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68F5" w14:textId="5A9D2BCF" w:rsidR="00D41F4C" w:rsidRPr="00D41F4C" w:rsidRDefault="00D41F4C" w:rsidP="00D41F4C">
      <w:pPr>
        <w:jc w:val="center"/>
        <w:rPr>
          <w:b/>
          <w:sz w:val="40"/>
        </w:rPr>
      </w:pPr>
      <w:r w:rsidRPr="00D41F4C">
        <w:rPr>
          <w:b/>
          <w:sz w:val="40"/>
        </w:rPr>
        <w:t>UNIX-Linux</w:t>
      </w:r>
    </w:p>
    <w:p w14:paraId="10E097D0" w14:textId="328DD26D" w:rsidR="00351FF7" w:rsidRPr="006C2F69" w:rsidRDefault="00351FF7" w:rsidP="00351FF7">
      <w:pPr>
        <w:rPr>
          <w:b/>
          <w:sz w:val="32"/>
        </w:rPr>
      </w:pPr>
      <w:r w:rsidRPr="006C2F69">
        <w:rPr>
          <w:b/>
          <w:sz w:val="32"/>
        </w:rPr>
        <w:t xml:space="preserve">Genesi </w:t>
      </w:r>
    </w:p>
    <w:p w14:paraId="132CB9BE" w14:textId="03640FF5" w:rsidR="00351FF7" w:rsidRDefault="00351FF7" w:rsidP="00351FF7">
      <w:r w:rsidRPr="009B10B2">
        <w:rPr>
          <w:b/>
        </w:rPr>
        <w:t>DTSS</w:t>
      </w:r>
      <w:r>
        <w:t xml:space="preserve"> (Dartmouth College Time Sharing System, 1964) </w:t>
      </w:r>
    </w:p>
    <w:p w14:paraId="35DE63D3" w14:textId="77777777" w:rsidR="00351FF7" w:rsidRDefault="00351FF7" w:rsidP="00351FF7">
      <w:pPr>
        <w:ind w:left="708"/>
      </w:pPr>
      <w:r>
        <w:t xml:space="preserve">– Il primo elaboratore multi-utente a divisione di tempo </w:t>
      </w:r>
    </w:p>
    <w:p w14:paraId="2FA8592A" w14:textId="77777777" w:rsidR="00351FF7" w:rsidRDefault="00351FF7" w:rsidP="00351FF7">
      <w:pPr>
        <w:ind w:left="708"/>
      </w:pPr>
      <w:r>
        <w:t xml:space="preserve">– Programmato in BASIC e ALGOL </w:t>
      </w:r>
    </w:p>
    <w:p w14:paraId="68716CFB" w14:textId="77777777" w:rsidR="00351FF7" w:rsidRDefault="00351FF7" w:rsidP="00351FF7">
      <w:pPr>
        <w:ind w:left="708"/>
      </w:pPr>
      <w:r>
        <w:t xml:space="preserve">– Presto soppiantato da </w:t>
      </w:r>
    </w:p>
    <w:p w14:paraId="626ED962" w14:textId="03D69DD9" w:rsidR="00351FF7" w:rsidRDefault="00351FF7" w:rsidP="00351FF7">
      <w:r w:rsidRPr="0092663A">
        <w:rPr>
          <w:b/>
        </w:rPr>
        <w:t>CTSS</w:t>
      </w:r>
      <w:r>
        <w:t xml:space="preserve"> (MIT Compatible Time Sharing System, in versione sperimentale dal 1961) </w:t>
      </w:r>
    </w:p>
    <w:p w14:paraId="51967CA3" w14:textId="77777777" w:rsidR="00351FF7" w:rsidRDefault="00351FF7" w:rsidP="00351FF7">
      <w:pPr>
        <w:ind w:left="708"/>
      </w:pPr>
      <w:r>
        <w:t xml:space="preserve">– Enorme successo nella comunità scientifica </w:t>
      </w:r>
    </w:p>
    <w:p w14:paraId="1538529B" w14:textId="77777777" w:rsidR="00351FF7" w:rsidRDefault="00351FF7" w:rsidP="00351FF7">
      <w:pPr>
        <w:ind w:left="708"/>
      </w:pPr>
      <w:r>
        <w:t xml:space="preserve">– Induce MIT, Bell Labs e GE alla collaborazione nel progetto di </w:t>
      </w:r>
    </w:p>
    <w:p w14:paraId="2CC5D289" w14:textId="0697AD0E" w:rsidR="00351FF7" w:rsidRDefault="00351FF7" w:rsidP="00351FF7">
      <w:r w:rsidRPr="0092663A">
        <w:rPr>
          <w:b/>
        </w:rPr>
        <w:t>MULTICS</w:t>
      </w:r>
      <w:r>
        <w:t xml:space="preserve"> (Multiplexed Information and Computing Service, 1965) </w:t>
      </w:r>
    </w:p>
    <w:p w14:paraId="3C2A9D86" w14:textId="77777777" w:rsidR="00351FF7" w:rsidRDefault="00351FF7" w:rsidP="00351FF7">
      <w:pPr>
        <w:ind w:left="708"/>
      </w:pPr>
      <w:r>
        <w:t xml:space="preserve">– Quando Bell Labs abbandona il progetto, Ken Thompson, uno degli autori di MULTICS, ne produce in assembler una versione a utente singolo </w:t>
      </w:r>
    </w:p>
    <w:p w14:paraId="2DB5B2EA" w14:textId="3BA36648" w:rsidR="00351FF7" w:rsidRDefault="00351FF7" w:rsidP="00351FF7">
      <w:r w:rsidRPr="0092663A">
        <w:rPr>
          <w:b/>
        </w:rPr>
        <w:t>UNICS</w:t>
      </w:r>
      <w:r>
        <w:t xml:space="preserve"> (UNiplexed “ICS”, 1969) </w:t>
      </w:r>
    </w:p>
    <w:p w14:paraId="6D9803AF" w14:textId="3A850CAE" w:rsidR="00351FF7" w:rsidRDefault="00351FF7" w:rsidP="00D41F4C">
      <w:r>
        <w:t xml:space="preserve">1974 </w:t>
      </w:r>
      <w:r w:rsidR="00D41F4C">
        <w:t xml:space="preserve"> </w:t>
      </w:r>
      <w:r>
        <w:t xml:space="preserve">– Nuova versione di </w:t>
      </w:r>
      <w:r w:rsidRPr="00FD7CD3">
        <w:rPr>
          <w:b/>
        </w:rPr>
        <w:t>UNIX</w:t>
      </w:r>
      <w:r>
        <w:t xml:space="preserve"> per PDP-11 completamente riscritta inC con Dennis Ritchie </w:t>
      </w:r>
    </w:p>
    <w:p w14:paraId="7BD24203" w14:textId="77777777" w:rsidR="00351FF7" w:rsidRDefault="00351FF7" w:rsidP="00351FF7">
      <w:pPr>
        <w:ind w:left="1416"/>
      </w:pPr>
      <w:r>
        <w:t xml:space="preserve">• PDP-11 (Programmed Data Processor) </w:t>
      </w:r>
    </w:p>
    <w:p w14:paraId="4C3B6D97" w14:textId="77777777" w:rsidR="00351FF7" w:rsidRDefault="00351FF7" w:rsidP="00351FF7">
      <w:pPr>
        <w:ind w:left="1416"/>
      </w:pPr>
      <w:r>
        <w:t xml:space="preserve">– 2KB cache, 2 MB RAM </w:t>
      </w:r>
    </w:p>
    <w:p w14:paraId="1EE8277A" w14:textId="77777777" w:rsidR="00351FF7" w:rsidRDefault="00351FF7" w:rsidP="00351FF7">
      <w:pPr>
        <w:ind w:left="1416"/>
      </w:pPr>
      <w:r>
        <w:t xml:space="preserve">• Linguaggio C definito appositamente come evoluzione del rudimentale BCPL (Basic Combined Programming Language) </w:t>
      </w:r>
    </w:p>
    <w:p w14:paraId="4B3F4332" w14:textId="77777777" w:rsidR="00351FF7" w:rsidRDefault="00351FF7" w:rsidP="00351FF7">
      <w:pPr>
        <w:ind w:left="708"/>
      </w:pPr>
      <w:r>
        <w:t xml:space="preserve">– Enorme successo grazie alla diffusione di PDP-11 nelle università </w:t>
      </w:r>
    </w:p>
    <w:p w14:paraId="3A81639C" w14:textId="1D4454AB" w:rsidR="00351FF7" w:rsidRDefault="00351FF7" w:rsidP="00D41F4C">
      <w:r>
        <w:t xml:space="preserve">1979 </w:t>
      </w:r>
      <w:r w:rsidR="00D41F4C">
        <w:t xml:space="preserve"> </w:t>
      </w:r>
      <w:r>
        <w:t xml:space="preserve">– Rilascio di </w:t>
      </w:r>
      <w:r w:rsidRPr="00F3020B">
        <w:rPr>
          <w:b/>
        </w:rPr>
        <w:t>UNIX v7</w:t>
      </w:r>
      <w:r>
        <w:t xml:space="preserve">, “la” versione di riferimento </w:t>
      </w:r>
    </w:p>
    <w:p w14:paraId="10D71A70" w14:textId="77777777" w:rsidR="00351FF7" w:rsidRDefault="00351FF7" w:rsidP="00351FF7">
      <w:pPr>
        <w:ind w:left="1416"/>
      </w:pPr>
      <w:r>
        <w:t xml:space="preserve">• Perfino Microsoft lo ha inizialmente commercializzato! </w:t>
      </w:r>
    </w:p>
    <w:p w14:paraId="271DE819" w14:textId="77777777" w:rsidR="00351FF7" w:rsidRDefault="00351FF7" w:rsidP="00351FF7">
      <w:pPr>
        <w:ind w:left="1416"/>
      </w:pPr>
      <w:r>
        <w:t xml:space="preserve">– Sotto il nome di Xenix, ma solo a costruttori dell’hardware degli elaboratori (p.es.: Intel) </w:t>
      </w:r>
    </w:p>
    <w:p w14:paraId="415DBD68" w14:textId="77777777" w:rsidR="00351FF7" w:rsidRDefault="00351FF7" w:rsidP="00351FF7"/>
    <w:p w14:paraId="44380CB5" w14:textId="77777777" w:rsidR="00351FF7" w:rsidRPr="00351FF7" w:rsidRDefault="00351FF7" w:rsidP="00351FF7">
      <w:pPr>
        <w:rPr>
          <w:b/>
        </w:rPr>
      </w:pPr>
      <w:r>
        <w:t xml:space="preserve">• </w:t>
      </w:r>
      <w:r w:rsidRPr="00351FF7">
        <w:rPr>
          <w:b/>
        </w:rPr>
        <w:t xml:space="preserve">Portabilità di programmi </w:t>
      </w:r>
    </w:p>
    <w:p w14:paraId="354C51FF" w14:textId="77777777" w:rsidR="00351FF7" w:rsidRDefault="00351FF7" w:rsidP="00351FF7">
      <w:pPr>
        <w:ind w:left="708"/>
      </w:pPr>
      <w:r>
        <w:t xml:space="preserve">– Programma scritto in un linguaggio ad alto livello dotato di compilatore per più elaboratori </w:t>
      </w:r>
    </w:p>
    <w:p w14:paraId="4BF28019" w14:textId="77777777" w:rsidR="00351FF7" w:rsidRDefault="00351FF7" w:rsidP="00351FF7">
      <w:pPr>
        <w:ind w:left="708"/>
      </w:pPr>
      <w:r>
        <w:t xml:space="preserve">• È desiderabile che anche il compilatore sia portabile </w:t>
      </w:r>
    </w:p>
    <w:p w14:paraId="31291E78" w14:textId="77777777" w:rsidR="00351FF7" w:rsidRDefault="00351FF7" w:rsidP="00351FF7">
      <w:pPr>
        <w:ind w:left="708"/>
      </w:pPr>
      <w:r>
        <w:t xml:space="preserve">– Dipendenze limitate ad aspetti specifici della architettura di destinazione </w:t>
      </w:r>
    </w:p>
    <w:p w14:paraId="11829DD7" w14:textId="77777777" w:rsidR="00351FF7" w:rsidRDefault="00351FF7" w:rsidP="00351FF7">
      <w:pPr>
        <w:ind w:firstLine="708"/>
      </w:pPr>
      <w:r>
        <w:t xml:space="preserve">• Dispositivi di I/O, gestione interruzioni, gestione di basso livello della memoria </w:t>
      </w:r>
    </w:p>
    <w:p w14:paraId="5AEDF614" w14:textId="77777777" w:rsidR="00351FF7" w:rsidRDefault="00351FF7" w:rsidP="00351FF7">
      <w:r>
        <w:t xml:space="preserve">• </w:t>
      </w:r>
      <w:r w:rsidRPr="00351FF7">
        <w:rPr>
          <w:b/>
        </w:rPr>
        <w:t>Diversificazione degli idiomi</w:t>
      </w:r>
      <w:r>
        <w:t xml:space="preserve"> (1979 – 1986) </w:t>
      </w:r>
    </w:p>
    <w:p w14:paraId="76064736" w14:textId="77777777" w:rsidR="00351FF7" w:rsidRDefault="00351FF7" w:rsidP="00351FF7">
      <w:pPr>
        <w:ind w:left="708"/>
      </w:pPr>
      <w:r>
        <w:t xml:space="preserve">– Avvento di v7 e divaricazione in due filoni distinti </w:t>
      </w:r>
    </w:p>
    <w:p w14:paraId="69E6DCAC" w14:textId="77777777" w:rsidR="00351FF7" w:rsidRDefault="00351FF7" w:rsidP="00351FF7">
      <w:pPr>
        <w:ind w:left="708"/>
      </w:pPr>
      <w:r>
        <w:t xml:space="preserve">• System V (AT&amp;T . Novell . Santa Cruz Operation)    – Incluso Xenix (Microsoft) </w:t>
      </w:r>
    </w:p>
    <w:p w14:paraId="73B4A297" w14:textId="1DE00209" w:rsidR="00351FF7" w:rsidRDefault="00351FF7" w:rsidP="006C2F69">
      <w:pPr>
        <w:ind w:left="708"/>
      </w:pPr>
      <w:r>
        <w:t>• 4.x BSD (Berkeley Software Distribution) – Incluso Virtual Memory e TCP/IP</w:t>
      </w:r>
    </w:p>
    <w:p w14:paraId="73CE72F6" w14:textId="77777777" w:rsidR="00351FF7" w:rsidRDefault="00351FF7" w:rsidP="00351FF7">
      <w:r>
        <w:t xml:space="preserve">• </w:t>
      </w:r>
      <w:r w:rsidRPr="00351FF7">
        <w:rPr>
          <w:b/>
        </w:rPr>
        <w:t>Standardizzazione</w:t>
      </w:r>
      <w:r>
        <w:t xml:space="preserve"> (1986 – ) </w:t>
      </w:r>
    </w:p>
    <w:p w14:paraId="521D4E2A" w14:textId="77777777" w:rsidR="00351FF7" w:rsidRDefault="00351FF7" w:rsidP="00351FF7">
      <w:r>
        <w:t xml:space="preserve">– POSIX (Portable Operating System Interface for UNIX) racchiude elementi selezionati di System V e BSD </w:t>
      </w:r>
    </w:p>
    <w:p w14:paraId="494C7268" w14:textId="77777777" w:rsidR="00351FF7" w:rsidRDefault="00351FF7" w:rsidP="00351FF7">
      <w:pPr>
        <w:ind w:left="708"/>
      </w:pPr>
      <w:r>
        <w:t xml:space="preserve">• I più maturi e utili secondo l’opinione di esperti “neutrali” incaricati da IEEE e ISO/IEC </w:t>
      </w:r>
    </w:p>
    <w:p w14:paraId="14CDCEC2" w14:textId="77777777" w:rsidR="00351FF7" w:rsidRDefault="00351FF7" w:rsidP="00351FF7">
      <w:pPr>
        <w:ind w:left="708"/>
      </w:pPr>
      <w:r>
        <w:t xml:space="preserve">• Definisce l’insieme standard di procedure di libreria utili per operare su S/O compatibili </w:t>
      </w:r>
    </w:p>
    <w:p w14:paraId="3681AD30" w14:textId="77777777" w:rsidR="00351FF7" w:rsidRDefault="00351FF7" w:rsidP="00351FF7">
      <w:pPr>
        <w:ind w:left="708"/>
      </w:pPr>
      <w:r>
        <w:t xml:space="preserve">– La maggior parte contiene chiamate di sistema </w:t>
      </w:r>
    </w:p>
    <w:p w14:paraId="27DDD392" w14:textId="77777777" w:rsidR="00351FF7" w:rsidRDefault="00351FF7" w:rsidP="00351FF7">
      <w:pPr>
        <w:ind w:left="708"/>
      </w:pPr>
      <w:r>
        <w:t xml:space="preserve">– Servizi utilizzabili da linguaggi ad alto livello </w:t>
      </w:r>
    </w:p>
    <w:p w14:paraId="040A464F" w14:textId="77777777" w:rsidR="00351FF7" w:rsidRDefault="00351FF7" w:rsidP="00351FF7">
      <w:r>
        <w:t xml:space="preserve"> </w:t>
      </w:r>
    </w:p>
    <w:p w14:paraId="1937F601" w14:textId="77777777" w:rsidR="00351FF7" w:rsidRDefault="00351FF7" w:rsidP="00351FF7">
      <w:r>
        <w:t>Scelte architetturali per cloni UNIX:</w:t>
      </w:r>
    </w:p>
    <w:p w14:paraId="12E54BC6" w14:textId="77777777" w:rsidR="00351FF7" w:rsidRDefault="00351FF7" w:rsidP="00351FF7">
      <w:r>
        <w:t xml:space="preserve">– </w:t>
      </w:r>
      <w:r w:rsidRPr="00351FF7">
        <w:rPr>
          <w:b/>
        </w:rPr>
        <w:t>Micro-kernel</w:t>
      </w:r>
      <w:r>
        <w:t xml:space="preserve"> : MINIX (Tanenbaum, 1987) </w:t>
      </w:r>
    </w:p>
    <w:p w14:paraId="0198A261" w14:textId="77777777" w:rsidR="00351FF7" w:rsidRDefault="00351FF7" w:rsidP="00351FF7">
      <w:pPr>
        <w:ind w:left="708"/>
      </w:pPr>
      <w:r>
        <w:t xml:space="preserve">• Nel nucleo solo processi e comunicazione (affidabile e efficiente) </w:t>
      </w:r>
    </w:p>
    <w:p w14:paraId="579A2699" w14:textId="77777777" w:rsidR="00351FF7" w:rsidRDefault="00351FF7" w:rsidP="00351FF7">
      <w:pPr>
        <w:ind w:left="708"/>
      </w:pPr>
      <w:r>
        <w:t xml:space="preserve">• Il resto dei servizi (p.es. : FS) realizzato in processi utente </w:t>
      </w:r>
    </w:p>
    <w:p w14:paraId="4FC7A0BC" w14:textId="77777777" w:rsidR="00351FF7" w:rsidRDefault="00351FF7" w:rsidP="00351FF7">
      <w:pPr>
        <w:ind w:left="708"/>
      </w:pPr>
      <w:r>
        <w:t xml:space="preserve">    – MINIX non copre tutti i servizi UNIX </w:t>
      </w:r>
    </w:p>
    <w:p w14:paraId="386E39D8" w14:textId="77777777" w:rsidR="00351FF7" w:rsidRDefault="00351FF7" w:rsidP="00351FF7">
      <w:r>
        <w:t xml:space="preserve">– </w:t>
      </w:r>
      <w:r w:rsidRPr="00351FF7">
        <w:rPr>
          <w:b/>
        </w:rPr>
        <w:t>Nucleo monolitico</w:t>
      </w:r>
      <w:r>
        <w:t xml:space="preserve"> : GNU/Linux (Linus Torvalds, dav0.01 nel maggio 1991 a v3.8 di oggi) </w:t>
      </w:r>
    </w:p>
    <w:p w14:paraId="77ADDC5F" w14:textId="77777777" w:rsidR="00351FF7" w:rsidRDefault="00351FF7" w:rsidP="00351FF7">
      <w:pPr>
        <w:ind w:left="708"/>
      </w:pPr>
      <w:r>
        <w:t xml:space="preserve">• Clone completo aderente a POSIX con qualche libertà </w:t>
      </w:r>
    </w:p>
    <w:p w14:paraId="63EC1E99" w14:textId="77777777" w:rsidR="00351FF7" w:rsidRDefault="00351FF7" w:rsidP="00351FF7">
      <w:pPr>
        <w:ind w:left="708"/>
      </w:pPr>
      <w:r>
        <w:t xml:space="preserve">– Il “meglio” di BSD e System V </w:t>
      </w:r>
    </w:p>
    <w:p w14:paraId="745EB79C" w14:textId="77777777" w:rsidR="00351FF7" w:rsidRDefault="00351FF7" w:rsidP="00351FF7">
      <w:pPr>
        <w:ind w:left="708"/>
      </w:pPr>
      <w:r>
        <w:t xml:space="preserve">• Modello open-source (scritto nel C compilato da gcc – GNU C compiler) </w:t>
      </w:r>
    </w:p>
    <w:p w14:paraId="7A5BCD21" w14:textId="1102C235" w:rsidR="00911460" w:rsidRDefault="00351FF7" w:rsidP="00351FF7">
      <w:r>
        <w:t xml:space="preserve">  – Da non perdere: “Linux is obsolete” </w:t>
      </w:r>
    </w:p>
    <w:p w14:paraId="54175A1A" w14:textId="3864F0A9" w:rsidR="00351FF7" w:rsidRPr="006C2F69" w:rsidRDefault="00D41F4C" w:rsidP="00351FF7">
      <w:pPr>
        <w:rPr>
          <w:b/>
          <w:sz w:val="28"/>
        </w:rPr>
      </w:pPr>
      <w:r w:rsidRPr="006C2F69">
        <w:rPr>
          <w:noProof/>
          <w:sz w:val="22"/>
          <w:lang w:eastAsia="it-IT"/>
        </w:rPr>
        <w:lastRenderedPageBreak/>
        <w:drawing>
          <wp:anchor distT="0" distB="0" distL="114300" distR="114300" simplePos="0" relativeHeight="251660288" behindDoc="0" locked="0" layoutInCell="1" allowOverlap="1" wp14:anchorId="2C156B79" wp14:editId="4A18F136">
            <wp:simplePos x="0" y="0"/>
            <wp:positionH relativeFrom="column">
              <wp:posOffset>3518535</wp:posOffset>
            </wp:positionH>
            <wp:positionV relativeFrom="paragraph">
              <wp:posOffset>0</wp:posOffset>
            </wp:positionV>
            <wp:extent cx="2744470" cy="1421130"/>
            <wp:effectExtent l="0" t="0" r="0" b="1270"/>
            <wp:wrapTight wrapText="bothSides">
              <wp:wrapPolygon edited="0">
                <wp:start x="0" y="0"/>
                <wp:lineTo x="0" y="21233"/>
                <wp:lineTo x="21390" y="21233"/>
                <wp:lineTo x="21390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6-07-05 alle 19.01.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FF7" w:rsidRPr="006C2F69">
        <w:rPr>
          <w:b/>
          <w:sz w:val="28"/>
        </w:rPr>
        <w:t xml:space="preserve">Livelli gerarchici </w:t>
      </w:r>
    </w:p>
    <w:p w14:paraId="1EE875B5" w14:textId="6790C866" w:rsidR="00351FF7" w:rsidRDefault="00351FF7" w:rsidP="00351FF7">
      <w:r>
        <w:t xml:space="preserve">Sistema multi-programmato multi-utente </w:t>
      </w:r>
    </w:p>
    <w:p w14:paraId="56F8678F" w14:textId="02AA6EDB" w:rsidR="00351FF7" w:rsidRDefault="00351FF7" w:rsidP="00351FF7">
      <w:r>
        <w:t xml:space="preserve">Architettura a livelli gerarchici </w:t>
      </w:r>
    </w:p>
    <w:p w14:paraId="747661CC" w14:textId="18CFD1D3" w:rsidR="00911460" w:rsidRDefault="00911460" w:rsidP="00351FF7"/>
    <w:p w14:paraId="231A5093" w14:textId="77777777" w:rsidR="00911460" w:rsidRDefault="00911460" w:rsidP="00351FF7"/>
    <w:p w14:paraId="0E5ECD12" w14:textId="7C92B442" w:rsidR="00351FF7" w:rsidRPr="006C2F69" w:rsidRDefault="00351FF7" w:rsidP="00351FF7">
      <w:pPr>
        <w:rPr>
          <w:sz w:val="22"/>
        </w:rPr>
      </w:pPr>
      <w:r w:rsidRPr="006C2F69">
        <w:rPr>
          <w:b/>
          <w:sz w:val="28"/>
        </w:rPr>
        <w:t xml:space="preserve">Interfaccia utente </w:t>
      </w:r>
    </w:p>
    <w:p w14:paraId="65EDDD11" w14:textId="77777777" w:rsidR="00351FF7" w:rsidRDefault="00351FF7" w:rsidP="00351FF7">
      <w:r>
        <w:t xml:space="preserve">UNIX nasce con I/F per linea di comando (shell) </w:t>
      </w:r>
    </w:p>
    <w:p w14:paraId="7146B17C" w14:textId="77777777" w:rsidR="00351FF7" w:rsidRDefault="00351FF7" w:rsidP="00351FF7">
      <w:r>
        <w:t xml:space="preserve">– Più potente e flessibile di GUI ma destinato a utenti esperti </w:t>
      </w:r>
    </w:p>
    <w:p w14:paraId="4013D9DC" w14:textId="77777777" w:rsidR="00351FF7" w:rsidRDefault="00351FF7" w:rsidP="00351FF7">
      <w:r>
        <w:t xml:space="preserve">– Una shell per ogni terminale utente (xterm) </w:t>
      </w:r>
    </w:p>
    <w:p w14:paraId="5499917B" w14:textId="77777777" w:rsidR="00351FF7" w:rsidRDefault="00351FF7" w:rsidP="00351FF7">
      <w:pPr>
        <w:ind w:left="708"/>
      </w:pPr>
      <w:r>
        <w:t xml:space="preserve">• Lettura dal file “standard input” </w:t>
      </w:r>
    </w:p>
    <w:p w14:paraId="226EFD3E" w14:textId="77777777" w:rsidR="00351FF7" w:rsidRDefault="00351FF7" w:rsidP="00351FF7">
      <w:pPr>
        <w:ind w:left="708"/>
      </w:pPr>
      <w:r>
        <w:t xml:space="preserve">• Scrittura sul file “standard output ”o“standard error ” </w:t>
      </w:r>
    </w:p>
    <w:p w14:paraId="16F5FA09" w14:textId="77777777" w:rsidR="00351FF7" w:rsidRDefault="00351FF7" w:rsidP="00351FF7">
      <w:r>
        <w:t xml:space="preserve">– Inizialmente associati al terminale stesso (visto come file) </w:t>
      </w:r>
    </w:p>
    <w:p w14:paraId="7585DBD2" w14:textId="77777777" w:rsidR="00351FF7" w:rsidRDefault="00351FF7" w:rsidP="00351FF7">
      <w:pPr>
        <w:ind w:firstLine="708"/>
      </w:pPr>
      <w:r>
        <w:t xml:space="preserve">• Possono essere re-diretti </w:t>
      </w:r>
    </w:p>
    <w:p w14:paraId="2B4EFC1B" w14:textId="77777777" w:rsidR="00351FF7" w:rsidRDefault="00351FF7" w:rsidP="00351FF7">
      <w:r>
        <w:t xml:space="preserve">– &lt; per stdin, &gt; per stdout </w:t>
      </w:r>
    </w:p>
    <w:p w14:paraId="102A522E" w14:textId="77777777" w:rsidR="00351FF7" w:rsidRDefault="00351FF7" w:rsidP="00351FF7">
      <w:r>
        <w:t xml:space="preserve">– Caratteri di prompt (%, $) indicano dove editare il comando </w:t>
      </w:r>
    </w:p>
    <w:p w14:paraId="429F754B" w14:textId="77777777" w:rsidR="00351FF7" w:rsidRDefault="00351FF7" w:rsidP="00351FF7">
      <w:r>
        <w:t xml:space="preserve">– Comandi compositi possono associare uscita di comandi ad ingresso di altri mediante | (pipe) e combinati in sequenze interpretate (script) </w:t>
      </w:r>
    </w:p>
    <w:p w14:paraId="7A639C21" w14:textId="77777777" w:rsidR="00351FF7" w:rsidRDefault="00351FF7" w:rsidP="00351FF7">
      <w:r>
        <w:t xml:space="preserve">– In modalità normale la shell esegue un comando alla volta </w:t>
      </w:r>
    </w:p>
    <w:p w14:paraId="5A698EAE" w14:textId="77777777" w:rsidR="00351FF7" w:rsidRDefault="00351FF7" w:rsidP="00351FF7">
      <w:r>
        <w:t xml:space="preserve">– Comandi possono essere inviati all’esecuzione liberando la shell (&amp;, background) </w:t>
      </w:r>
    </w:p>
    <w:p w14:paraId="1E938A3F" w14:textId="77777777" w:rsidR="00351FF7" w:rsidRDefault="00351FF7" w:rsidP="00351FF7"/>
    <w:p w14:paraId="09C60653" w14:textId="53061B28" w:rsidR="00351FF7" w:rsidRDefault="00351FF7" w:rsidP="00351FF7">
      <w:r w:rsidRPr="00351FF7">
        <w:rPr>
          <w:b/>
          <w:sz w:val="32"/>
        </w:rPr>
        <w:t xml:space="preserve">Gestione dei processi (UNIX) </w:t>
      </w:r>
    </w:p>
    <w:p w14:paraId="0CED4ABD" w14:textId="77777777" w:rsidR="00351FF7" w:rsidRPr="00D41F4C" w:rsidRDefault="00351FF7" w:rsidP="00351FF7">
      <w:pPr>
        <w:rPr>
          <w:b/>
        </w:rPr>
      </w:pPr>
      <w:r w:rsidRPr="00D41F4C">
        <w:rPr>
          <w:b/>
        </w:rPr>
        <w:t xml:space="preserve">Processo </w:t>
      </w:r>
    </w:p>
    <w:p w14:paraId="0658EB10" w14:textId="77777777" w:rsidR="00351FF7" w:rsidRDefault="00351FF7" w:rsidP="00351FF7">
      <w:r>
        <w:t xml:space="preserve">– La principale entità attiva nel sistema </w:t>
      </w:r>
    </w:p>
    <w:p w14:paraId="1C3E7358" w14:textId="77777777" w:rsidR="00351FF7" w:rsidRDefault="00351FF7" w:rsidP="00351FF7">
      <w:r>
        <w:t xml:space="preserve">– Inizialmente definito come sequenziale </w:t>
      </w:r>
    </w:p>
    <w:p w14:paraId="22DBC918" w14:textId="77777777" w:rsidR="00351FF7" w:rsidRDefault="00351FF7" w:rsidP="00351FF7">
      <w:pPr>
        <w:ind w:firstLine="708"/>
      </w:pPr>
      <w:r>
        <w:t xml:space="preserve">• Ossia dotato di un singolo flusso di controllo interno </w:t>
      </w:r>
    </w:p>
    <w:p w14:paraId="64BE5431" w14:textId="77777777" w:rsidR="00351FF7" w:rsidRDefault="00351FF7" w:rsidP="00351FF7">
      <w:r>
        <w:t xml:space="preserve">– Concorrenza a livello di processi </w:t>
      </w:r>
    </w:p>
    <w:p w14:paraId="74B0B7A9" w14:textId="77777777" w:rsidR="00351FF7" w:rsidRDefault="00351FF7" w:rsidP="00351FF7">
      <w:pPr>
        <w:ind w:firstLine="708"/>
      </w:pPr>
      <w:r>
        <w:t xml:space="preserve">• Molti processi attivati direttamente dal sistema (daemon) </w:t>
      </w:r>
    </w:p>
    <w:p w14:paraId="3A82C2C2" w14:textId="77777777" w:rsidR="00351FF7" w:rsidRDefault="00351FF7" w:rsidP="00351FF7">
      <w:r>
        <w:t xml:space="preserve">– appuntamenti </w:t>
      </w:r>
    </w:p>
    <w:p w14:paraId="457669C3" w14:textId="77777777" w:rsidR="00351FF7" w:rsidRDefault="00351FF7" w:rsidP="00351FF7">
      <w:pPr>
        <w:ind w:firstLine="708"/>
      </w:pPr>
      <w:r>
        <w:t xml:space="preserve">• Creazione mediante fork() </w:t>
      </w:r>
    </w:p>
    <w:p w14:paraId="6AC43D25" w14:textId="77777777" w:rsidR="00351FF7" w:rsidRDefault="00351FF7" w:rsidP="00351FF7">
      <w:pPr>
        <w:ind w:left="708"/>
      </w:pPr>
      <w:r>
        <w:t xml:space="preserve">– Clone con stessa memoria all’inizio e accesso a file aperti </w:t>
      </w:r>
    </w:p>
    <w:p w14:paraId="056AB672" w14:textId="77777777" w:rsidR="00351FF7" w:rsidRDefault="00351FF7" w:rsidP="00351FF7">
      <w:pPr>
        <w:ind w:left="708"/>
      </w:pPr>
      <w:r>
        <w:t xml:space="preserve">• La discendenza di un processo costituisce un “gruppo” </w:t>
      </w:r>
    </w:p>
    <w:p w14:paraId="69E5EC95" w14:textId="77777777" w:rsidR="00351FF7" w:rsidRDefault="00351FF7" w:rsidP="00351FF7">
      <w:pPr>
        <w:ind w:left="708"/>
      </w:pPr>
      <w:r>
        <w:t xml:space="preserve">• Comunicazione mediante scambio messaggi (pipe) e invio di segnali (signal) entro un gruppo </w:t>
      </w:r>
    </w:p>
    <w:p w14:paraId="34B200AC" w14:textId="77777777" w:rsidR="00351FF7" w:rsidRDefault="00351FF7" w:rsidP="00351FF7">
      <w:r>
        <w:t xml:space="preserve">– Processi figli hanno memoria identica quella del processo genitore solo all’inizio </w:t>
      </w:r>
    </w:p>
    <w:p w14:paraId="2BD09995" w14:textId="77777777" w:rsidR="00351FF7" w:rsidRDefault="00351FF7" w:rsidP="00351FF7">
      <w:pPr>
        <w:ind w:firstLine="708"/>
      </w:pPr>
      <w:r>
        <w:t xml:space="preserve">• Poi indipendente alla prima modifica </w:t>
      </w:r>
    </w:p>
    <w:p w14:paraId="7CA0AD76" w14:textId="77777777" w:rsidR="00351FF7" w:rsidRDefault="00351FF7" w:rsidP="00351FF7"/>
    <w:p w14:paraId="3B2B7AE2" w14:textId="77777777" w:rsidR="00351FF7" w:rsidRDefault="00351FF7" w:rsidP="00351FF7">
      <w:r>
        <w:t xml:space="preserve">Processi con più flussi di controllo interni </w:t>
      </w:r>
    </w:p>
    <w:p w14:paraId="0E16030D" w14:textId="77777777" w:rsidR="00351FF7" w:rsidRDefault="00351FF7" w:rsidP="00351FF7">
      <w:r>
        <w:t xml:space="preserve">– Detti thread </w:t>
      </w:r>
    </w:p>
    <w:p w14:paraId="7D7FC01E" w14:textId="77777777" w:rsidR="00351FF7" w:rsidRDefault="00351FF7" w:rsidP="00351FF7">
      <w:r>
        <w:t xml:space="preserve">– La creazione di un thread gli assegna identità,attributi, compito e argomenti </w:t>
      </w:r>
    </w:p>
    <w:p w14:paraId="28FA3A28" w14:textId="77777777" w:rsidR="00351FF7" w:rsidRDefault="00351FF7" w:rsidP="00351FF7">
      <w:r>
        <w:t xml:space="preserve">– Thread condividono tutte le risorse logiche e fisichedel processo genitore (inclusi valori di variabili in uso) </w:t>
      </w:r>
    </w:p>
    <w:p w14:paraId="2295E2BB" w14:textId="77777777" w:rsidR="00351FF7" w:rsidRDefault="00351FF7" w:rsidP="00351FF7"/>
    <w:p w14:paraId="6B27DD5F" w14:textId="77777777" w:rsidR="00351FF7" w:rsidRDefault="00351FF7" w:rsidP="00351FF7">
      <w:r>
        <w:t xml:space="preserve">Completato il proprio lavoro il thread termina se stesso volontariamente – Invocando la procedura pthread_exit </w:t>
      </w:r>
    </w:p>
    <w:p w14:paraId="7364839D" w14:textId="77777777" w:rsidR="00351FF7" w:rsidRDefault="00351FF7" w:rsidP="00351FF7">
      <w:r>
        <w:t xml:space="preserve">Un thread può sincronizzarsi con la terminazione di un suo simile – Invocando la procedura pthread_join </w:t>
      </w:r>
    </w:p>
    <w:p w14:paraId="721A12D8" w14:textId="77777777" w:rsidR="00351FF7" w:rsidRDefault="00351FF7" w:rsidP="00351FF7">
      <w:r>
        <w:t xml:space="preserve">L’accesso a risorse condivise viene sincronizzato mediante semafori a mutua esclusione – Tramite le procedure pthread_mutex{_init, _destroy} </w:t>
      </w:r>
    </w:p>
    <w:p w14:paraId="6D51EF90" w14:textId="77777777" w:rsidR="00351FF7" w:rsidRDefault="00351FF7" w:rsidP="00351FF7">
      <w:r>
        <w:t>L’attesa su condizioni logiche (p.es. : risorsa libera)</w:t>
      </w:r>
      <w:r w:rsidR="00C90EE3">
        <w:t xml:space="preserve"> </w:t>
      </w:r>
      <w:r>
        <w:t xml:space="preserve">avviene mediante variabili speciali simili a condition </w:t>
      </w:r>
      <w:r w:rsidR="00C90EE3">
        <w:t xml:space="preserve"> </w:t>
      </w:r>
      <w:r>
        <w:t xml:space="preserve">variables (ma senza monitor) </w:t>
      </w:r>
    </w:p>
    <w:p w14:paraId="1439FAA0" w14:textId="77777777" w:rsidR="006C2F69" w:rsidRDefault="006C2F69" w:rsidP="00351FF7"/>
    <w:p w14:paraId="7B605454" w14:textId="4391CFF9" w:rsidR="00351FF7" w:rsidRPr="006C2F69" w:rsidRDefault="00351FF7" w:rsidP="00351FF7">
      <w:pPr>
        <w:rPr>
          <w:b/>
          <w:sz w:val="28"/>
        </w:rPr>
      </w:pPr>
      <w:r w:rsidRPr="006C2F69">
        <w:rPr>
          <w:b/>
          <w:sz w:val="28"/>
        </w:rPr>
        <w:t xml:space="preserve">Tabella dei processi </w:t>
      </w:r>
    </w:p>
    <w:p w14:paraId="399025CF" w14:textId="77777777" w:rsidR="00351FF7" w:rsidRDefault="00351FF7" w:rsidP="00351FF7">
      <w:r>
        <w:t xml:space="preserve">– Permanentemente in RAM e per tutti i processi </w:t>
      </w:r>
    </w:p>
    <w:p w14:paraId="6A074373" w14:textId="77777777" w:rsidR="00351FF7" w:rsidRDefault="00351FF7" w:rsidP="00351FF7">
      <w:r>
        <w:t xml:space="preserve">• Parametri di ordinamento (p.es. : priorità, tempo di esecuzione cumulato, tempo di sospensione in corso, …) </w:t>
      </w:r>
    </w:p>
    <w:p w14:paraId="33B37708" w14:textId="77777777" w:rsidR="00351FF7" w:rsidRDefault="00351FF7" w:rsidP="00351FF7">
      <w:r>
        <w:t xml:space="preserve">• Descrittore della memoria virtuale del processo </w:t>
      </w:r>
    </w:p>
    <w:p w14:paraId="06EA4919" w14:textId="77777777" w:rsidR="00351FF7" w:rsidRDefault="00351FF7" w:rsidP="00351FF7">
      <w:r>
        <w:t xml:space="preserve">• Lista dei segnali significativi e del loro stato </w:t>
      </w:r>
    </w:p>
    <w:p w14:paraId="6502F9BB" w14:textId="77777777" w:rsidR="00351FF7" w:rsidRDefault="00351FF7" w:rsidP="00351FF7">
      <w:r>
        <w:t xml:space="preserve">• Stato, identità, relazioni di parentela, gruppo di appartenenza </w:t>
      </w:r>
    </w:p>
    <w:p w14:paraId="3E3356DF" w14:textId="77777777" w:rsidR="00351FF7" w:rsidRDefault="00351FF7" w:rsidP="00351FF7"/>
    <w:p w14:paraId="2AF35925" w14:textId="5382A0F0" w:rsidR="00351FF7" w:rsidRPr="006C2F69" w:rsidRDefault="00351FF7" w:rsidP="00351FF7">
      <w:pPr>
        <w:rPr>
          <w:sz w:val="28"/>
        </w:rPr>
      </w:pPr>
      <w:r w:rsidRPr="006C2F69">
        <w:rPr>
          <w:b/>
          <w:sz w:val="28"/>
        </w:rPr>
        <w:t>Esecuzione di comando</w:t>
      </w:r>
      <w:r w:rsidR="00C90EE3" w:rsidRPr="006C2F69">
        <w:rPr>
          <w:b/>
          <w:sz w:val="28"/>
        </w:rPr>
        <w:t xml:space="preserve"> di shell</w:t>
      </w:r>
    </w:p>
    <w:p w14:paraId="74E629B0" w14:textId="264C2465" w:rsidR="00351FF7" w:rsidRDefault="006C2F69" w:rsidP="00351FF7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09B04C10" wp14:editId="4146CE72">
            <wp:simplePos x="0" y="0"/>
            <wp:positionH relativeFrom="column">
              <wp:posOffset>-68580</wp:posOffset>
            </wp:positionH>
            <wp:positionV relativeFrom="paragraph">
              <wp:posOffset>29210</wp:posOffset>
            </wp:positionV>
            <wp:extent cx="2586990" cy="1259840"/>
            <wp:effectExtent l="0" t="0" r="3810" b="10160"/>
            <wp:wrapTight wrapText="bothSides">
              <wp:wrapPolygon edited="0">
                <wp:start x="0" y="0"/>
                <wp:lineTo x="0" y="21339"/>
                <wp:lineTo x="21420" y="21339"/>
                <wp:lineTo x="2142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6-07-05 alle 19.06.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FF7">
        <w:t xml:space="preserve">Codice semplificato di un processo shell </w:t>
      </w:r>
    </w:p>
    <w:p w14:paraId="3610B5EA" w14:textId="4B1601B4" w:rsidR="00D41F4C" w:rsidRDefault="00D41F4C" w:rsidP="00351FF7"/>
    <w:p w14:paraId="1A062593" w14:textId="3A1FB1C4" w:rsidR="00351FF7" w:rsidRDefault="00C90EE3" w:rsidP="00351FF7">
      <w:r>
        <w:t xml:space="preserve">1) </w:t>
      </w:r>
      <w:r w:rsidR="00351FF7">
        <w:t xml:space="preserve">Il processo chiamante passa in modo nucleo e prova a inserire i propri dati per il figlio nella Tabella dei </w:t>
      </w:r>
      <w:r>
        <w:t xml:space="preserve"> </w:t>
      </w:r>
      <w:r w:rsidR="00351FF7">
        <w:t xml:space="preserve">Processi (incluso il PID). Se riesce, alloca memoria </w:t>
      </w:r>
      <w:r>
        <w:t xml:space="preserve"> </w:t>
      </w:r>
      <w:r w:rsidR="00351FF7">
        <w:t xml:space="preserve">per stack e dati del figlio. A questo punto il codice del </w:t>
      </w:r>
      <w:r>
        <w:t xml:space="preserve"> </w:t>
      </w:r>
      <w:r w:rsidR="00351FF7">
        <w:t xml:space="preserve">figlio è ancora lo stesso del padre. </w:t>
      </w:r>
    </w:p>
    <w:p w14:paraId="78DC2728" w14:textId="093E2A65" w:rsidR="00351FF7" w:rsidRDefault="006C2F69" w:rsidP="00351FF7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1DC450DC" wp14:editId="438C560E">
            <wp:simplePos x="0" y="0"/>
            <wp:positionH relativeFrom="column">
              <wp:posOffset>14605</wp:posOffset>
            </wp:positionH>
            <wp:positionV relativeFrom="paragraph">
              <wp:posOffset>177165</wp:posOffset>
            </wp:positionV>
            <wp:extent cx="2510790" cy="1363980"/>
            <wp:effectExtent l="0" t="0" r="3810" b="7620"/>
            <wp:wrapTight wrapText="bothSides">
              <wp:wrapPolygon edited="0">
                <wp:start x="0" y="0"/>
                <wp:lineTo x="0" y="21318"/>
                <wp:lineTo x="21414" y="21318"/>
                <wp:lineTo x="2141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6-07-05 alle 19.07.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7108F" w14:textId="4B61FD45" w:rsidR="00351FF7" w:rsidRDefault="00C90EE3" w:rsidP="00351FF7">
      <w:r>
        <w:t xml:space="preserve">2) </w:t>
      </w:r>
      <w:r w:rsidR="00351FF7">
        <w:t xml:space="preserve">La linea di comando emessa dall’utente viene passata al processo figlio come array di stringhe. La exec, che </w:t>
      </w:r>
      <w:r>
        <w:t xml:space="preserve"> </w:t>
      </w:r>
      <w:r w:rsidR="00351FF7">
        <w:t xml:space="preserve">opera in modo nucleo, localizza il programma da </w:t>
      </w:r>
      <w:r>
        <w:t xml:space="preserve"> </w:t>
      </w:r>
      <w:r w:rsidR="00351FF7">
        <w:t xml:space="preserve">eseguire e lo sostituisce al codice del chiamante, </w:t>
      </w:r>
      <w:r>
        <w:t xml:space="preserve"> </w:t>
      </w:r>
      <w:r w:rsidR="00351FF7">
        <w:t xml:space="preserve">passandogli la linea di comando e le “definizioni di </w:t>
      </w:r>
      <w:r>
        <w:t xml:space="preserve"> </w:t>
      </w:r>
      <w:r w:rsidR="00351FF7">
        <w:t xml:space="preserve">ambiente” specifiche per il nuovo processo </w:t>
      </w:r>
    </w:p>
    <w:p w14:paraId="45A30E7F" w14:textId="3476D3E7" w:rsidR="00351FF7" w:rsidRDefault="00351FF7" w:rsidP="00351FF7"/>
    <w:p w14:paraId="1B700218" w14:textId="3B4184CD" w:rsidR="00351FF7" w:rsidRDefault="00351FF7" w:rsidP="00351FF7"/>
    <w:p w14:paraId="330D1209" w14:textId="77777777" w:rsidR="00351FF7" w:rsidRDefault="00351FF7" w:rsidP="00351FF7"/>
    <w:p w14:paraId="3164AEDC" w14:textId="071B6C3D" w:rsidR="00351FF7" w:rsidRDefault="00351FF7" w:rsidP="00351FF7">
      <w:r w:rsidRPr="00C90EE3">
        <w:rPr>
          <w:b/>
        </w:rPr>
        <w:t>Gestione dei processi (UNIX)</w:t>
      </w:r>
      <w:r>
        <w:t xml:space="preserve"> – 5 </w:t>
      </w:r>
    </w:p>
    <w:p w14:paraId="7E94EA9C" w14:textId="77777777" w:rsidR="00C90EE3" w:rsidRDefault="00351FF7" w:rsidP="00351FF7">
      <w:r>
        <w:t>• fork() duplica il processo chiamante creando un processo figlio</w:t>
      </w:r>
      <w:r w:rsidR="00C90EE3">
        <w:t xml:space="preserve"> </w:t>
      </w:r>
      <w:r>
        <w:t xml:space="preserve">uguale ma distinto </w:t>
      </w:r>
    </w:p>
    <w:p w14:paraId="31F967D2" w14:textId="77777777" w:rsidR="00351FF7" w:rsidRDefault="00351FF7" w:rsidP="00C90EE3">
      <w:pPr>
        <w:ind w:firstLine="708"/>
      </w:pPr>
      <w:r>
        <w:t xml:space="preserve">– Che accade se questi include più thread? </w:t>
      </w:r>
    </w:p>
    <w:p w14:paraId="4810B496" w14:textId="77777777" w:rsidR="00351FF7" w:rsidRDefault="00351FF7" w:rsidP="00351FF7">
      <w:r>
        <w:t xml:space="preserve">• Vi sono 2 possibilità </w:t>
      </w:r>
    </w:p>
    <w:p w14:paraId="43ECBB67" w14:textId="77777777" w:rsidR="00351FF7" w:rsidRDefault="00351FF7" w:rsidP="00C90EE3">
      <w:pPr>
        <w:ind w:left="708"/>
      </w:pPr>
      <w:r>
        <w:t xml:space="preserve">– Tutti i thread del padre vengono clonati </w:t>
      </w:r>
    </w:p>
    <w:p w14:paraId="6BDE413F" w14:textId="77777777" w:rsidR="00351FF7" w:rsidRDefault="00C90EE3" w:rsidP="00C90EE3">
      <w:pPr>
        <w:ind w:left="708"/>
      </w:pPr>
      <w:r>
        <w:t xml:space="preserve">    </w:t>
      </w:r>
      <w:r w:rsidR="00351FF7">
        <w:t xml:space="preserve">• Difficile gestire il loro accesso concorrente ai dati e alle risorse condivise conthread del padre </w:t>
      </w:r>
    </w:p>
    <w:p w14:paraId="4879FE21" w14:textId="77777777" w:rsidR="00351FF7" w:rsidRDefault="00351FF7" w:rsidP="00C90EE3">
      <w:pPr>
        <w:ind w:left="708"/>
      </w:pPr>
      <w:r>
        <w:t xml:space="preserve">– Solo un thread del padre viene clonato </w:t>
      </w:r>
    </w:p>
    <w:p w14:paraId="0B1715BA" w14:textId="77777777" w:rsidR="00351FF7" w:rsidRDefault="00C90EE3" w:rsidP="00C90EE3">
      <w:pPr>
        <w:ind w:left="708"/>
      </w:pPr>
      <w:r>
        <w:t xml:space="preserve">    </w:t>
      </w:r>
      <w:r w:rsidR="00351FF7">
        <w:t xml:space="preserve">• Possibile sorgente di inconsistenza rispetto alle esigenze di cooperazionecon le thread non clonate </w:t>
      </w:r>
    </w:p>
    <w:p w14:paraId="0FA93CF7" w14:textId="77777777" w:rsidR="00351FF7" w:rsidRDefault="00351FF7" w:rsidP="00351FF7">
      <w:r>
        <w:t xml:space="preserve">• Dunque il multi-threading aggiunge gradi di complessità </w:t>
      </w:r>
    </w:p>
    <w:p w14:paraId="6A9492A4" w14:textId="77777777" w:rsidR="00351FF7" w:rsidRDefault="00351FF7" w:rsidP="00690690">
      <w:pPr>
        <w:ind w:left="708"/>
      </w:pPr>
      <w:r>
        <w:t xml:space="preserve">– Al FS </w:t>
      </w:r>
    </w:p>
    <w:p w14:paraId="60CA7F48" w14:textId="77777777" w:rsidR="00351FF7" w:rsidRDefault="00690690" w:rsidP="00690690">
      <w:pPr>
        <w:ind w:left="708"/>
      </w:pPr>
      <w:r>
        <w:t xml:space="preserve">    </w:t>
      </w:r>
      <w:r w:rsidR="00351FF7">
        <w:t xml:space="preserve">• Più difficile assicurare consistenza nell’uso concorrente di file </w:t>
      </w:r>
    </w:p>
    <w:p w14:paraId="5381E7F6" w14:textId="77777777" w:rsidR="00351FF7" w:rsidRDefault="00351FF7" w:rsidP="00690690">
      <w:pPr>
        <w:ind w:left="708"/>
      </w:pPr>
      <w:r>
        <w:t xml:space="preserve">– Alla comunicazione tra entità attive </w:t>
      </w:r>
    </w:p>
    <w:p w14:paraId="39ACBD68" w14:textId="77777777" w:rsidR="00351FF7" w:rsidRDefault="00690690" w:rsidP="00690690">
      <w:pPr>
        <w:ind w:left="708"/>
      </w:pPr>
      <w:r>
        <w:t xml:space="preserve">    </w:t>
      </w:r>
      <w:r w:rsidR="00351FF7">
        <w:t xml:space="preserve">• Come decidere il thread destinazione di un segnale inviato a un processo? </w:t>
      </w:r>
    </w:p>
    <w:p w14:paraId="32EB0DFB" w14:textId="77777777" w:rsidR="00351FF7" w:rsidRDefault="00690690" w:rsidP="00690690">
      <w:pPr>
        <w:ind w:left="708"/>
      </w:pPr>
      <w:r>
        <w:t xml:space="preserve">    </w:t>
      </w:r>
      <w:r w:rsidR="00351FF7">
        <w:t xml:space="preserve">• Un thread era bloccato da lettura da tastiera, i nuovi thread anche? E chiriceverà i caratteri digitati? </w:t>
      </w:r>
    </w:p>
    <w:p w14:paraId="7E842FCB" w14:textId="77777777" w:rsidR="00351FF7" w:rsidRDefault="00351FF7" w:rsidP="00351FF7"/>
    <w:p w14:paraId="302A883E" w14:textId="77777777" w:rsidR="00351FF7" w:rsidRDefault="00351FF7" w:rsidP="00351FF7">
      <w:r>
        <w:t xml:space="preserve">Maggior granularità nel trattamento della condivisione di strutture di controllo nella creazione </w:t>
      </w:r>
    </w:p>
    <w:p w14:paraId="6AB971FC" w14:textId="77777777" w:rsidR="00690690" w:rsidRDefault="00351FF7" w:rsidP="00351FF7">
      <w:r>
        <w:t xml:space="preserve">di processi e thread figli </w:t>
      </w:r>
    </w:p>
    <w:p w14:paraId="6756CAFA" w14:textId="77777777" w:rsidR="00351FF7" w:rsidRDefault="00351FF7" w:rsidP="00351FF7">
      <w:r>
        <w:t xml:space="preserve">Chiamata di sistema alternativa a fork() </w:t>
      </w:r>
    </w:p>
    <w:p w14:paraId="07B5D162" w14:textId="77777777" w:rsidR="00351FF7" w:rsidRDefault="00351FF7" w:rsidP="00351FF7">
      <w:r>
        <w:t xml:space="preserve">pid = clone(function, stack_ptr, ctrl, arg); </w:t>
      </w:r>
    </w:p>
    <w:p w14:paraId="652E5A0A" w14:textId="77777777" w:rsidR="00351FF7" w:rsidRDefault="00351FF7" w:rsidP="00351FF7">
      <w:r>
        <w:t xml:space="preserve">– function . programma da eseguire nel nuovo “task” (processo o thread) con argomento par </w:t>
      </w:r>
    </w:p>
    <w:p w14:paraId="3E412FBD" w14:textId="77777777" w:rsidR="00351FF7" w:rsidRDefault="00351FF7" w:rsidP="00351FF7">
      <w:r>
        <w:t xml:space="preserve">– Stack_ptr . indirizzo dello stack assegnato al nuovo task </w:t>
      </w:r>
    </w:p>
    <w:p w14:paraId="65D13408" w14:textId="77777777" w:rsidR="00351FF7" w:rsidRDefault="00351FF7" w:rsidP="00351FF7">
      <w:r>
        <w:t xml:space="preserve">– ctrl . grado di condivisione desiderato tra il nuovo task e l’ambiente del chiamante </w:t>
      </w:r>
    </w:p>
    <w:p w14:paraId="25C616F6" w14:textId="77777777" w:rsidR="00351FF7" w:rsidRDefault="00351FF7" w:rsidP="00351FF7">
      <w:r>
        <w:t xml:space="preserve">• Spazio di memoria, FS, file, segnali, identità </w:t>
      </w:r>
    </w:p>
    <w:p w14:paraId="3B6B9F1A" w14:textId="77777777" w:rsidR="00351FF7" w:rsidRDefault="00351FF7" w:rsidP="00351FF7">
      <w:r>
        <w:t>• Es. Solo copia o stesso address space?</w:t>
      </w:r>
    </w:p>
    <w:p w14:paraId="2A94EEBE" w14:textId="0D649E0A" w:rsidR="00351FF7" w:rsidRPr="006C2F69" w:rsidRDefault="00351FF7" w:rsidP="00351FF7">
      <w:pPr>
        <w:rPr>
          <w:sz w:val="28"/>
        </w:rPr>
      </w:pPr>
      <w:r w:rsidRPr="006C2F69">
        <w:rPr>
          <w:b/>
          <w:sz w:val="28"/>
        </w:rPr>
        <w:t>Ordinamen</w:t>
      </w:r>
      <w:r w:rsidR="00690690" w:rsidRPr="006C2F69">
        <w:rPr>
          <w:b/>
          <w:sz w:val="28"/>
        </w:rPr>
        <w:t xml:space="preserve">to dei processi (GNU/Linux) </w:t>
      </w:r>
    </w:p>
    <w:p w14:paraId="2E97C1D2" w14:textId="77777777" w:rsidR="00351FF7" w:rsidRDefault="00351FF7" w:rsidP="00351FF7">
      <w:r>
        <w:t xml:space="preserve">I thread sono gestiti direttamente dal nucleo </w:t>
      </w:r>
    </w:p>
    <w:p w14:paraId="0EF3641E" w14:textId="77777777" w:rsidR="00351FF7" w:rsidRDefault="00351FF7" w:rsidP="00690690">
      <w:pPr>
        <w:ind w:left="708"/>
      </w:pPr>
      <w:r>
        <w:t xml:space="preserve">– Ordinamento per task (thread o processo indistintamente) </w:t>
      </w:r>
    </w:p>
    <w:p w14:paraId="2A5489AC" w14:textId="77777777" w:rsidR="00351FF7" w:rsidRDefault="00351FF7" w:rsidP="00690690">
      <w:pPr>
        <w:ind w:left="708"/>
      </w:pPr>
      <w:r>
        <w:t xml:space="preserve">– Selezione distinta tra classi distinte </w:t>
      </w:r>
    </w:p>
    <w:p w14:paraId="08325CDC" w14:textId="77777777" w:rsidR="00351FF7" w:rsidRDefault="00351FF7" w:rsidP="00690690">
      <w:pPr>
        <w:ind w:left="708"/>
      </w:pPr>
      <w:r>
        <w:t xml:space="preserve">– Prerilascio per fine quanto o per attesa di evento </w:t>
      </w:r>
    </w:p>
    <w:p w14:paraId="0F212171" w14:textId="77777777" w:rsidR="00351FF7" w:rsidRDefault="00351FF7" w:rsidP="00351FF7">
      <w:r>
        <w:t xml:space="preserve">• 3 classi di priorità di task </w:t>
      </w:r>
    </w:p>
    <w:p w14:paraId="050CA467" w14:textId="77777777" w:rsidR="00351FF7" w:rsidRDefault="00351FF7" w:rsidP="00690690">
      <w:pPr>
        <w:ind w:left="708"/>
      </w:pPr>
      <w:r>
        <w:t xml:space="preserve">– Tempo reale con politica FCFS a priorità senza prerilascio </w:t>
      </w:r>
    </w:p>
    <w:p w14:paraId="510BA74F" w14:textId="77777777" w:rsidR="00351FF7" w:rsidRDefault="00690690" w:rsidP="00690690">
      <w:pPr>
        <w:ind w:left="708"/>
      </w:pPr>
      <w:r>
        <w:t xml:space="preserve">    </w:t>
      </w:r>
      <w:r w:rsidR="00351FF7">
        <w:t xml:space="preserve">• A priorità uguale viene scelto il task in attesa da più tempo </w:t>
      </w:r>
    </w:p>
    <w:p w14:paraId="471E5BC3" w14:textId="77777777" w:rsidR="00351FF7" w:rsidRDefault="00351FF7" w:rsidP="00690690">
      <w:pPr>
        <w:ind w:left="708"/>
      </w:pPr>
      <w:r>
        <w:t xml:space="preserve">– Tempo reale con politica RR a priorità </w:t>
      </w:r>
    </w:p>
    <w:p w14:paraId="72B32E6A" w14:textId="77777777" w:rsidR="00351FF7" w:rsidRDefault="00690690" w:rsidP="00690690">
      <w:pPr>
        <w:ind w:left="708"/>
      </w:pPr>
      <w:r>
        <w:t xml:space="preserve">    </w:t>
      </w:r>
      <w:r w:rsidR="00351FF7">
        <w:t xml:space="preserve">• Prerilascio per quanti con ritorno in fondo alla coda </w:t>
      </w:r>
    </w:p>
    <w:p w14:paraId="5F088BE5" w14:textId="77777777" w:rsidR="00351FF7" w:rsidRDefault="00351FF7" w:rsidP="00690690">
      <w:pPr>
        <w:ind w:left="708"/>
      </w:pPr>
      <w:r>
        <w:t xml:space="preserve">– Divisione di tempo RR a priorità (Timesharing) </w:t>
      </w:r>
    </w:p>
    <w:p w14:paraId="65EBC5E7" w14:textId="799380F2" w:rsidR="00351FF7" w:rsidRDefault="00690690" w:rsidP="00690690">
      <w:pPr>
        <w:ind w:left="708"/>
      </w:pPr>
      <w:r>
        <w:t xml:space="preserve">    </w:t>
      </w:r>
      <w:r w:rsidR="00351FF7">
        <w:t xml:space="preserve">• Priorità dinamica con premio o penalità rispetto al grado di interattività con I/O (alta . premio, bassa . penalità) </w:t>
      </w:r>
    </w:p>
    <w:p w14:paraId="21141679" w14:textId="4D713AA0" w:rsidR="00351FF7" w:rsidRDefault="00351FF7" w:rsidP="00690690">
      <w:pPr>
        <w:ind w:left="708"/>
      </w:pPr>
      <w:r>
        <w:t>• Nuovo valore assegnato al task all’esaurimento del suo quanto corrente</w:t>
      </w:r>
    </w:p>
    <w:p w14:paraId="32A94286" w14:textId="77777777" w:rsidR="00D41F4C" w:rsidRDefault="00D41F4C" w:rsidP="00351FF7"/>
    <w:p w14:paraId="5A7D603F" w14:textId="77777777" w:rsidR="00351FF7" w:rsidRDefault="00351FF7" w:rsidP="00351FF7">
      <w:r>
        <w:t xml:space="preserve">Per versione &lt; 2.6 l’attività dei processi in modo nucleo non ammetteva prerilascio </w:t>
      </w:r>
    </w:p>
    <w:p w14:paraId="16E23B70" w14:textId="681AD0EC" w:rsidR="00351FF7" w:rsidRDefault="00351FF7" w:rsidP="00690690">
      <w:pPr>
        <w:ind w:firstLine="708"/>
      </w:pPr>
      <w:r>
        <w:t xml:space="preserve">– Ma questo naturalmente causava pesanti problemi di inversione di priorità </w:t>
      </w:r>
    </w:p>
    <w:p w14:paraId="000EF668" w14:textId="67CDE23F" w:rsidR="00351FF7" w:rsidRDefault="00D41F4C" w:rsidP="00351FF7"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382635E2" wp14:editId="780009ED">
            <wp:simplePos x="0" y="0"/>
            <wp:positionH relativeFrom="column">
              <wp:posOffset>4356100</wp:posOffset>
            </wp:positionH>
            <wp:positionV relativeFrom="paragraph">
              <wp:posOffset>109855</wp:posOffset>
            </wp:positionV>
            <wp:extent cx="2161540" cy="1340485"/>
            <wp:effectExtent l="0" t="0" r="0" b="5715"/>
            <wp:wrapTight wrapText="bothSides">
              <wp:wrapPolygon edited="0">
                <wp:start x="0" y="0"/>
                <wp:lineTo x="0" y="21283"/>
                <wp:lineTo x="21321" y="21283"/>
                <wp:lineTo x="21321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7-05 alle 19.13.18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39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3000" contras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FF7">
        <w:t xml:space="preserve">Con versione ≥ 2.6 si usa granularità più fine </w:t>
      </w:r>
    </w:p>
    <w:p w14:paraId="590FA888" w14:textId="711D25E4" w:rsidR="00351FF7" w:rsidRDefault="00351FF7" w:rsidP="00690690">
      <w:pPr>
        <w:ind w:left="708"/>
      </w:pPr>
      <w:r>
        <w:t xml:space="preserve">– Inibizione selettiva di prerilascio </w:t>
      </w:r>
    </w:p>
    <w:p w14:paraId="48C13E73" w14:textId="03AF1F55" w:rsidR="00351FF7" w:rsidRDefault="00690690" w:rsidP="00690690">
      <w:pPr>
        <w:ind w:left="708"/>
      </w:pPr>
      <w:r>
        <w:t xml:space="preserve">    </w:t>
      </w:r>
      <w:r w:rsidR="00351FF7">
        <w:t xml:space="preserve">• Per sezioni critiche corte </w:t>
      </w:r>
    </w:p>
    <w:p w14:paraId="3885AF79" w14:textId="549C5204" w:rsidR="00351FF7" w:rsidRDefault="00351FF7" w:rsidP="00690690">
      <w:pPr>
        <w:ind w:left="708"/>
      </w:pPr>
      <w:r>
        <w:t xml:space="preserve">– Uso di semafori convenzionali </w:t>
      </w:r>
    </w:p>
    <w:p w14:paraId="7BA98BCC" w14:textId="7AA873E4" w:rsidR="00351FF7" w:rsidRDefault="00690690" w:rsidP="00690690">
      <w:pPr>
        <w:ind w:left="708"/>
      </w:pPr>
      <w:r>
        <w:t xml:space="preserve">    </w:t>
      </w:r>
      <w:r w:rsidR="00351FF7">
        <w:t xml:space="preserve">• Per sezioni critiche lunghe </w:t>
      </w:r>
    </w:p>
    <w:p w14:paraId="3264FEF5" w14:textId="4D27DEE4" w:rsidR="00351FF7" w:rsidRDefault="00351FF7" w:rsidP="00690690">
      <w:pPr>
        <w:ind w:left="708"/>
      </w:pPr>
      <w:r>
        <w:t xml:space="preserve">– Uso minimale di disabilitazione delle interruzioni </w:t>
      </w:r>
    </w:p>
    <w:p w14:paraId="6795BB91" w14:textId="06DB025C" w:rsidR="00351FF7" w:rsidRDefault="00690690" w:rsidP="00690690">
      <w:pPr>
        <w:ind w:left="708"/>
      </w:pPr>
      <w:r>
        <w:t xml:space="preserve">    </w:t>
      </w:r>
      <w:r w:rsidR="00351FF7">
        <w:t xml:space="preserve">• La parte immediata (top half) dei gestori disabilita </w:t>
      </w:r>
    </w:p>
    <w:p w14:paraId="76499D36" w14:textId="7D5C1D6B" w:rsidR="00351FF7" w:rsidRDefault="00690690" w:rsidP="00690690">
      <w:pPr>
        <w:ind w:left="708"/>
      </w:pPr>
      <w:r>
        <w:t xml:space="preserve">    </w:t>
      </w:r>
      <w:r w:rsidR="00351FF7">
        <w:t xml:space="preserve">• La parte differita (bottom half) non disabilita ma il completamento della sua esecuzione viene preferito a ogni altra </w:t>
      </w:r>
    </w:p>
    <w:p w14:paraId="01212445" w14:textId="3E0C986C" w:rsidR="00351FF7" w:rsidRDefault="00690690" w:rsidP="00690690">
      <w:pPr>
        <w:ind w:left="708"/>
      </w:pPr>
      <w:r>
        <w:t xml:space="preserve">     </w:t>
      </w:r>
      <w:r w:rsidR="00351FF7">
        <w:t>– Tranne che di altre parti immediate</w:t>
      </w:r>
    </w:p>
    <w:p w14:paraId="2889CE76" w14:textId="4F01169D" w:rsidR="00351FF7" w:rsidRPr="006C2F69" w:rsidRDefault="00351FF7" w:rsidP="00351FF7">
      <w:pPr>
        <w:rPr>
          <w:sz w:val="22"/>
        </w:rPr>
      </w:pPr>
      <w:r w:rsidRPr="006C2F69">
        <w:rPr>
          <w:sz w:val="22"/>
        </w:rPr>
        <w:t xml:space="preserve"> </w:t>
      </w:r>
    </w:p>
    <w:p w14:paraId="49C24767" w14:textId="79CE22D6" w:rsidR="00351FF7" w:rsidRPr="006C2F69" w:rsidRDefault="00351FF7" w:rsidP="00351FF7">
      <w:pPr>
        <w:rPr>
          <w:sz w:val="22"/>
        </w:rPr>
      </w:pPr>
      <w:r w:rsidRPr="006C2F69">
        <w:rPr>
          <w:b/>
          <w:sz w:val="28"/>
        </w:rPr>
        <w:t>Inizializzazione (GNU/Linux)</w:t>
      </w:r>
      <w:r w:rsidRPr="006C2F69">
        <w:rPr>
          <w:sz w:val="28"/>
        </w:rPr>
        <w:t xml:space="preserve"> </w:t>
      </w:r>
    </w:p>
    <w:p w14:paraId="3D3A1FA6" w14:textId="77777777" w:rsidR="00351FF7" w:rsidRDefault="00351FF7" w:rsidP="00351FF7">
      <w:r>
        <w:t>BIOS carica l’MBR (Master Boot Record) da primo</w:t>
      </w:r>
      <w:r w:rsidR="00690690">
        <w:t xml:space="preserve"> </w:t>
      </w:r>
      <w:r>
        <w:t xml:space="preserve">settore su disco di boot in RAM e lo “esegue” </w:t>
      </w:r>
    </w:p>
    <w:p w14:paraId="79DCE5FD" w14:textId="77777777" w:rsidR="00351FF7" w:rsidRDefault="00351FF7" w:rsidP="00690690">
      <w:pPr>
        <w:ind w:firstLine="708"/>
      </w:pPr>
      <w:r>
        <w:t xml:space="preserve">– MBR = 1 settore di disco = 512 B </w:t>
      </w:r>
    </w:p>
    <w:p w14:paraId="2A700E14" w14:textId="77777777" w:rsidR="00351FF7" w:rsidRDefault="00351FF7" w:rsidP="00351FF7">
      <w:r>
        <w:t xml:space="preserve">L’MBR carica il programma di boot dal corrispondente blocco della partizione attiva </w:t>
      </w:r>
    </w:p>
    <w:p w14:paraId="27D8CFC9" w14:textId="77777777" w:rsidR="00351FF7" w:rsidRDefault="00351FF7" w:rsidP="00690690">
      <w:pPr>
        <w:ind w:firstLine="708"/>
      </w:pPr>
      <w:r>
        <w:t>– Lettura della struttura di FS, localizzazione e caricamento del</w:t>
      </w:r>
      <w:r w:rsidR="00690690">
        <w:t xml:space="preserve"> </w:t>
      </w:r>
      <w:r>
        <w:t xml:space="preserve">nucleo di S/O </w:t>
      </w:r>
    </w:p>
    <w:p w14:paraId="43A8268A" w14:textId="77777777" w:rsidR="00351FF7" w:rsidRDefault="00351FF7" w:rsidP="00351FF7">
      <w:r>
        <w:t xml:space="preserve">Il programma di inizializzazione del nucleo è scritto inassembler (specifico per l’elaboratore!) </w:t>
      </w:r>
    </w:p>
    <w:p w14:paraId="24DB51C7" w14:textId="77777777" w:rsidR="00351FF7" w:rsidRDefault="00351FF7" w:rsidP="00690690">
      <w:pPr>
        <w:ind w:left="708"/>
      </w:pPr>
      <w:r>
        <w:t xml:space="preserve">– Poche azioni di configurazione di CPU e RAM </w:t>
      </w:r>
    </w:p>
    <w:p w14:paraId="0CDD0A60" w14:textId="77777777" w:rsidR="00351FF7" w:rsidRDefault="00351FF7" w:rsidP="00690690">
      <w:pPr>
        <w:ind w:left="708"/>
      </w:pPr>
      <w:r>
        <w:t xml:space="preserve">– Il controllo passa poi al main di nucleo </w:t>
      </w:r>
    </w:p>
    <w:p w14:paraId="16E3B881" w14:textId="77777777" w:rsidR="00351FF7" w:rsidRDefault="002B4CD5" w:rsidP="00690690">
      <w:pPr>
        <w:ind w:left="708"/>
      </w:pPr>
      <w:r>
        <w:t xml:space="preserve">   </w:t>
      </w:r>
      <w:r w:rsidR="00351FF7">
        <w:t xml:space="preserve">• Configurazione del sistema con caricamento dinamico dei gestori dei dispositivi rilevati </w:t>
      </w:r>
    </w:p>
    <w:p w14:paraId="3929E61C" w14:textId="77777777" w:rsidR="00351FF7" w:rsidRDefault="002B4CD5" w:rsidP="00690690">
      <w:pPr>
        <w:ind w:left="708"/>
      </w:pPr>
      <w:r>
        <w:t xml:space="preserve">   </w:t>
      </w:r>
      <w:r w:rsidR="00351FF7">
        <w:t xml:space="preserve">• Inizializzazione e attivazione del processo 0 </w:t>
      </w:r>
    </w:p>
    <w:p w14:paraId="176D9152" w14:textId="77777777" w:rsidR="00351FF7" w:rsidRDefault="00351FF7" w:rsidP="00351FF7"/>
    <w:p w14:paraId="616CC5C3" w14:textId="77777777" w:rsidR="00351FF7" w:rsidRDefault="00351FF7" w:rsidP="00351FF7">
      <w:r>
        <w:t>• Processo 0 – Configurazione degli orologi, installazione del FS di sistema, crea</w:t>
      </w:r>
      <w:r w:rsidR="002B4CD5">
        <w:t xml:space="preserve">zione dei processi 1 (init) e 2 </w:t>
      </w:r>
      <w:r>
        <w:t xml:space="preserve">(daemon delle pagine) </w:t>
      </w:r>
    </w:p>
    <w:p w14:paraId="24EBB4EA" w14:textId="77777777" w:rsidR="00351FF7" w:rsidRDefault="00351FF7" w:rsidP="00351FF7">
      <w:r>
        <w:t xml:space="preserve">• Processo 1 – Configurazione modo utente (singolo, multi) </w:t>
      </w:r>
    </w:p>
    <w:p w14:paraId="01883E24" w14:textId="09C2828E" w:rsidR="00351FF7" w:rsidRDefault="00DC45FF" w:rsidP="002B4CD5">
      <w:pPr>
        <w:ind w:left="708"/>
      </w:pP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402597F4" wp14:editId="4D129412">
            <wp:simplePos x="0" y="0"/>
            <wp:positionH relativeFrom="column">
              <wp:posOffset>4657725</wp:posOffset>
            </wp:positionH>
            <wp:positionV relativeFrom="paragraph">
              <wp:posOffset>128270</wp:posOffset>
            </wp:positionV>
            <wp:extent cx="2101215" cy="1137285"/>
            <wp:effectExtent l="0" t="0" r="6985" b="5715"/>
            <wp:wrapTight wrapText="bothSides">
              <wp:wrapPolygon edited="0">
                <wp:start x="0" y="0"/>
                <wp:lineTo x="0" y="21226"/>
                <wp:lineTo x="21411" y="21226"/>
                <wp:lineTo x="21411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ta 2016-07-05 alle 19.15.2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FF7">
        <w:t xml:space="preserve">• Esecuzione script di inizializzazione shell (/etc/rc etc.) </w:t>
      </w:r>
    </w:p>
    <w:p w14:paraId="62C4A957" w14:textId="45E1FD62" w:rsidR="00351FF7" w:rsidRDefault="00351FF7" w:rsidP="002B4CD5">
      <w:pPr>
        <w:ind w:left="708"/>
      </w:pPr>
      <w:r>
        <w:t xml:space="preserve">• Lettura numero e tipo terminali da /etc/ttys </w:t>
      </w:r>
    </w:p>
    <w:p w14:paraId="2DA16CA3" w14:textId="6923BA98" w:rsidR="00351FF7" w:rsidRDefault="00351FF7" w:rsidP="002B4CD5">
      <w:pPr>
        <w:ind w:left="708"/>
      </w:pPr>
      <w:r>
        <w:t xml:space="preserve">• fork() . terminale abilitato ed exec(“getty”) </w:t>
      </w:r>
    </w:p>
    <w:p w14:paraId="24D17C16" w14:textId="536C6213" w:rsidR="00351FF7" w:rsidRDefault="00351FF7" w:rsidP="00351FF7">
      <w:r>
        <w:t xml:space="preserve">• Processo getty </w:t>
      </w:r>
    </w:p>
    <w:p w14:paraId="13922DCA" w14:textId="45254F2C" w:rsidR="00351FF7" w:rsidRDefault="00351FF7" w:rsidP="00DC45FF">
      <w:pPr>
        <w:ind w:firstLine="708"/>
      </w:pPr>
      <w:r>
        <w:t xml:space="preserve">– Configurazione del terminale e attivazione del prompt di login </w:t>
      </w:r>
    </w:p>
    <w:p w14:paraId="69F35108" w14:textId="1E5DA3DE" w:rsidR="00351FF7" w:rsidRDefault="00351FF7" w:rsidP="002B4CD5">
      <w:pPr>
        <w:ind w:left="708"/>
      </w:pPr>
      <w:r>
        <w:t xml:space="preserve">– Al login di utente, exec(“[/usr]/bin/login”) con verifica della password d’accesso (criptate in /etc/passwd) </w:t>
      </w:r>
    </w:p>
    <w:p w14:paraId="36789804" w14:textId="04EAB226" w:rsidR="00351FF7" w:rsidRDefault="00351FF7" w:rsidP="002B4CD5">
      <w:pPr>
        <w:ind w:left="708"/>
      </w:pPr>
      <w:r>
        <w:t>– Infine exec(“shell”)</w:t>
      </w:r>
    </w:p>
    <w:p w14:paraId="44808508" w14:textId="5160390F" w:rsidR="00351FF7" w:rsidRPr="00D41F4C" w:rsidRDefault="006C2F69" w:rsidP="00351FF7">
      <w:r>
        <w:rPr>
          <w:noProof/>
          <w:lang w:eastAsia="it-IT"/>
        </w:rPr>
        <w:drawing>
          <wp:anchor distT="0" distB="0" distL="114300" distR="114300" simplePos="0" relativeHeight="251669504" behindDoc="0" locked="0" layoutInCell="1" allowOverlap="1" wp14:anchorId="7F5FEF9C" wp14:editId="69A3E333">
            <wp:simplePos x="0" y="0"/>
            <wp:positionH relativeFrom="column">
              <wp:posOffset>-61595</wp:posOffset>
            </wp:positionH>
            <wp:positionV relativeFrom="paragraph">
              <wp:posOffset>280035</wp:posOffset>
            </wp:positionV>
            <wp:extent cx="3866515" cy="1318895"/>
            <wp:effectExtent l="0" t="0" r="0" b="190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rmata 2016-07-05 alle 19.19.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460" w:rsidRPr="00911460">
        <w:rPr>
          <w:b/>
          <w:sz w:val="32"/>
        </w:rPr>
        <w:t>Gestione della memoria</w:t>
      </w:r>
    </w:p>
    <w:p w14:paraId="3D617015" w14:textId="3DF093BB" w:rsidR="006C2F69" w:rsidRDefault="006C2F69" w:rsidP="00351FF7"/>
    <w:p w14:paraId="778EDF00" w14:textId="1BFD4B87" w:rsidR="00351FF7" w:rsidRDefault="00351FF7" w:rsidP="00351FF7">
      <w:r>
        <w:t xml:space="preserve">Massima semplicità per massima portabilità su architetture fisiche diverse </w:t>
      </w:r>
    </w:p>
    <w:p w14:paraId="6ED240A1" w14:textId="6D846F9E" w:rsidR="00911460" w:rsidRDefault="00351FF7" w:rsidP="00351FF7">
      <w:r>
        <w:t>Ogni processo possiede un proprio spazio di</w:t>
      </w:r>
      <w:r w:rsidR="006C2F69">
        <w:t xml:space="preserve"> </w:t>
      </w:r>
      <w:r>
        <w:t xml:space="preserve">indirizzamento privato (memoria virtuale) – Suddiviso in 4 sezioni </w:t>
      </w:r>
    </w:p>
    <w:p w14:paraId="6F7F0CCF" w14:textId="3BA94298" w:rsidR="00714FA1" w:rsidRDefault="00714FA1" w:rsidP="00351FF7"/>
    <w:p w14:paraId="4CEA845F" w14:textId="77777777" w:rsidR="00714FA1" w:rsidRDefault="00714FA1" w:rsidP="00351FF7"/>
    <w:p w14:paraId="308366AA" w14:textId="5C5DB37C" w:rsidR="00351FF7" w:rsidRDefault="00351FF7" w:rsidP="00351FF7">
      <w:r>
        <w:t>Il segmento dati varia in dimensione a seconda d</w:t>
      </w:r>
      <w:r w:rsidR="00EB2E5F">
        <w:t>elle</w:t>
      </w:r>
      <w:r w:rsidR="006C2F69">
        <w:t xml:space="preserve"> </w:t>
      </w:r>
      <w:r w:rsidR="00EB2E5F">
        <w:t xml:space="preserve">attività del programma (cf. </w:t>
      </w:r>
      <w:r>
        <w:t xml:space="preserve">malloc() di C) </w:t>
      </w:r>
    </w:p>
    <w:p w14:paraId="59A1D5DC" w14:textId="37173D22" w:rsidR="00351FF7" w:rsidRDefault="00351FF7" w:rsidP="00EB2E5F">
      <w:pPr>
        <w:ind w:left="708"/>
      </w:pPr>
      <w:r>
        <w:t xml:space="preserve">– POSIX non definisce queste chiamate di sistema </w:t>
      </w:r>
    </w:p>
    <w:p w14:paraId="4ED6EC2C" w14:textId="35A9E3CC" w:rsidR="00351FF7" w:rsidRDefault="00351FF7" w:rsidP="00EB2E5F">
      <w:pPr>
        <w:ind w:left="708"/>
      </w:pPr>
      <w:r>
        <w:t xml:space="preserve">– Una parte del segmento dati può ospitare file mappati in memoria </w:t>
      </w:r>
    </w:p>
    <w:p w14:paraId="0081AE55" w14:textId="5DDC0CDD" w:rsidR="00351FF7" w:rsidRDefault="00351FF7" w:rsidP="00351FF7">
      <w:r>
        <w:t xml:space="preserve">Il segmento stack contiene l’ambiente d’esecuzione corrente (record di attivazione) e cresce in direzione </w:t>
      </w:r>
      <w:r w:rsidR="00EB2E5F">
        <w:t>opposta al segmento dati.</w:t>
      </w:r>
    </w:p>
    <w:p w14:paraId="0A099640" w14:textId="77777777" w:rsidR="00351FF7" w:rsidRDefault="00351FF7" w:rsidP="00351FF7">
      <w:r>
        <w:t xml:space="preserve">Il segmento codice può essere condiviso tra più processi </w:t>
      </w:r>
    </w:p>
    <w:p w14:paraId="432759E0" w14:textId="722BFAAB" w:rsidR="00351FF7" w:rsidRDefault="00351FF7" w:rsidP="00EB2E5F">
      <w:pPr>
        <w:ind w:left="708"/>
      </w:pPr>
      <w:r>
        <w:t xml:space="preserve">– Ma non gli altri segmenti tranne che per processi duplicati da </w:t>
      </w:r>
      <w:r w:rsidR="00EB2E5F">
        <w:t xml:space="preserve"> </w:t>
      </w:r>
      <w:r>
        <w:t xml:space="preserve">fork()fintanto che non vengono modificati </w:t>
      </w:r>
      <w:r w:rsidR="00EB2E5F">
        <w:t>(</w:t>
      </w:r>
      <w:r>
        <w:t xml:space="preserve">Copy-on-write </w:t>
      </w:r>
      <w:r w:rsidR="00EB2E5F">
        <w:t>)</w:t>
      </w:r>
    </w:p>
    <w:p w14:paraId="0A38F91B" w14:textId="1C3C7553" w:rsidR="00351FF7" w:rsidRDefault="00351FF7" w:rsidP="00EB2E5F">
      <w:pPr>
        <w:ind w:left="708"/>
      </w:pPr>
      <w:r>
        <w:t xml:space="preserve">– contiene linguaggio macchina (da compilazione) </w:t>
      </w:r>
    </w:p>
    <w:p w14:paraId="122E0F9C" w14:textId="77777777" w:rsidR="00351FF7" w:rsidRDefault="00351FF7" w:rsidP="00351FF7"/>
    <w:p w14:paraId="49A4D703" w14:textId="47A2028A" w:rsidR="00351FF7" w:rsidRDefault="00351FF7" w:rsidP="00351FF7">
      <w:r>
        <w:t xml:space="preserve">In origine l’allocazione di memoria principale avveniva mediante swap di processi </w:t>
      </w:r>
    </w:p>
    <w:p w14:paraId="56E7E1F5" w14:textId="2D484139" w:rsidR="00351FF7" w:rsidRDefault="00351FF7" w:rsidP="00351FF7">
      <w:r>
        <w:t xml:space="preserve">– Rimpiazzo di interi processi quando una particolare esecuzione rilevava mancanza di memoria </w:t>
      </w:r>
    </w:p>
    <w:p w14:paraId="18D4685F" w14:textId="77777777" w:rsidR="00351FF7" w:rsidRDefault="00351FF7" w:rsidP="00EB2E5F">
      <w:pPr>
        <w:ind w:left="708"/>
      </w:pPr>
      <w:r>
        <w:t xml:space="preserve">• A seguito di fork() </w:t>
      </w:r>
    </w:p>
    <w:p w14:paraId="27B4BB5C" w14:textId="77777777" w:rsidR="00351FF7" w:rsidRDefault="00351FF7" w:rsidP="00EB2E5F">
      <w:pPr>
        <w:ind w:left="708"/>
      </w:pPr>
      <w:r>
        <w:t xml:space="preserve">• A causa di allocazione esplicita richiesta dal programma </w:t>
      </w:r>
    </w:p>
    <w:p w14:paraId="07B2689A" w14:textId="47FB006C" w:rsidR="00351FF7" w:rsidRDefault="00351FF7" w:rsidP="00EB2E5F">
      <w:pPr>
        <w:ind w:left="708"/>
      </w:pPr>
      <w:r>
        <w:t xml:space="preserve">• Per allocazione implicita conseguente a chiamata di procedura </w:t>
      </w:r>
    </w:p>
    <w:p w14:paraId="5BB7D904" w14:textId="1760EB70" w:rsidR="00351FF7" w:rsidRDefault="00351FF7" w:rsidP="00351FF7">
      <w:r>
        <w:t xml:space="preserve">– Il gestore (swapper) creava lo spazio necessario salvando su disco i processi sospesi con più tempo d’esecuzione recente e minor priorità </w:t>
      </w:r>
    </w:p>
    <w:p w14:paraId="2DA68DE2" w14:textId="15F35E77" w:rsidR="00351FF7" w:rsidRDefault="00351FF7" w:rsidP="00EB2E5F">
      <w:r>
        <w:t xml:space="preserve"> </w:t>
      </w:r>
    </w:p>
    <w:p w14:paraId="496CEA00" w14:textId="347BC064" w:rsidR="00351FF7" w:rsidRDefault="00351FF7" w:rsidP="00351FF7">
      <w:r>
        <w:t xml:space="preserve">In seguito, fu introdotta paginazione con modalità a richiesta (paging on demand) </w:t>
      </w:r>
    </w:p>
    <w:p w14:paraId="7F2AD80E" w14:textId="01FF4E8E" w:rsidR="00351FF7" w:rsidRDefault="00351FF7" w:rsidP="00351FF7">
      <w:r>
        <w:t xml:space="preserve">– Un processo è eseguibile se il suo descrittore </w:t>
      </w:r>
      <w:r w:rsidR="00EB2E5F">
        <w:t xml:space="preserve">e la sua tabella delle pagine si </w:t>
      </w:r>
      <w:r>
        <w:t xml:space="preserve">trovano in RAM </w:t>
      </w:r>
    </w:p>
    <w:p w14:paraId="29AF8A19" w14:textId="60651165" w:rsidR="00351FF7" w:rsidRDefault="00351FF7" w:rsidP="00EB2E5F">
      <w:pPr>
        <w:ind w:left="708"/>
      </w:pPr>
      <w:r>
        <w:t>• Il suo spazio di indirizzamento è caricato da disco per ogni</w:t>
      </w:r>
      <w:r w:rsidR="00EB2E5F">
        <w:t xml:space="preserve"> riferimento che </w:t>
      </w:r>
      <w:r>
        <w:t xml:space="preserve">richiede dati non presenti in RAM </w:t>
      </w:r>
    </w:p>
    <w:p w14:paraId="4E51A20B" w14:textId="77777777" w:rsidR="00351FF7" w:rsidRDefault="00351FF7" w:rsidP="00EB2E5F">
      <w:pPr>
        <w:ind w:left="708"/>
      </w:pPr>
      <w:r>
        <w:t xml:space="preserve">• Nessun caricamento anticipato di pagine </w:t>
      </w:r>
    </w:p>
    <w:p w14:paraId="39C33879" w14:textId="4EACFE60" w:rsidR="00351FF7" w:rsidRDefault="00EB2E5F" w:rsidP="00EB2E5F">
      <w:pPr>
        <w:ind w:left="708"/>
      </w:pPr>
      <w:r>
        <w:t xml:space="preserve">    </w:t>
      </w:r>
      <w:r w:rsidR="00351FF7">
        <w:t xml:space="preserve">– No working set </w:t>
      </w:r>
    </w:p>
    <w:p w14:paraId="4E2B8EDD" w14:textId="1B07D0A3" w:rsidR="00351FF7" w:rsidRDefault="00351FF7" w:rsidP="00351FF7">
      <w:r>
        <w:t xml:space="preserve">– Il processo “2” gestisce lo stato dei page frame in RAM </w:t>
      </w:r>
    </w:p>
    <w:p w14:paraId="4760D603" w14:textId="15DBB94F" w:rsidR="00351FF7" w:rsidRDefault="00351FF7" w:rsidP="00EB2E5F">
      <w:pPr>
        <w:ind w:left="708"/>
      </w:pPr>
      <w:r>
        <w:t xml:space="preserve">• Page daemon </w:t>
      </w:r>
    </w:p>
    <w:p w14:paraId="1CBD4DD7" w14:textId="2960D91A" w:rsidR="00351FF7" w:rsidRDefault="00351FF7" w:rsidP="00EB2E5F">
      <w:pPr>
        <w:ind w:left="708"/>
      </w:pPr>
      <w:r>
        <w:t xml:space="preserve">• Tenendo nucleo di S/O e “mappa delle pagine” (core map) sempre in RAM </w:t>
      </w:r>
    </w:p>
    <w:p w14:paraId="255FF5F7" w14:textId="77777777" w:rsidR="00351FF7" w:rsidRDefault="00351FF7" w:rsidP="00EB2E5F">
      <w:pPr>
        <w:ind w:left="708"/>
      </w:pPr>
      <w:r>
        <w:t xml:space="preserve">• Il resto è paginato e ciascuna page frame indica il proprio uso </w:t>
      </w:r>
    </w:p>
    <w:p w14:paraId="21CDF44B" w14:textId="5CC74776" w:rsidR="00D41F4C" w:rsidRDefault="00EB2E5F" w:rsidP="00DC45FF">
      <w:pPr>
        <w:ind w:left="708"/>
      </w:pPr>
      <w:r>
        <w:t xml:space="preserve">    </w:t>
      </w:r>
      <w:r w:rsidR="00351FF7">
        <w:t xml:space="preserve">– Codice, dati, stack, tabella delle pagine (altrimenti in lista pagine libere) </w:t>
      </w:r>
    </w:p>
    <w:p w14:paraId="20390B22" w14:textId="77777777" w:rsidR="00351FF7" w:rsidRDefault="00351FF7" w:rsidP="00351FF7"/>
    <w:p w14:paraId="36AD7629" w14:textId="424A72FB" w:rsidR="00351FF7" w:rsidRPr="00D41F4C" w:rsidRDefault="00351FF7" w:rsidP="00351FF7">
      <w:r w:rsidRPr="00EB2E5F">
        <w:rPr>
          <w:b/>
        </w:rPr>
        <w:t xml:space="preserve">Mappa delle pagine (core map) </w:t>
      </w:r>
    </w:p>
    <w:p w14:paraId="72162970" w14:textId="1E7D1419" w:rsidR="00351FF7" w:rsidRDefault="00351FF7" w:rsidP="00351FF7">
      <w:r>
        <w:t>Page daemon verifica con periodico 1/4 s che in RAM v</w:t>
      </w:r>
      <w:r w:rsidR="00EB2E5F">
        <w:t>i siano &gt; lotsfree pagine liber</w:t>
      </w:r>
      <w:r>
        <w:t xml:space="preserve"> </w:t>
      </w:r>
    </w:p>
    <w:p w14:paraId="41FE2CEF" w14:textId="635CDF9A" w:rsidR="00351FF7" w:rsidRDefault="00351FF7" w:rsidP="00351FF7">
      <w:r>
        <w:t xml:space="preserve">– Se ne mancano ne libera quante ne servono salvandone il contenuto corrente su un’area di disco specifica per pagina </w:t>
      </w:r>
    </w:p>
    <w:p w14:paraId="7E1170F7" w14:textId="7CFAF906" w:rsidR="00351FF7" w:rsidRDefault="00351FF7" w:rsidP="00351FF7">
      <w:r>
        <w:t xml:space="preserve">– La selezione delle pagine in uscita usa un algoritmo “a doppia passata” </w:t>
      </w:r>
    </w:p>
    <w:p w14:paraId="7E27A23F" w14:textId="77777777" w:rsidR="00351FF7" w:rsidRDefault="00351FF7" w:rsidP="00EB2E5F">
      <w:pPr>
        <w:ind w:left="708"/>
      </w:pPr>
      <w:r>
        <w:t xml:space="preserve">• Two-handed clock algorithm </w:t>
      </w:r>
    </w:p>
    <w:p w14:paraId="51884817" w14:textId="77777777" w:rsidR="00351FF7" w:rsidRDefault="00351FF7" w:rsidP="00EB2E5F">
      <w:pPr>
        <w:ind w:left="708"/>
      </w:pPr>
      <w:r>
        <w:t xml:space="preserve">• Lista circolare delle pagine </w:t>
      </w:r>
    </w:p>
    <w:p w14:paraId="74428846" w14:textId="77777777" w:rsidR="00351FF7" w:rsidRDefault="00351FF7" w:rsidP="00EB2E5F">
      <w:pPr>
        <w:ind w:left="708"/>
      </w:pPr>
      <w:r>
        <w:t xml:space="preserve">• La 1a passata pone a 0 il bit di riferimento </w:t>
      </w:r>
    </w:p>
    <w:p w14:paraId="4ACF8CFB" w14:textId="43305277" w:rsidR="00351FF7" w:rsidRDefault="00351FF7" w:rsidP="00EB2E5F">
      <w:pPr>
        <w:ind w:left="708"/>
      </w:pPr>
      <w:r>
        <w:t>• La 2a passata, a distanza programmabile, rimuove le pagine nel frattempo non riferite (bit vale 1 altrimenti)</w:t>
      </w:r>
    </w:p>
    <w:p w14:paraId="3F2FF8D4" w14:textId="77777777" w:rsidR="006C2F69" w:rsidRDefault="006C2F69" w:rsidP="006C2F69">
      <w:pPr>
        <w:rPr>
          <w:b/>
        </w:rPr>
      </w:pPr>
    </w:p>
    <w:p w14:paraId="49D8EAA0" w14:textId="5A58A2F9" w:rsidR="00351FF7" w:rsidRPr="006C2F69" w:rsidRDefault="006C2F69" w:rsidP="006C2F69">
      <w:pPr>
        <w:rPr>
          <w:b/>
        </w:rPr>
      </w:pPr>
      <w:r>
        <w:rPr>
          <w:noProof/>
          <w:lang w:eastAsia="it-IT"/>
        </w:rPr>
        <w:drawing>
          <wp:anchor distT="0" distB="0" distL="114300" distR="114300" simplePos="0" relativeHeight="251666432" behindDoc="0" locked="0" layoutInCell="1" allowOverlap="1" wp14:anchorId="398AA052" wp14:editId="44B0DA29">
            <wp:simplePos x="0" y="0"/>
            <wp:positionH relativeFrom="column">
              <wp:posOffset>4282803</wp:posOffset>
            </wp:positionH>
            <wp:positionV relativeFrom="paragraph">
              <wp:posOffset>544</wp:posOffset>
            </wp:positionV>
            <wp:extent cx="2109470" cy="1172845"/>
            <wp:effectExtent l="0" t="0" r="0" b="0"/>
            <wp:wrapTight wrapText="bothSides">
              <wp:wrapPolygon edited="0">
                <wp:start x="0" y="0"/>
                <wp:lineTo x="0" y="21050"/>
                <wp:lineTo x="21327" y="21050"/>
                <wp:lineTo x="21327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rmata 2016-07-05 alle 19.23.3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FF7" w:rsidRPr="00EB2E5F">
        <w:rPr>
          <w:b/>
        </w:rPr>
        <w:t xml:space="preserve">Orologio a una passata </w:t>
      </w:r>
    </w:p>
    <w:p w14:paraId="0784CE6B" w14:textId="486EB669" w:rsidR="00351FF7" w:rsidRDefault="00351FF7" w:rsidP="00351FF7">
      <w:r>
        <w:t xml:space="preserve">Se vi è spazio libero il page daemon riporta in RAM processi pronti selezionati con una euristica di “valore” </w:t>
      </w:r>
    </w:p>
    <w:p w14:paraId="5FB3FC25" w14:textId="04FACF7E" w:rsidR="00351FF7" w:rsidRDefault="00351FF7" w:rsidP="00351FF7">
      <w:r>
        <w:t xml:space="preserve">– Caricando solo il descrittore di processo e la sua tabella delle pagine </w:t>
      </w:r>
    </w:p>
    <w:p w14:paraId="16DD1147" w14:textId="0724C9B7" w:rsidR="00351FF7" w:rsidRDefault="00351FF7" w:rsidP="00EB2E5F">
      <w:pPr>
        <w:ind w:firstLine="708"/>
      </w:pPr>
      <w:r>
        <w:t xml:space="preserve">• Lasciando che il resto sia caricato via paging on demand </w:t>
      </w:r>
    </w:p>
    <w:p w14:paraId="4B107D0A" w14:textId="5FCC17AB" w:rsidR="00EB2E5F" w:rsidRDefault="00EB2E5F" w:rsidP="00EB2E5F"/>
    <w:p w14:paraId="32FBD3B4" w14:textId="547EE1C0" w:rsidR="00351FF7" w:rsidRDefault="00351FF7" w:rsidP="00351FF7">
      <w:r>
        <w:t xml:space="preserve">Per architetture a 32 bit la memoria virtuale di processo è ampia 4 GB </w:t>
      </w:r>
    </w:p>
    <w:p w14:paraId="0F6D75F4" w14:textId="707EA861" w:rsidR="00351FF7" w:rsidRDefault="00351FF7" w:rsidP="0083348F">
      <w:pPr>
        <w:ind w:left="708"/>
      </w:pPr>
      <w:r>
        <w:t xml:space="preserve">– 1 GB riservato e invisibile al modo operativo normale (user mode) per la tabella delle pagine del processo e </w:t>
      </w:r>
      <w:r w:rsidR="00EB2E5F">
        <w:t xml:space="preserve"> </w:t>
      </w:r>
      <w:r>
        <w:t xml:space="preserve">per altri dati di controllo a uso del nucleo </w:t>
      </w:r>
    </w:p>
    <w:p w14:paraId="042FD843" w14:textId="79029247" w:rsidR="00351FF7" w:rsidRDefault="00351FF7" w:rsidP="00351FF7">
      <w:r>
        <w:t xml:space="preserve">Spazio suddiviso in regioni = sequenze contigue di pagine </w:t>
      </w:r>
    </w:p>
    <w:p w14:paraId="3A883FB5" w14:textId="14EE37EF" w:rsidR="00351FF7" w:rsidRDefault="00351FF7" w:rsidP="00351FF7">
      <w:r>
        <w:t xml:space="preserve">Ogni regione ha un descrittore noto al nucleo </w:t>
      </w:r>
    </w:p>
    <w:p w14:paraId="1800D388" w14:textId="5291E2A8" w:rsidR="00351FF7" w:rsidRDefault="00351FF7" w:rsidP="0083348F">
      <w:pPr>
        <w:ind w:firstLine="708"/>
      </w:pPr>
      <w:r>
        <w:t xml:space="preserve">– Info su contenuto, pagine attive/inattive, aree libere </w:t>
      </w:r>
    </w:p>
    <w:p w14:paraId="454D4066" w14:textId="77777777" w:rsidR="00351FF7" w:rsidRDefault="00351FF7" w:rsidP="00351FF7"/>
    <w:p w14:paraId="55A5227B" w14:textId="45A212FD" w:rsidR="00351FF7" w:rsidRDefault="00351FF7" w:rsidP="00351FF7">
      <w:r>
        <w:t xml:space="preserve">La fork() di GNU/Linux replica per il figlio l’intera lista di descrittori del padre </w:t>
      </w:r>
    </w:p>
    <w:p w14:paraId="215CFB70" w14:textId="4530C647" w:rsidR="00351FF7" w:rsidRDefault="00351FF7" w:rsidP="00351FF7">
      <w:r>
        <w:t xml:space="preserve">Le pagine del figlio sono fisicamente duplicate solo in caso di modifica (copy on write) </w:t>
      </w:r>
    </w:p>
    <w:p w14:paraId="0726CDEF" w14:textId="77777777" w:rsidR="00351FF7" w:rsidRDefault="00351FF7" w:rsidP="0083348F">
      <w:pPr>
        <w:ind w:left="708"/>
      </w:pPr>
      <w:r>
        <w:t xml:space="preserve">– La regione è marcata R/W </w:t>
      </w:r>
    </w:p>
    <w:p w14:paraId="76B6FFEB" w14:textId="77777777" w:rsidR="00351FF7" w:rsidRDefault="00351FF7" w:rsidP="0083348F">
      <w:pPr>
        <w:ind w:left="708"/>
      </w:pPr>
      <w:r>
        <w:t xml:space="preserve">– Le sue pagine dati sono inizialmente marcate R </w:t>
      </w:r>
    </w:p>
    <w:p w14:paraId="738D2D12" w14:textId="7F89ADF3" w:rsidR="00351FF7" w:rsidRDefault="00351FF7" w:rsidP="0083348F">
      <w:pPr>
        <w:ind w:left="708"/>
      </w:pPr>
      <w:r>
        <w:t xml:space="preserve">– Ogni richiesta di scrittura causa eccezione così il nucleo duplica la pagina richiesta e marca la copia come R/W </w:t>
      </w:r>
    </w:p>
    <w:p w14:paraId="7D95784C" w14:textId="77777777" w:rsidR="00351FF7" w:rsidRDefault="00351FF7" w:rsidP="00351FF7"/>
    <w:p w14:paraId="6A34FE5B" w14:textId="28C4D541" w:rsidR="00351FF7" w:rsidRDefault="00351FF7" w:rsidP="00351FF7">
      <w:r>
        <w:t xml:space="preserve">Il nucleo rimane sempre in RAM </w:t>
      </w:r>
    </w:p>
    <w:p w14:paraId="0E0EE7EA" w14:textId="09FC9DAA" w:rsidR="00351FF7" w:rsidRDefault="00351FF7" w:rsidP="00351FF7">
      <w:r>
        <w:t>Ad ogni istante nella RAM rimanente possono</w:t>
      </w:r>
      <w:r w:rsidR="0083348F">
        <w:t xml:space="preserve"> </w:t>
      </w:r>
      <w:r>
        <w:t xml:space="preserve">trovarsi: </w:t>
      </w:r>
    </w:p>
    <w:p w14:paraId="6CE3C356" w14:textId="77777777" w:rsidR="00351FF7" w:rsidRDefault="00351FF7" w:rsidP="0083348F">
      <w:pPr>
        <w:ind w:left="708"/>
      </w:pPr>
      <w:r>
        <w:t xml:space="preserve">– Le pagine attive dei processi utente </w:t>
      </w:r>
    </w:p>
    <w:p w14:paraId="78C9B772" w14:textId="77777777" w:rsidR="00351FF7" w:rsidRDefault="00351FF7" w:rsidP="0083348F">
      <w:pPr>
        <w:ind w:left="708"/>
      </w:pPr>
      <w:r>
        <w:t xml:space="preserve">– Un insieme di pagine utente inattive ma presenti </w:t>
      </w:r>
    </w:p>
    <w:p w14:paraId="6D8F7E55" w14:textId="77777777" w:rsidR="00351FF7" w:rsidRDefault="00351FF7" w:rsidP="0083348F">
      <w:pPr>
        <w:ind w:left="708"/>
      </w:pPr>
      <w:r>
        <w:t xml:space="preserve">– Una cache di blocchi di file usata dal file system </w:t>
      </w:r>
    </w:p>
    <w:p w14:paraId="34EE6EB4" w14:textId="3B392F0B" w:rsidR="00351FF7" w:rsidRDefault="0083348F" w:rsidP="0083348F">
      <w:pPr>
        <w:ind w:left="708"/>
      </w:pPr>
      <w:r>
        <w:t xml:space="preserve">    </w:t>
      </w:r>
      <w:r w:rsidR="00351FF7">
        <w:t xml:space="preserve">• Dimensione variabile organizzata per pagine </w:t>
      </w:r>
    </w:p>
    <w:p w14:paraId="3A19B18E" w14:textId="1BCE79E3" w:rsidR="00351FF7" w:rsidRDefault="00351FF7" w:rsidP="00351FF7">
      <w:r>
        <w:t xml:space="preserve">kswapd è il page daemon (periodo 1 s) checerca pagine da spostare su disco </w:t>
      </w:r>
    </w:p>
    <w:p w14:paraId="28BE65C0" w14:textId="7780174E" w:rsidR="00351FF7" w:rsidRDefault="00351FF7" w:rsidP="00351FF7">
      <w:r>
        <w:t xml:space="preserve">Il daemon bdflush gestisce la riscrittura delle pagine modificate </w:t>
      </w:r>
    </w:p>
    <w:p w14:paraId="6175910F" w14:textId="2796239C" w:rsidR="00351FF7" w:rsidRDefault="00351FF7" w:rsidP="0083348F">
      <w:r>
        <w:t xml:space="preserve"> </w:t>
      </w:r>
    </w:p>
    <w:p w14:paraId="030999B5" w14:textId="77777777" w:rsidR="0083348F" w:rsidRDefault="00351FF7" w:rsidP="00351FF7">
      <w:r>
        <w:t xml:space="preserve">La RAM è allocata in maniera dinamica e variabile </w:t>
      </w:r>
    </w:p>
    <w:p w14:paraId="2E5DCE47" w14:textId="225A5FD7" w:rsidR="00351FF7" w:rsidRDefault="00351FF7" w:rsidP="00351FF7">
      <w:r>
        <w:t xml:space="preserve">Algoritmo di allocazione primario (buddy) </w:t>
      </w:r>
    </w:p>
    <w:p w14:paraId="5FBF5820" w14:textId="77777777" w:rsidR="00351FF7" w:rsidRDefault="00351FF7" w:rsidP="0083348F">
      <w:pPr>
        <w:ind w:left="708"/>
      </w:pPr>
      <w:r>
        <w:t xml:space="preserve">– Ogni richiesta di ampiezza N è arrotondata a 2m . N </w:t>
      </w:r>
    </w:p>
    <w:p w14:paraId="2C2AA283" w14:textId="1707AB12" w:rsidR="00351FF7" w:rsidRDefault="00351FF7" w:rsidP="0083348F">
      <w:pPr>
        <w:ind w:left="708"/>
      </w:pPr>
      <w:r>
        <w:t xml:space="preserve">– La memoria disponibile viene frazionata in metà successive fino </w:t>
      </w:r>
      <w:r w:rsidR="0083348F">
        <w:t xml:space="preserve">a frazioni di </w:t>
      </w:r>
      <w:r>
        <w:t xml:space="preserve">ampiezza 2m </w:t>
      </w:r>
    </w:p>
    <w:p w14:paraId="7AA939ED" w14:textId="77777777" w:rsidR="00351FF7" w:rsidRDefault="00351FF7" w:rsidP="0083348F">
      <w:pPr>
        <w:ind w:left="1416"/>
      </w:pPr>
      <w:r>
        <w:t xml:space="preserve">• Una singola frazione viene assegnata al richiedente </w:t>
      </w:r>
    </w:p>
    <w:p w14:paraId="74FB0871" w14:textId="2CA29786" w:rsidR="00351FF7" w:rsidRDefault="00351FF7" w:rsidP="0083348F">
      <w:pPr>
        <w:ind w:left="1416"/>
      </w:pPr>
      <w:r>
        <w:t xml:space="preserve">• Una struttura ausiliaria contiene la testa di liste predefinite di frazioni di ampiezza 2i (i=0, …, m) per velocizzare la ricerca </w:t>
      </w:r>
    </w:p>
    <w:p w14:paraId="0863F920" w14:textId="620FBE57" w:rsidR="00351FF7" w:rsidRDefault="00351FF7" w:rsidP="0083348F">
      <w:pPr>
        <w:ind w:left="708"/>
      </w:pPr>
      <w:r>
        <w:t xml:space="preserve">– La memoria disponibile usata per l’allocazione è sempre la frazione libera di minore dimensione </w:t>
      </w:r>
    </w:p>
    <w:p w14:paraId="3659F274" w14:textId="1105F55C" w:rsidR="00351FF7" w:rsidRDefault="00351FF7" w:rsidP="0083348F">
      <w:pPr>
        <w:ind w:left="708"/>
      </w:pPr>
      <w:r>
        <w:t xml:space="preserve">– Al rilascio ogni frazione tornata libera si unisce con la frazione vicina se libera (il suo buddy) </w:t>
      </w:r>
    </w:p>
    <w:p w14:paraId="13082D91" w14:textId="39FAB573" w:rsidR="00351FF7" w:rsidRDefault="00351FF7" w:rsidP="0083348F">
      <w:pPr>
        <w:ind w:left="708"/>
      </w:pPr>
      <w:r>
        <w:t xml:space="preserve">– algoritmi sussidiari cercano di ridurre la frammentazione causata dall’algoritmo primario </w:t>
      </w:r>
    </w:p>
    <w:p w14:paraId="3BC8D58A" w14:textId="77777777" w:rsidR="00351FF7" w:rsidRDefault="00351FF7" w:rsidP="0083348F">
      <w:pPr>
        <w:ind w:left="708" w:firstLine="708"/>
      </w:pPr>
      <w:r>
        <w:t>• Strutture slab per evitare di usare 128 pagine per allocarne 65</w:t>
      </w:r>
    </w:p>
    <w:p w14:paraId="1CAFCA52" w14:textId="63499999" w:rsidR="00351FF7" w:rsidRPr="00F748DB" w:rsidRDefault="0083348F" w:rsidP="00351FF7">
      <w:pPr>
        <w:rPr>
          <w:b/>
          <w:sz w:val="28"/>
        </w:rPr>
      </w:pPr>
      <w:r w:rsidRPr="00F748DB">
        <w:rPr>
          <w:b/>
          <w:sz w:val="28"/>
        </w:rPr>
        <w:t xml:space="preserve">Gestione dell’I/O </w:t>
      </w:r>
    </w:p>
    <w:p w14:paraId="28296D7F" w14:textId="4C65CE6A" w:rsidR="00351FF7" w:rsidRDefault="00351FF7" w:rsidP="00351FF7">
      <w:r>
        <w:t>UNIX tratta i dispositivi di I/O come file di tipo</w:t>
      </w:r>
      <w:r w:rsidR="0083348F">
        <w:t xml:space="preserve"> speciale, ciascun con posizione </w:t>
      </w:r>
      <w:r>
        <w:t xml:space="preserve">specifica nel FS – Per esempio /dev/… </w:t>
      </w:r>
    </w:p>
    <w:p w14:paraId="61555711" w14:textId="5E790631" w:rsidR="00351FF7" w:rsidRDefault="00351FF7" w:rsidP="00351FF7">
      <w:r>
        <w:t xml:space="preserve">Un gestore (device driver) è associato in modo </w:t>
      </w:r>
      <w:r w:rsidR="0083348F">
        <w:t>e</w:t>
      </w:r>
      <w:r>
        <w:t xml:space="preserve">sclusivo a ciascun dispositivo o a famiglia di dispositivi dello stesso tipo </w:t>
      </w:r>
    </w:p>
    <w:p w14:paraId="0FFFDCE0" w14:textId="63EF6269" w:rsidR="00351FF7" w:rsidRDefault="00351FF7" w:rsidP="00351FF7">
      <w:r>
        <w:t xml:space="preserve">– Una coppia di indici &lt;maggiore, minore&gt; identifica precisamente ciascun dispositivo di I/O </w:t>
      </w:r>
    </w:p>
    <w:p w14:paraId="65C94980" w14:textId="77777777" w:rsidR="00351FF7" w:rsidRDefault="00351FF7" w:rsidP="0083348F">
      <w:pPr>
        <w:ind w:left="708"/>
      </w:pPr>
      <w:r>
        <w:t xml:space="preserve">• Maggiore: tipologia </w:t>
      </w:r>
    </w:p>
    <w:p w14:paraId="28DDE7D8" w14:textId="460E938A" w:rsidR="00351FF7" w:rsidRDefault="00351FF7" w:rsidP="00F748DB">
      <w:pPr>
        <w:ind w:left="708"/>
      </w:pPr>
      <w:r>
        <w:t xml:space="preserve">• Minore: specifico di quel dispositivo </w:t>
      </w:r>
    </w:p>
    <w:p w14:paraId="383EEA2D" w14:textId="77777777" w:rsidR="00F748DB" w:rsidRDefault="00F748DB" w:rsidP="00351FF7"/>
    <w:p w14:paraId="6E31DDB4" w14:textId="25006F28" w:rsidR="00351FF7" w:rsidRDefault="00351FF7" w:rsidP="00351FF7">
      <w:r>
        <w:t xml:space="preserve">GNU/Linux consente invece caricamento dinamico dei moduli di gestione dei dispositivi </w:t>
      </w:r>
    </w:p>
    <w:p w14:paraId="6D874B35" w14:textId="728606E5" w:rsidR="00351FF7" w:rsidRDefault="00351FF7" w:rsidP="0083348F">
      <w:pPr>
        <w:ind w:left="708"/>
      </w:pPr>
      <w:r>
        <w:t xml:space="preserve">– Soluzione molto preferibile alla configurazione statica che richiede ogni volta una nuova compilazione dell’intero nucleo </w:t>
      </w:r>
    </w:p>
    <w:p w14:paraId="7A5D1A20" w14:textId="5E786383" w:rsidR="00351FF7" w:rsidRDefault="0083348F" w:rsidP="0083348F">
      <w:pPr>
        <w:ind w:firstLine="708"/>
      </w:pPr>
      <w:r>
        <w:t xml:space="preserve">   </w:t>
      </w:r>
      <w:r w:rsidR="00351FF7">
        <w:t xml:space="preserve">• Inevitabile a fronte della grande varietà di hardware attuale </w:t>
      </w:r>
    </w:p>
    <w:p w14:paraId="0BBD833A" w14:textId="4B8E756D" w:rsidR="00351FF7" w:rsidRDefault="00351FF7" w:rsidP="00351FF7">
      <w:r>
        <w:t xml:space="preserve">Il caricamento dinamico richiede al nucleo di effettuare diverse azioni di configurazione </w:t>
      </w:r>
    </w:p>
    <w:p w14:paraId="7CA102C5" w14:textId="33FD3E43" w:rsidR="00351FF7" w:rsidRDefault="00351FF7" w:rsidP="00351FF7">
      <w:r>
        <w:t xml:space="preserve">– [1] Rilocazione dello spazio di indirizzamento del modulo </w:t>
      </w:r>
    </w:p>
    <w:p w14:paraId="00450872" w14:textId="154A501B" w:rsidR="00351FF7" w:rsidRDefault="00351FF7" w:rsidP="00351FF7">
      <w:r>
        <w:t xml:space="preserve">– [1-2] Allocazione delle risorse necessarie </w:t>
      </w:r>
    </w:p>
    <w:p w14:paraId="7361AA5E" w14:textId="333BB276" w:rsidR="00351FF7" w:rsidRDefault="0083348F" w:rsidP="00351FF7">
      <w:r>
        <w:t xml:space="preserve">    </w:t>
      </w:r>
      <w:r w:rsidR="00351FF7">
        <w:t xml:space="preserve">• P. es.: interruzione assegnata al dispositivo </w:t>
      </w:r>
    </w:p>
    <w:p w14:paraId="014ED5DE" w14:textId="5EEFE563" w:rsidR="00351FF7" w:rsidRDefault="00351FF7" w:rsidP="00351FF7">
      <w:r>
        <w:t xml:space="preserve">– [2] Configurazione del vettore delle interruzioni </w:t>
      </w:r>
    </w:p>
    <w:p w14:paraId="722E18A2" w14:textId="343FEF0B" w:rsidR="00351FF7" w:rsidRDefault="00351FF7" w:rsidP="00351FF7">
      <w:r>
        <w:t xml:space="preserve">– [2] Attivazione e inizializzazione del gestore </w:t>
      </w:r>
    </w:p>
    <w:p w14:paraId="489E6821" w14:textId="77777777" w:rsidR="00351FF7" w:rsidRDefault="00351FF7" w:rsidP="00351FF7"/>
    <w:p w14:paraId="26D57C32" w14:textId="1168472C" w:rsidR="00351FF7" w:rsidRDefault="00351FF7" w:rsidP="00351FF7">
      <w:r>
        <w:t>Un file speciale (detto socket) viene utilizzato per la</w:t>
      </w:r>
      <w:r w:rsidR="0083348F">
        <w:t xml:space="preserve"> </w:t>
      </w:r>
      <w:r>
        <w:t>c</w:t>
      </w:r>
      <w:r w:rsidR="0083348F">
        <w:t xml:space="preserve">onnessione di rete e i relativi </w:t>
      </w:r>
      <w:r>
        <w:t xml:space="preserve">protocolli </w:t>
      </w:r>
    </w:p>
    <w:p w14:paraId="0FDFF0E6" w14:textId="687F272B" w:rsidR="00351FF7" w:rsidRDefault="00351FF7" w:rsidP="0083348F">
      <w:pPr>
        <w:ind w:left="708"/>
      </w:pPr>
      <w:r>
        <w:t xml:space="preserve">– Può essere creato e distrutto dinamicamente </w:t>
      </w:r>
    </w:p>
    <w:p w14:paraId="50A624DB" w14:textId="14F0B920" w:rsidR="00351FF7" w:rsidRDefault="00351FF7" w:rsidP="0083348F">
      <w:pPr>
        <w:ind w:left="708"/>
      </w:pPr>
      <w:r>
        <w:t xml:space="preserve">– Un socket è associato a uno specifico indirizzo di rete  </w:t>
      </w:r>
    </w:p>
    <w:p w14:paraId="10E0CA0A" w14:textId="77777777" w:rsidR="00351FF7" w:rsidRDefault="00351FF7" w:rsidP="00351FF7">
      <w:r>
        <w:t xml:space="preserve">Tre tipi di connessione con scelta alla creazione </w:t>
      </w:r>
    </w:p>
    <w:p w14:paraId="1AB3AB5D" w14:textId="77777777" w:rsidR="00351FF7" w:rsidRDefault="00351FF7" w:rsidP="00DD27F5">
      <w:pPr>
        <w:ind w:left="708"/>
      </w:pPr>
      <w:r>
        <w:t xml:space="preserve">– Connessione affidabile a flusso di caratteri (~ TCP) </w:t>
      </w:r>
    </w:p>
    <w:p w14:paraId="79C1DE6E" w14:textId="3780E2F9" w:rsidR="00351FF7" w:rsidRDefault="00DD27F5" w:rsidP="00DD27F5">
      <w:pPr>
        <w:ind w:left="708"/>
      </w:pPr>
      <w:r>
        <w:t xml:space="preserve">     </w:t>
      </w:r>
      <w:r w:rsidR="00351FF7">
        <w:t xml:space="preserve">• Il gestore garantisce la correttezza della trasmissione </w:t>
      </w:r>
    </w:p>
    <w:p w14:paraId="1D7F2563" w14:textId="66904D23" w:rsidR="00351FF7" w:rsidRDefault="00DD27F5" w:rsidP="00DD27F5">
      <w:pPr>
        <w:ind w:left="708"/>
      </w:pPr>
      <w:r>
        <w:t xml:space="preserve">     </w:t>
      </w:r>
      <w:r w:rsidR="00351FF7">
        <w:t xml:space="preserve">• Invio e ricezione per blocchi di dimensione variabile </w:t>
      </w:r>
    </w:p>
    <w:p w14:paraId="300EEAE4" w14:textId="21240B72" w:rsidR="00351FF7" w:rsidRDefault="00351FF7" w:rsidP="00DD27F5">
      <w:pPr>
        <w:ind w:left="708"/>
      </w:pPr>
      <w:r>
        <w:t xml:space="preserve">– Connessione affidabile a flusso di pacchetti (TCP) </w:t>
      </w:r>
    </w:p>
    <w:p w14:paraId="475602EC" w14:textId="48EC1A05" w:rsidR="00351FF7" w:rsidRDefault="00DD27F5" w:rsidP="00DD27F5">
      <w:pPr>
        <w:ind w:left="708"/>
      </w:pPr>
      <w:r>
        <w:t xml:space="preserve">     </w:t>
      </w:r>
      <w:r w:rsidR="00351FF7">
        <w:t xml:space="preserve">• Come sopra, ma con invio e ricezione solo per pacchetti </w:t>
      </w:r>
    </w:p>
    <w:p w14:paraId="2220599B" w14:textId="7ED7CA82" w:rsidR="00351FF7" w:rsidRDefault="00351FF7" w:rsidP="00DD27F5">
      <w:pPr>
        <w:ind w:left="708"/>
      </w:pPr>
      <w:r>
        <w:t xml:space="preserve">– Trasmissione inaffidabile di pacchetti (UDP) </w:t>
      </w:r>
    </w:p>
    <w:p w14:paraId="2D9A2835" w14:textId="640D5A4C" w:rsidR="00351FF7" w:rsidRDefault="00DD27F5" w:rsidP="00DC45FF">
      <w:pPr>
        <w:ind w:left="708"/>
      </w:pPr>
      <w:r>
        <w:t xml:space="preserve">     </w:t>
      </w:r>
      <w:r w:rsidR="00351FF7">
        <w:t xml:space="preserve">• L’utente deve occuparsi di trattare gli eventuali errori </w:t>
      </w:r>
    </w:p>
    <w:p w14:paraId="15F1D2C3" w14:textId="77777777" w:rsidR="00591483" w:rsidRDefault="00591483" w:rsidP="00351FF7"/>
    <w:p w14:paraId="5F66D8A6" w14:textId="32D617DC" w:rsidR="00DD2E76" w:rsidRPr="00714FA1" w:rsidRDefault="00351FF7" w:rsidP="00351FF7">
      <w:r w:rsidRPr="00DD2E76">
        <w:rPr>
          <w:b/>
          <w:sz w:val="32"/>
        </w:rPr>
        <w:t>Car</w:t>
      </w:r>
      <w:r w:rsidR="00DD2E76" w:rsidRPr="00DD2E76">
        <w:rPr>
          <w:b/>
          <w:sz w:val="32"/>
        </w:rPr>
        <w:t>atteristiche del File System</w:t>
      </w:r>
      <w:r w:rsidRPr="00DD2E76">
        <w:rPr>
          <w:b/>
          <w:sz w:val="32"/>
        </w:rPr>
        <w:t xml:space="preserve"> </w:t>
      </w:r>
    </w:p>
    <w:p w14:paraId="7198F7A5" w14:textId="0EC2C54E" w:rsidR="00351FF7" w:rsidRPr="00DD2E76" w:rsidRDefault="00351FF7" w:rsidP="00351FF7">
      <w:pPr>
        <w:rPr>
          <w:b/>
          <w:sz w:val="32"/>
        </w:rPr>
      </w:pPr>
      <w:r>
        <w:t xml:space="preserve">File visto da FS come sequenza di byte di significato arbitrario </w:t>
      </w:r>
    </w:p>
    <w:p w14:paraId="146158D3" w14:textId="77777777" w:rsidR="00351FF7" w:rsidRDefault="00351FF7" w:rsidP="00DD2E76">
      <w:pPr>
        <w:ind w:firstLine="708"/>
      </w:pPr>
      <w:r>
        <w:t xml:space="preserve">– Fissato dal programma applicativo </w:t>
      </w:r>
    </w:p>
    <w:p w14:paraId="157B5D21" w14:textId="71E08129" w:rsidR="00351FF7" w:rsidRDefault="00351FF7" w:rsidP="00351FF7">
      <w:r>
        <w:t xml:space="preserve">File regolari, file repertorio (directory) e file speciali che mappano dispositivi di I/O </w:t>
      </w:r>
    </w:p>
    <w:p w14:paraId="38B06A92" w14:textId="4CC7E912" w:rsidR="00351FF7" w:rsidRDefault="00351FF7" w:rsidP="00351FF7">
      <w:r>
        <w:t xml:space="preserve">Nome inizialmente limitato a 14 caratteri (UNIX v7) </w:t>
      </w:r>
    </w:p>
    <w:p w14:paraId="62F523A0" w14:textId="2C453606" w:rsidR="00351FF7" w:rsidRDefault="00351FF7" w:rsidP="00351FF7">
      <w:r>
        <w:t xml:space="preserve">Poi esteso fino a 255 (UNIX BSD . GNU/Linux) </w:t>
      </w:r>
    </w:p>
    <w:p w14:paraId="7164A0FE" w14:textId="77777777" w:rsidR="00351FF7" w:rsidRDefault="00351FF7" w:rsidP="00DD2E76">
      <w:pPr>
        <w:ind w:left="708"/>
      </w:pPr>
      <w:r>
        <w:t xml:space="preserve">– Estensione non obbligatoria </w:t>
      </w:r>
    </w:p>
    <w:p w14:paraId="3E849FAA" w14:textId="76365FE4" w:rsidR="00351FF7" w:rsidRDefault="00351FF7" w:rsidP="00DD2E76">
      <w:pPr>
        <w:ind w:left="708"/>
      </w:pPr>
      <w:r>
        <w:t>– Convenzione di estensione a scelta del programma applicativo e/o dell’utente</w:t>
      </w:r>
    </w:p>
    <w:p w14:paraId="1F099442" w14:textId="77777777" w:rsidR="00DD2E76" w:rsidRDefault="00DD2E76" w:rsidP="00351FF7"/>
    <w:p w14:paraId="169E9A3A" w14:textId="4D896724" w:rsidR="00351FF7" w:rsidRDefault="00351FF7" w:rsidP="00351FF7">
      <w:r>
        <w:t xml:space="preserve">File designato mediante cammino (path) assoluto o relativo </w:t>
      </w:r>
    </w:p>
    <w:p w14:paraId="628181CB" w14:textId="2B46AEA4" w:rsidR="00351FF7" w:rsidRDefault="00351FF7" w:rsidP="00351FF7">
      <w:r>
        <w:t xml:space="preserve">– Il cammino relativo richiede la nozione di directory di lavoro corrente </w:t>
      </w:r>
    </w:p>
    <w:p w14:paraId="1D5D285B" w14:textId="3FD794E0" w:rsidR="00351FF7" w:rsidRDefault="00351FF7" w:rsidP="00DD2E76">
      <w:pPr>
        <w:pStyle w:val="Paragrafoelenco"/>
        <w:numPr>
          <w:ilvl w:val="0"/>
          <w:numId w:val="1"/>
        </w:numPr>
      </w:pPr>
      <w:r>
        <w:t>pwd</w:t>
      </w:r>
      <w:r w:rsidR="00DD2E76">
        <w:t xml:space="preserve"> </w:t>
      </w:r>
      <w:r>
        <w:t xml:space="preserve">per visualizzarne la posizione assoluta </w:t>
      </w:r>
    </w:p>
    <w:p w14:paraId="19E1FC35" w14:textId="28C81AA5" w:rsidR="00351FF7" w:rsidRDefault="00351FF7" w:rsidP="00DD2E76">
      <w:pPr>
        <w:pStyle w:val="Paragrafoelenco"/>
        <w:numPr>
          <w:ilvl w:val="0"/>
          <w:numId w:val="1"/>
        </w:numPr>
      </w:pPr>
      <w:r>
        <w:t>cd</w:t>
      </w:r>
      <w:r w:rsidR="00DD2E76">
        <w:t xml:space="preserve"> </w:t>
      </w:r>
      <w:r>
        <w:t xml:space="preserve">per cambiare posizione </w:t>
      </w:r>
    </w:p>
    <w:p w14:paraId="3E68AC92" w14:textId="62085110" w:rsidR="00351FF7" w:rsidRDefault="00351FF7" w:rsidP="00351FF7">
      <w:r>
        <w:t xml:space="preserve">– Un intero FS B posto su una partizione visibile può essere ritenuto come parte di un </w:t>
      </w:r>
      <w:r w:rsidRPr="00F748DB">
        <w:rPr>
          <w:sz w:val="22"/>
          <w:szCs w:val="22"/>
        </w:rPr>
        <w:t>FS A</w:t>
      </w:r>
      <w:r w:rsidRPr="00F748DB">
        <w:t xml:space="preserve"> mediante </w:t>
      </w:r>
      <w:r>
        <w:t xml:space="preserve">mount </w:t>
      </w:r>
    </w:p>
    <w:p w14:paraId="144C2A69" w14:textId="60AAA067" w:rsidR="00351FF7" w:rsidRDefault="00351FF7" w:rsidP="00F748DB">
      <w:pPr>
        <w:ind w:firstLine="708"/>
      </w:pPr>
      <w:r>
        <w:t xml:space="preserve">• La radice di B viene designata con un nome (cammino) specifico in A detto mount point  </w:t>
      </w:r>
    </w:p>
    <w:p w14:paraId="280F335B" w14:textId="77777777" w:rsidR="00714FA1" w:rsidRDefault="00714FA1" w:rsidP="00351FF7"/>
    <w:p w14:paraId="0B4B259F" w14:textId="673EC529" w:rsidR="00351FF7" w:rsidRDefault="00351FF7" w:rsidP="00351FF7">
      <w:r>
        <w:t xml:space="preserve">Controllo di accessi concorrenti (locking) -POSIX </w:t>
      </w:r>
    </w:p>
    <w:p w14:paraId="5CEEFDEE" w14:textId="77777777" w:rsidR="00351FF7" w:rsidRDefault="00351FF7" w:rsidP="00DD2E76">
      <w:pPr>
        <w:ind w:left="708"/>
      </w:pPr>
      <w:r>
        <w:t xml:space="preserve">– A grana grossa (per directory o per file) </w:t>
      </w:r>
    </w:p>
    <w:p w14:paraId="57908401" w14:textId="334A5F07" w:rsidR="00351FF7" w:rsidRDefault="00DD2E76" w:rsidP="00DD2E76">
      <w:pPr>
        <w:ind w:left="708"/>
      </w:pPr>
      <w:r>
        <w:t xml:space="preserve">    </w:t>
      </w:r>
      <w:r w:rsidR="00351FF7">
        <w:t xml:space="preserve">• Mediante uso esplicito di semafori convenzionali </w:t>
      </w:r>
    </w:p>
    <w:p w14:paraId="5E24ED75" w14:textId="77777777" w:rsidR="00351FF7" w:rsidRDefault="00351FF7" w:rsidP="00DD2E76">
      <w:pPr>
        <w:ind w:left="708"/>
      </w:pPr>
      <w:r>
        <w:t xml:space="preserve">– A grana fine (per gruppi di byte in un file) </w:t>
      </w:r>
    </w:p>
    <w:p w14:paraId="49B68C34" w14:textId="472C59CC" w:rsidR="00351FF7" w:rsidRDefault="00DD2E76" w:rsidP="00DD2E76">
      <w:pPr>
        <w:ind w:left="708"/>
      </w:pPr>
      <w:r>
        <w:t xml:space="preserve">    </w:t>
      </w:r>
      <w:r w:rsidR="00351FF7">
        <w:t xml:space="preserve">• Mediante meccanismi dedicati </w:t>
      </w:r>
    </w:p>
    <w:p w14:paraId="7B2D738A" w14:textId="54D2BA85" w:rsidR="00351FF7" w:rsidRDefault="00351FF7" w:rsidP="00351FF7">
      <w:r>
        <w:t xml:space="preserve">Due distinte modalità d’uso </w:t>
      </w:r>
    </w:p>
    <w:p w14:paraId="19B66E5F" w14:textId="77777777" w:rsidR="00351FF7" w:rsidRDefault="00351FF7" w:rsidP="00DD2E76">
      <w:pPr>
        <w:ind w:left="708"/>
      </w:pPr>
      <w:r>
        <w:t xml:space="preserve">– Accesso simultaneo condiviso (shared lock) </w:t>
      </w:r>
    </w:p>
    <w:p w14:paraId="0E632032" w14:textId="77777777" w:rsidR="00DD2E76" w:rsidRDefault="00DD2E76" w:rsidP="00DD2E76">
      <w:pPr>
        <w:ind w:left="708"/>
      </w:pPr>
      <w:r>
        <w:t xml:space="preserve">     </w:t>
      </w:r>
      <w:r w:rsidR="00351FF7">
        <w:t>• Più accessi R alla stessa zona ma</w:t>
      </w:r>
      <w:r>
        <w:t xml:space="preserve"> anche a zone solo parzialmente    </w:t>
      </w:r>
    </w:p>
    <w:p w14:paraId="6452734E" w14:textId="4B5D9070" w:rsidR="00351FF7" w:rsidRDefault="00DD2E76" w:rsidP="00DD2E76">
      <w:pPr>
        <w:ind w:left="708"/>
      </w:pPr>
      <w:r>
        <w:t xml:space="preserve">        </w:t>
      </w:r>
      <w:r w:rsidR="00351FF7">
        <w:t xml:space="preserve">sovrapposte </w:t>
      </w:r>
    </w:p>
    <w:p w14:paraId="4A1E6734" w14:textId="77777777" w:rsidR="00351FF7" w:rsidRDefault="00351FF7" w:rsidP="00DD2E76">
      <w:pPr>
        <w:ind w:left="708"/>
      </w:pPr>
      <w:r>
        <w:t xml:space="preserve">– Accesso esclusivo (exclusive lock) </w:t>
      </w:r>
    </w:p>
    <w:p w14:paraId="27DB31AF" w14:textId="77777777" w:rsidR="00F748DB" w:rsidRDefault="00DD2E76" w:rsidP="00F748DB">
      <w:pPr>
        <w:ind w:left="708"/>
      </w:pPr>
      <w:r>
        <w:t xml:space="preserve">     </w:t>
      </w:r>
      <w:r w:rsidR="00351FF7">
        <w:t xml:space="preserve">• Consente un solo accesso per zona selezionata </w:t>
      </w:r>
    </w:p>
    <w:p w14:paraId="16946F12" w14:textId="1F0DC85D" w:rsidR="00351FF7" w:rsidRPr="00F748DB" w:rsidRDefault="00351FF7" w:rsidP="00F748DB">
      <w:r w:rsidRPr="00592C3F">
        <w:rPr>
          <w:b/>
        </w:rPr>
        <w:t xml:space="preserve">Esempi di chiamate di File System </w:t>
      </w:r>
    </w:p>
    <w:p w14:paraId="59534B1E" w14:textId="341F8DBC" w:rsidR="00351FF7" w:rsidRDefault="00351FF7" w:rsidP="00351FF7">
      <w:r>
        <w:t xml:space="preserve">Disponibili all’utente solo indirettamente tramite incapsulazione in procedure di libreria </w:t>
      </w:r>
    </w:p>
    <w:p w14:paraId="6B759C4E" w14:textId="77777777" w:rsidR="00351FF7" w:rsidRDefault="00351FF7" w:rsidP="00351FF7">
      <w:r>
        <w:t xml:space="preserve">– </w:t>
      </w:r>
      <w:r w:rsidRPr="00F748DB">
        <w:rPr>
          <w:b/>
        </w:rPr>
        <w:t>lseek</w:t>
      </w:r>
      <w:r>
        <w:t xml:space="preserve"> </w:t>
      </w:r>
    </w:p>
    <w:p w14:paraId="19FA5772" w14:textId="77777777" w:rsidR="00351FF7" w:rsidRDefault="00351FF7" w:rsidP="00592C3F">
      <w:pPr>
        <w:ind w:left="708"/>
      </w:pPr>
      <w:r>
        <w:t xml:space="preserve">• Fissa l’indice di posizione all’interno di un file </w:t>
      </w:r>
    </w:p>
    <w:p w14:paraId="33F974AD" w14:textId="6A21FE7E" w:rsidR="00351FF7" w:rsidRDefault="00592C3F" w:rsidP="00592C3F">
      <w:pPr>
        <w:ind w:left="708"/>
      </w:pPr>
      <w:r>
        <w:t xml:space="preserve">    </w:t>
      </w:r>
      <w:r w:rsidR="00351FF7">
        <w:t xml:space="preserve">– Come offset espresso in byte rispetto ad un riferimento dato </w:t>
      </w:r>
    </w:p>
    <w:p w14:paraId="03FDD689" w14:textId="77777777" w:rsidR="00351FF7" w:rsidRDefault="00351FF7" w:rsidP="00592C3F">
      <w:pPr>
        <w:ind w:left="708"/>
      </w:pPr>
      <w:r>
        <w:t xml:space="preserve">• Accesso diretto </w:t>
      </w:r>
    </w:p>
    <w:p w14:paraId="3C1BF666" w14:textId="77777777" w:rsidR="00351FF7" w:rsidRDefault="00351FF7" w:rsidP="00351FF7">
      <w:r>
        <w:t xml:space="preserve">– </w:t>
      </w:r>
      <w:r w:rsidRPr="00F748DB">
        <w:rPr>
          <w:b/>
        </w:rPr>
        <w:t>stat</w:t>
      </w:r>
      <w:r>
        <w:t xml:space="preserve"> </w:t>
      </w:r>
    </w:p>
    <w:p w14:paraId="015C0A7F" w14:textId="7AECD12F" w:rsidR="00351FF7" w:rsidRDefault="00351FF7" w:rsidP="00592C3F">
      <w:pPr>
        <w:ind w:left="708"/>
      </w:pPr>
      <w:r>
        <w:t xml:space="preserve">• Fornisce informazioni su file prelevandole dall’i-node corrispondente </w:t>
      </w:r>
    </w:p>
    <w:p w14:paraId="430B6A20" w14:textId="77777777" w:rsidR="00351FF7" w:rsidRDefault="00351FF7" w:rsidP="00592C3F">
      <w:pPr>
        <w:ind w:left="708"/>
      </w:pPr>
      <w:r>
        <w:t xml:space="preserve">• Chiamata incapsulata dal comando stat di shell </w:t>
      </w:r>
    </w:p>
    <w:p w14:paraId="75C33FD4" w14:textId="6ECC6931" w:rsidR="00714FA1" w:rsidRDefault="00592C3F" w:rsidP="00F748DB">
      <w:pPr>
        <w:ind w:firstLine="708"/>
      </w:pPr>
      <w:r>
        <w:t xml:space="preserve">   </w:t>
      </w:r>
      <w:r w:rsidR="00351FF7">
        <w:t>– Provare per esercizio dopo aver letto “man stat“ .</w:t>
      </w:r>
    </w:p>
    <w:p w14:paraId="5E748C58" w14:textId="77777777" w:rsidR="00714FA1" w:rsidRDefault="00714FA1" w:rsidP="00351FF7"/>
    <w:p w14:paraId="336FD5BE" w14:textId="24C35C93" w:rsidR="00351FF7" w:rsidRPr="00F748DB" w:rsidRDefault="00351FF7" w:rsidP="00351FF7">
      <w:pPr>
        <w:rPr>
          <w:sz w:val="28"/>
        </w:rPr>
      </w:pPr>
      <w:r w:rsidRPr="00F748DB">
        <w:rPr>
          <w:b/>
          <w:sz w:val="28"/>
        </w:rPr>
        <w:t>R</w:t>
      </w:r>
      <w:r w:rsidR="00592C3F" w:rsidRPr="00F748DB">
        <w:rPr>
          <w:b/>
          <w:sz w:val="28"/>
        </w:rPr>
        <w:t xml:space="preserve">ealizzazione del FS in UNIX </w:t>
      </w:r>
    </w:p>
    <w:p w14:paraId="0B9A1935" w14:textId="77777777" w:rsidR="00351FF7" w:rsidRDefault="00351FF7" w:rsidP="00351FF7">
      <w:r>
        <w:t xml:space="preserve">Struttura di partizione secondo UNIX v7 </w:t>
      </w:r>
    </w:p>
    <w:p w14:paraId="09F7D86C" w14:textId="5ECE52B5" w:rsidR="00351FF7" w:rsidRDefault="00351FF7" w:rsidP="00351FF7">
      <w:r>
        <w:t xml:space="preserve">Il super-blocco (1) indica tra l’altro il # di i-node e di blocchi nel FS e fornisce il puntatore alla lista dei blocchi liberi (2) </w:t>
      </w:r>
    </w:p>
    <w:p w14:paraId="34346A70" w14:textId="2B171609" w:rsidR="00351FF7" w:rsidRDefault="00351FF7" w:rsidP="00351FF7">
      <w:r>
        <w:t xml:space="preserve">Gli i-node (3) sono numerati 1..N </w:t>
      </w:r>
    </w:p>
    <w:p w14:paraId="1D9FA025" w14:textId="2FB51E9A" w:rsidR="00351FF7" w:rsidRDefault="00351FF7" w:rsidP="00351FF7">
      <w:r>
        <w:t xml:space="preserve">Directory come insieme variabile e non ordinato di unità informative (entry) </w:t>
      </w:r>
    </w:p>
    <w:p w14:paraId="220048F7" w14:textId="5263D0C9" w:rsidR="00351FF7" w:rsidRDefault="00351FF7" w:rsidP="00592C3F">
      <w:pPr>
        <w:ind w:firstLine="708"/>
      </w:pPr>
      <w:r>
        <w:t xml:space="preserve">– Ampie 16 B </w:t>
      </w:r>
    </w:p>
    <w:p w14:paraId="7FFC033E" w14:textId="77777777" w:rsidR="00351FF7" w:rsidRDefault="00351FF7" w:rsidP="00592C3F">
      <w:pPr>
        <w:ind w:left="708"/>
      </w:pPr>
      <w:r>
        <w:t xml:space="preserve">• 14 B (codifica ASCII) per nome di file </w:t>
      </w:r>
    </w:p>
    <w:p w14:paraId="021567B9" w14:textId="77777777" w:rsidR="00351FF7" w:rsidRDefault="00351FF7" w:rsidP="00592C3F">
      <w:pPr>
        <w:ind w:left="708"/>
      </w:pPr>
      <w:r>
        <w:t xml:space="preserve">• 2 B per numero di i-node </w:t>
      </w:r>
    </w:p>
    <w:p w14:paraId="76953F2F" w14:textId="2C11FBEE" w:rsidR="00351FF7" w:rsidRDefault="00592C3F" w:rsidP="00351FF7">
      <w:r>
        <w:rPr>
          <w:noProof/>
          <w:lang w:eastAsia="it-IT"/>
        </w:rPr>
        <w:drawing>
          <wp:inline distT="0" distB="0" distL="0" distR="0" wp14:anchorId="6653DE6A" wp14:editId="518D075F">
            <wp:extent cx="3975735" cy="394941"/>
            <wp:effectExtent l="0" t="0" r="0" b="1206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rmata 2016-07-05 alle 19.37.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39" cy="4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F962" w14:textId="212E2966" w:rsidR="00714FA1" w:rsidRDefault="00714FA1" w:rsidP="00351FF7"/>
    <w:p w14:paraId="45D72551" w14:textId="41A6FB8E" w:rsidR="00351FF7" w:rsidRDefault="00351FF7" w:rsidP="00351FF7">
      <w:r>
        <w:t xml:space="preserve"> In nucleo usa due strutture di controllo </w:t>
      </w:r>
    </w:p>
    <w:p w14:paraId="72D5D744" w14:textId="0744B610" w:rsidR="00351FF7" w:rsidRDefault="00351FF7" w:rsidP="00351FF7">
      <w:r>
        <w:t xml:space="preserve">– Un insieme di tabelle di processo contiene “descrittori utente” dei file attualmente in uso a ciascun processo </w:t>
      </w:r>
    </w:p>
    <w:p w14:paraId="536BB6E9" w14:textId="47F87D4D" w:rsidR="00351FF7" w:rsidRDefault="00351FF7" w:rsidP="00592C3F">
      <w:pPr>
        <w:ind w:left="708"/>
      </w:pPr>
      <w:r>
        <w:t xml:space="preserve">• A ogni descrittore utente deve corrispondere l’attuale posizione di R/W </w:t>
      </w:r>
    </w:p>
    <w:p w14:paraId="63504BE5" w14:textId="576354CC" w:rsidR="00351FF7" w:rsidRDefault="00351FF7" w:rsidP="00592C3F">
      <w:pPr>
        <w:ind w:left="708"/>
      </w:pPr>
      <w:r>
        <w:t xml:space="preserve">• Però ogni processo deve avere il suo proprio indice di posizione sui propri file aperti </w:t>
      </w:r>
    </w:p>
    <w:p w14:paraId="3F670421" w14:textId="446A14D3" w:rsidR="00F748DB" w:rsidRDefault="00F748DB" w:rsidP="00592C3F">
      <w:pPr>
        <w:ind w:left="708"/>
      </w:pPr>
      <w:r>
        <w:rPr>
          <w:noProof/>
          <w:lang w:eastAsia="it-IT"/>
        </w:rPr>
        <w:drawing>
          <wp:anchor distT="0" distB="0" distL="114300" distR="114300" simplePos="0" relativeHeight="251667456" behindDoc="0" locked="0" layoutInCell="1" allowOverlap="1" wp14:anchorId="482F1F3F" wp14:editId="54EAC755">
            <wp:simplePos x="0" y="0"/>
            <wp:positionH relativeFrom="column">
              <wp:posOffset>3589655</wp:posOffset>
            </wp:positionH>
            <wp:positionV relativeFrom="paragraph">
              <wp:posOffset>64135</wp:posOffset>
            </wp:positionV>
            <wp:extent cx="3140075" cy="2000250"/>
            <wp:effectExtent l="0" t="0" r="9525" b="6350"/>
            <wp:wrapTight wrapText="bothSides">
              <wp:wrapPolygon edited="0">
                <wp:start x="0" y="0"/>
                <wp:lineTo x="0" y="21394"/>
                <wp:lineTo x="21491" y="21394"/>
                <wp:lineTo x="21491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hermata 2016-07-05 alle 19.38.3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C3F">
        <w:t xml:space="preserve">   </w:t>
      </w:r>
      <w:r w:rsidR="00351FF7">
        <w:t xml:space="preserve">– Possono esistere più posizioni di R/W su uno </w:t>
      </w:r>
    </w:p>
    <w:p w14:paraId="1A7C84A2" w14:textId="05AC7751" w:rsidR="00351FF7" w:rsidRDefault="00F748DB" w:rsidP="00592C3F">
      <w:pPr>
        <w:ind w:left="708"/>
      </w:pPr>
      <w:r>
        <w:t xml:space="preserve">     </w:t>
      </w:r>
      <w:r w:rsidR="00351FF7">
        <w:t xml:space="preserve">stesso file condiviso </w:t>
      </w:r>
    </w:p>
    <w:p w14:paraId="3BA0291E" w14:textId="77777777" w:rsidR="00F748DB" w:rsidRDefault="00592C3F" w:rsidP="00F748DB">
      <w:pPr>
        <w:ind w:left="708"/>
      </w:pPr>
      <w:r>
        <w:t xml:space="preserve">   </w:t>
      </w:r>
      <w:r w:rsidR="00351FF7">
        <w:t xml:space="preserve">– L’indice non può essere ritenuto nell’i-node </w:t>
      </w:r>
    </w:p>
    <w:p w14:paraId="35F8F8AB" w14:textId="0216C66F" w:rsidR="00351FF7" w:rsidRDefault="00F748DB" w:rsidP="00F748DB">
      <w:pPr>
        <w:ind w:left="708"/>
      </w:pPr>
      <w:r>
        <w:t xml:space="preserve">      che </w:t>
      </w:r>
      <w:r w:rsidR="00351FF7">
        <w:t xml:space="preserve">è unico per file ! </w:t>
      </w:r>
    </w:p>
    <w:p w14:paraId="64DCC5BD" w14:textId="77D08EEF" w:rsidR="00351FF7" w:rsidRDefault="00351FF7" w:rsidP="00351FF7">
      <w:r>
        <w:t xml:space="preserve">Una tabella globale mantiene la corrispondenza tra tutti i file aperti e i loro i-node </w:t>
      </w:r>
    </w:p>
    <w:p w14:paraId="7C0E59DB" w14:textId="33E339D8" w:rsidR="00351FF7" w:rsidRDefault="00351FF7" w:rsidP="00592C3F">
      <w:pPr>
        <w:ind w:left="708"/>
      </w:pPr>
      <w:r>
        <w:t>• Ciascuna voce nella tabella di processo punta a una voce nella tabella globale che specifica diritti e posizione di R/W corrente nel file</w:t>
      </w:r>
    </w:p>
    <w:p w14:paraId="4D9A23C3" w14:textId="1C4E486D" w:rsidR="00351FF7" w:rsidRDefault="00592C3F" w:rsidP="00592C3F">
      <w:pPr>
        <w:ind w:left="708"/>
      </w:pPr>
      <w:r>
        <w:t xml:space="preserve">    </w:t>
      </w:r>
      <w:r w:rsidR="00351FF7">
        <w:t xml:space="preserve">– La stessa voce . file condiviso da processi di una stessa famiglia </w:t>
      </w:r>
    </w:p>
    <w:p w14:paraId="2D5ADDC3" w14:textId="7BB37487" w:rsidR="00351FF7" w:rsidRDefault="00592C3F" w:rsidP="00592C3F">
      <w:pPr>
        <w:ind w:left="708"/>
      </w:pPr>
      <w:r>
        <w:t xml:space="preserve">    </w:t>
      </w:r>
      <w:r w:rsidR="00351FF7">
        <w:t>– Voce diversa per stesso file per processi non apparentati</w:t>
      </w:r>
    </w:p>
    <w:p w14:paraId="226209EB" w14:textId="2D03DEAC" w:rsidR="00714FA1" w:rsidRDefault="00714FA1" w:rsidP="00351FF7"/>
    <w:p w14:paraId="60FE2663" w14:textId="078C8E7D" w:rsidR="00351FF7" w:rsidRDefault="00351FF7" w:rsidP="00351FF7">
      <w:r>
        <w:t>L’i-node principale del file contiene (tra l’altro) l’ind</w:t>
      </w:r>
      <w:r w:rsidR="00592C3F">
        <w:t xml:space="preserve">irizzo dei suoi primi 12 blocchi </w:t>
      </w:r>
      <w:r>
        <w:t xml:space="preserve">dati </w:t>
      </w:r>
    </w:p>
    <w:p w14:paraId="35048B8B" w14:textId="4B854A15" w:rsidR="00351FF7" w:rsidRDefault="00351FF7" w:rsidP="00592C3F">
      <w:pPr>
        <w:ind w:firstLine="708"/>
      </w:pPr>
      <w:r>
        <w:t xml:space="preserve">– 1 i-node ha la dimensione di 1 frazione di blocco (64 B) </w:t>
      </w:r>
    </w:p>
    <w:p w14:paraId="2576C1BB" w14:textId="2B72744C" w:rsidR="00351FF7" w:rsidRDefault="00351FF7" w:rsidP="00351FF7">
      <w:r>
        <w:t>Per file più grandi 1 campo dell’i-node principale punta a 1 i-node secondario che contiene puntatori ad altri</w:t>
      </w:r>
      <w:r w:rsidR="00F748DB">
        <w:t xml:space="preserve"> </w:t>
      </w:r>
      <w:r>
        <w:t xml:space="preserve">blocchi dati </w:t>
      </w:r>
    </w:p>
    <w:p w14:paraId="53F90500" w14:textId="72E85136" w:rsidR="00351FF7" w:rsidRDefault="00351FF7" w:rsidP="00592C3F">
      <w:pPr>
        <w:ind w:firstLine="708"/>
      </w:pPr>
      <w:r>
        <w:t xml:space="preserve">– I-node principale con campo single-indirect  </w:t>
      </w:r>
    </w:p>
    <w:p w14:paraId="5869559B" w14:textId="5580862B" w:rsidR="00351FF7" w:rsidRDefault="00351FF7" w:rsidP="00351FF7">
      <w:r>
        <w:t xml:space="preserve">Per file ancora più grandi l’i-node secondario contiene puntatori a nodi single-indirect </w:t>
      </w:r>
    </w:p>
    <w:p w14:paraId="6C7ABA63" w14:textId="3EA7FBB5" w:rsidR="00351FF7" w:rsidRDefault="00351FF7" w:rsidP="00592C3F">
      <w:pPr>
        <w:ind w:firstLine="708"/>
      </w:pPr>
      <w:r>
        <w:t xml:space="preserve">– I-node principale con campo double-indirect </w:t>
      </w:r>
    </w:p>
    <w:p w14:paraId="2163253C" w14:textId="642DF13E" w:rsidR="00351FF7" w:rsidRDefault="00351FF7" w:rsidP="00351FF7">
      <w:r>
        <w:t xml:space="preserve">È previsto anche un campo triple-indirect </w:t>
      </w:r>
    </w:p>
    <w:p w14:paraId="3EC74274" w14:textId="77777777" w:rsidR="00F748DB" w:rsidRDefault="00F748DB" w:rsidP="00351FF7"/>
    <w:p w14:paraId="22E8235F" w14:textId="77777777" w:rsidR="00351FF7" w:rsidRDefault="00351FF7" w:rsidP="00351FF7">
      <w:r w:rsidRPr="00592C3F">
        <w:rPr>
          <w:b/>
        </w:rPr>
        <w:t>Esempio d’uso di i-node</w:t>
      </w:r>
      <w:r>
        <w:t xml:space="preserve"> (UNIX v7) </w:t>
      </w:r>
    </w:p>
    <w:p w14:paraId="3EA1B8BF" w14:textId="77777777" w:rsidR="00351FF7" w:rsidRDefault="00351FF7" w:rsidP="00351FF7">
      <w:r>
        <w:t xml:space="preserve">• Ipotesi </w:t>
      </w:r>
    </w:p>
    <w:p w14:paraId="5D394AEE" w14:textId="77777777" w:rsidR="00351FF7" w:rsidRDefault="00351FF7" w:rsidP="00592C3F">
      <w:pPr>
        <w:ind w:left="708"/>
      </w:pPr>
      <w:r>
        <w:t xml:space="preserve">– Blocco dati di capienza 4 KB </w:t>
      </w:r>
    </w:p>
    <w:p w14:paraId="79FC7A9A" w14:textId="77777777" w:rsidR="00351FF7" w:rsidRDefault="00351FF7" w:rsidP="00592C3F">
      <w:pPr>
        <w:ind w:left="708"/>
      </w:pPr>
      <w:r>
        <w:t xml:space="preserve">– i-node ampio 64 B </w:t>
      </w:r>
    </w:p>
    <w:p w14:paraId="65F86698" w14:textId="77777777" w:rsidR="00351FF7" w:rsidRDefault="00351FF7" w:rsidP="00592C3F">
      <w:pPr>
        <w:ind w:left="708"/>
      </w:pPr>
      <w:r>
        <w:t xml:space="preserve">– Indici di blocco espressi su 4 B </w:t>
      </w:r>
    </w:p>
    <w:p w14:paraId="0584D0C8" w14:textId="77777777" w:rsidR="00351FF7" w:rsidRDefault="00351FF7" w:rsidP="00351FF7">
      <w:r>
        <w:t xml:space="preserve">• Esempio 1 (con uso di campo single-indirect) </w:t>
      </w:r>
    </w:p>
    <w:p w14:paraId="534A29EC" w14:textId="77777777" w:rsidR="00351FF7" w:rsidRDefault="00351FF7" w:rsidP="00592C3F">
      <w:pPr>
        <w:ind w:firstLine="708"/>
      </w:pPr>
      <w:r>
        <w:t xml:space="preserve">– Max dimensione di file rappresentabile </w:t>
      </w:r>
    </w:p>
    <w:p w14:paraId="5F373573" w14:textId="408951C7" w:rsidR="00351FF7" w:rsidRDefault="003F53A6" w:rsidP="003F53A6">
      <w:pPr>
        <w:ind w:firstLine="708"/>
      </w:pPr>
      <w:r>
        <w:t xml:space="preserve">    </w:t>
      </w:r>
      <w:r w:rsidR="00351FF7">
        <w:t xml:space="preserve">• (12 . 64 B / 4 B) . 4 KB . (12 . 16) . 4 KB . 112 KB </w:t>
      </w:r>
    </w:p>
    <w:p w14:paraId="640A5A23" w14:textId="77777777" w:rsidR="00351FF7" w:rsidRDefault="00351FF7" w:rsidP="00351FF7">
      <w:r>
        <w:t xml:space="preserve">• Esempio 2 (con uso di campo double-indirect) </w:t>
      </w:r>
    </w:p>
    <w:p w14:paraId="7C30D6FD" w14:textId="77777777" w:rsidR="00351FF7" w:rsidRDefault="00351FF7" w:rsidP="003F53A6">
      <w:pPr>
        <w:ind w:firstLine="708"/>
      </w:pPr>
      <w:r>
        <w:t xml:space="preserve">– Max dimensione di file rappresentabile </w:t>
      </w:r>
    </w:p>
    <w:p w14:paraId="78B4A5C9" w14:textId="6F132591" w:rsidR="00351FF7" w:rsidRDefault="003F53A6" w:rsidP="003F53A6">
      <w:pPr>
        <w:ind w:firstLine="708"/>
      </w:pPr>
      <w:r>
        <w:t xml:space="preserve">   </w:t>
      </w:r>
      <w:r w:rsidR="00351FF7">
        <w:t xml:space="preserve">• 112 KB . 162 . 4 KB . 1 MB . 112 KB </w:t>
      </w:r>
    </w:p>
    <w:p w14:paraId="45491637" w14:textId="77777777" w:rsidR="00351FF7" w:rsidRDefault="00351FF7" w:rsidP="00351FF7">
      <w:r>
        <w:t xml:space="preserve">• Esempio 3 (con uso di campo triple-indirect) </w:t>
      </w:r>
    </w:p>
    <w:p w14:paraId="1FE6221C" w14:textId="77777777" w:rsidR="00351FF7" w:rsidRDefault="00351FF7" w:rsidP="003F53A6">
      <w:pPr>
        <w:ind w:firstLine="708"/>
      </w:pPr>
      <w:r>
        <w:t xml:space="preserve">– Max dimensione di file rappresentabile </w:t>
      </w:r>
    </w:p>
    <w:p w14:paraId="5AB755C0" w14:textId="4C95298E" w:rsidR="00351FF7" w:rsidRDefault="003F53A6" w:rsidP="003F53A6">
      <w:pPr>
        <w:ind w:firstLine="708"/>
      </w:pPr>
      <w:r>
        <w:t xml:space="preserve">   </w:t>
      </w:r>
      <w:r w:rsidR="00351FF7">
        <w:t>• 1 MB . 112 KB . 163 . 4 KB . 17 MB . 112 KB</w:t>
      </w:r>
    </w:p>
    <w:p w14:paraId="583598F5" w14:textId="77777777" w:rsidR="00714FA1" w:rsidRDefault="00714FA1" w:rsidP="00351FF7"/>
    <w:p w14:paraId="426AE316" w14:textId="3419AE04" w:rsidR="00351FF7" w:rsidRDefault="00351FF7" w:rsidP="00351FF7">
      <w:r>
        <w:t xml:space="preserve">La versione BSD introduce alcune migliorie importanti </w:t>
      </w:r>
    </w:p>
    <w:p w14:paraId="19968D06" w14:textId="77777777" w:rsidR="00351FF7" w:rsidRDefault="00351FF7" w:rsidP="003F53A6">
      <w:pPr>
        <w:ind w:left="708"/>
      </w:pPr>
      <w:r>
        <w:t xml:space="preserve">– Estensione del nome di file fino a 255 caratteri </w:t>
      </w:r>
    </w:p>
    <w:p w14:paraId="3FACE457" w14:textId="77777777" w:rsidR="00351FF7" w:rsidRDefault="00351FF7" w:rsidP="003F53A6">
      <w:pPr>
        <w:ind w:left="708"/>
      </w:pPr>
      <w:r>
        <w:t xml:space="preserve">– Directory di dimensione multipla di blocco </w:t>
      </w:r>
    </w:p>
    <w:p w14:paraId="66C0AA2E" w14:textId="7F3AB634" w:rsidR="00351FF7" w:rsidRDefault="003F53A6" w:rsidP="003F53A6">
      <w:pPr>
        <w:ind w:left="708"/>
      </w:pPr>
      <w:r>
        <w:t xml:space="preserve">    </w:t>
      </w:r>
      <w:r w:rsidR="00351FF7">
        <w:t xml:space="preserve">• Facilita e velocizza la scrittura su disco </w:t>
      </w:r>
    </w:p>
    <w:p w14:paraId="38161269" w14:textId="461505E8" w:rsidR="00351FF7" w:rsidRDefault="003F53A6" w:rsidP="00591483">
      <w:pPr>
        <w:ind w:left="708"/>
      </w:pPr>
      <w:r>
        <w:t xml:space="preserve">    </w:t>
      </w:r>
      <w:r w:rsidR="00351FF7">
        <w:t xml:space="preserve">• Comporta frammentazione interna </w:t>
      </w:r>
    </w:p>
    <w:p w14:paraId="1FF4C1F7" w14:textId="77777777" w:rsidR="00714FA1" w:rsidRDefault="00714FA1" w:rsidP="00351FF7"/>
    <w:p w14:paraId="5AD76152" w14:textId="6F9AC7ED" w:rsidR="00351FF7" w:rsidRPr="00714FA1" w:rsidRDefault="00351FF7" w:rsidP="00351FF7">
      <w:r w:rsidRPr="003F53A6">
        <w:rPr>
          <w:b/>
        </w:rPr>
        <w:t>Rea</w:t>
      </w:r>
      <w:r w:rsidR="003F53A6" w:rsidRPr="003F53A6">
        <w:rPr>
          <w:b/>
        </w:rPr>
        <w:t xml:space="preserve">lizzazione del FS GNU/Linux </w:t>
      </w:r>
    </w:p>
    <w:p w14:paraId="62731AB2" w14:textId="4C44C0DF" w:rsidR="00351FF7" w:rsidRDefault="00351FF7" w:rsidP="00351FF7">
      <w:r>
        <w:t xml:space="preserve">Inizialmente basato sul FS di MINIX però subito abbandonato per le eccessive limitazioni </w:t>
      </w:r>
    </w:p>
    <w:p w14:paraId="74D3FB7F" w14:textId="77777777" w:rsidR="00351FF7" w:rsidRDefault="00351FF7" w:rsidP="003F53A6">
      <w:pPr>
        <w:ind w:left="708"/>
      </w:pPr>
      <w:r>
        <w:t xml:space="preserve">– Limitazioni imposte da MINIX </w:t>
      </w:r>
    </w:p>
    <w:p w14:paraId="0364395E" w14:textId="77777777" w:rsidR="00351FF7" w:rsidRDefault="00351FF7" w:rsidP="003F53A6">
      <w:pPr>
        <w:ind w:left="708"/>
      </w:pPr>
      <w:r>
        <w:t xml:space="preserve">• Nomi . 14 caratteri </w:t>
      </w:r>
    </w:p>
    <w:p w14:paraId="36F972F0" w14:textId="77777777" w:rsidR="00351FF7" w:rsidRDefault="00351FF7" w:rsidP="003F53A6">
      <w:pPr>
        <w:ind w:left="708"/>
      </w:pPr>
      <w:r>
        <w:t xml:space="preserve">• Indirizzi di blocco su 2 B per blocchi ampi 1 KB </w:t>
      </w:r>
    </w:p>
    <w:p w14:paraId="1ABB25F9" w14:textId="77777777" w:rsidR="00351FF7" w:rsidRDefault="00351FF7" w:rsidP="003F53A6">
      <w:pPr>
        <w:ind w:left="708"/>
      </w:pPr>
      <w:r>
        <w:t xml:space="preserve">• Ampiezza massima di file ≤ 64 MB (perché?) </w:t>
      </w:r>
    </w:p>
    <w:p w14:paraId="18AC918F" w14:textId="04A7FEA3" w:rsidR="00351FF7" w:rsidRDefault="00351FF7" w:rsidP="00351FF7">
      <w:r>
        <w:t xml:space="preserve">ext2 diviene presto la versione di riferimento </w:t>
      </w:r>
    </w:p>
    <w:p w14:paraId="2F58D518" w14:textId="77777777" w:rsidR="00351FF7" w:rsidRDefault="00351FF7" w:rsidP="003F53A6">
      <w:pPr>
        <w:ind w:left="708"/>
      </w:pPr>
      <w:r>
        <w:t xml:space="preserve">– Basata sulle scelte BSD con diversa struttura fisica </w:t>
      </w:r>
    </w:p>
    <w:p w14:paraId="0DC2E9BA" w14:textId="598E270C" w:rsidR="00351FF7" w:rsidRDefault="00351FF7" w:rsidP="003F53A6">
      <w:pPr>
        <w:ind w:left="708"/>
      </w:pPr>
      <w:r>
        <w:t xml:space="preserve">– La maggiore innovazione è stata la suddivisione della partizione in gruppi di blocchi </w:t>
      </w:r>
    </w:p>
    <w:p w14:paraId="098D4DEE" w14:textId="3D7CD997" w:rsidR="00351FF7" w:rsidRDefault="003F53A6" w:rsidP="003F53A6">
      <w:pPr>
        <w:ind w:left="708"/>
      </w:pPr>
      <w:r>
        <w:t xml:space="preserve">   </w:t>
      </w:r>
      <w:r w:rsidR="00351FF7">
        <w:t xml:space="preserve">• Distribuzione uniforme delle directory su disco </w:t>
      </w:r>
    </w:p>
    <w:p w14:paraId="5EA82F0A" w14:textId="79B454B6" w:rsidR="00351FF7" w:rsidRDefault="003F53A6" w:rsidP="003F53A6">
      <w:pPr>
        <w:ind w:left="708"/>
      </w:pPr>
      <w:r>
        <w:t xml:space="preserve">   </w:t>
      </w:r>
      <w:r w:rsidR="00351FF7">
        <w:t xml:space="preserve">• i-node e relativi blocchi dati sono tenuti vicini tramite preallocazione </w:t>
      </w:r>
      <w:r>
        <w:t xml:space="preserve"> </w:t>
      </w:r>
      <w:r w:rsidR="00351FF7">
        <w:t>di alcuni blocchi al momento della creazione di un file – Riduce frammentazione</w:t>
      </w:r>
    </w:p>
    <w:p w14:paraId="5810CD01" w14:textId="6781385E" w:rsidR="00714FA1" w:rsidRDefault="00714FA1" w:rsidP="00714FA1">
      <w:pPr>
        <w:ind w:left="708"/>
      </w:pPr>
    </w:p>
    <w:p w14:paraId="1622C8AD" w14:textId="3291A363" w:rsidR="003F53A6" w:rsidRDefault="00DC45FF" w:rsidP="00DC45FF">
      <w:pPr>
        <w:ind w:left="708"/>
      </w:pPr>
      <w:r>
        <w:rPr>
          <w:noProof/>
          <w:lang w:eastAsia="it-IT"/>
        </w:rPr>
        <w:drawing>
          <wp:anchor distT="0" distB="0" distL="114300" distR="114300" simplePos="0" relativeHeight="251668480" behindDoc="0" locked="0" layoutInCell="1" allowOverlap="1" wp14:anchorId="20574D5E" wp14:editId="2BF8FA9A">
            <wp:simplePos x="0" y="0"/>
            <wp:positionH relativeFrom="column">
              <wp:posOffset>3796030</wp:posOffset>
            </wp:positionH>
            <wp:positionV relativeFrom="paragraph">
              <wp:posOffset>57150</wp:posOffset>
            </wp:positionV>
            <wp:extent cx="2910840" cy="1734820"/>
            <wp:effectExtent l="0" t="0" r="10160" b="0"/>
            <wp:wrapTight wrapText="bothSides">
              <wp:wrapPolygon edited="0">
                <wp:start x="0" y="0"/>
                <wp:lineTo x="0" y="21189"/>
                <wp:lineTo x="21487" y="21189"/>
                <wp:lineTo x="21487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hermata 2016-07-05 alle 19.42.3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0543F" w14:textId="32D7F6BC" w:rsidR="00351FF7" w:rsidRDefault="00351FF7" w:rsidP="00351FF7">
      <w:r>
        <w:t xml:space="preserve">Dimensione di i-node estesa a 128 B </w:t>
      </w:r>
    </w:p>
    <w:p w14:paraId="6BFCF65C" w14:textId="77777777" w:rsidR="00351FF7" w:rsidRDefault="00351FF7" w:rsidP="003F53A6">
      <w:pPr>
        <w:ind w:left="708"/>
      </w:pPr>
      <w:r>
        <w:t xml:space="preserve">– Indirizzi di blocco ampi 4 B </w:t>
      </w:r>
    </w:p>
    <w:p w14:paraId="628422D4" w14:textId="222164F6" w:rsidR="00351FF7" w:rsidRDefault="003F53A6" w:rsidP="003F53A6">
      <w:pPr>
        <w:ind w:left="708"/>
      </w:pPr>
      <w:r>
        <w:t xml:space="preserve">   </w:t>
      </w:r>
      <w:r w:rsidR="00351FF7">
        <w:t xml:space="preserve">• Per denotare fino a 232 = 4 G blocchi </w:t>
      </w:r>
    </w:p>
    <w:p w14:paraId="5FA1305E" w14:textId="762B02F6" w:rsidR="00351FF7" w:rsidRDefault="00351FF7" w:rsidP="003F53A6">
      <w:pPr>
        <w:ind w:left="708"/>
      </w:pPr>
      <w:r>
        <w:t xml:space="preserve">– Blocchi di dimensione 1, 2, 4 KB scelta in fase di configurazione del FS </w:t>
      </w:r>
    </w:p>
    <w:p w14:paraId="45C95EA4" w14:textId="6B1D9026" w:rsidR="00351FF7" w:rsidRDefault="003F53A6" w:rsidP="003F53A6">
      <w:pPr>
        <w:ind w:left="708"/>
      </w:pPr>
      <w:r>
        <w:t xml:space="preserve">   </w:t>
      </w:r>
      <w:r w:rsidR="00351FF7">
        <w:t xml:space="preserve">• Partizione di dimensione ≥ 4 TB </w:t>
      </w:r>
    </w:p>
    <w:p w14:paraId="594097E9" w14:textId="682FFA83" w:rsidR="00351FF7" w:rsidRDefault="003F53A6" w:rsidP="003F53A6">
      <w:pPr>
        <w:ind w:left="708"/>
      </w:pPr>
      <w:r>
        <w:t xml:space="preserve">   </w:t>
      </w:r>
      <w:r w:rsidR="00351FF7">
        <w:t xml:space="preserve">• 12 indirizzi diretti + 3 indiretti (single, double, triple) </w:t>
      </w:r>
    </w:p>
    <w:p w14:paraId="1E10B9C9" w14:textId="13AA6569" w:rsidR="00351FF7" w:rsidRDefault="003F53A6" w:rsidP="003F53A6">
      <w:pPr>
        <w:ind w:left="708"/>
      </w:pPr>
      <w:r>
        <w:t xml:space="preserve">   </w:t>
      </w:r>
      <w:r w:rsidR="00351FF7">
        <w:t xml:space="preserve">• Informazioni di controllo </w:t>
      </w:r>
    </w:p>
    <w:p w14:paraId="02B41C54" w14:textId="3151FD95" w:rsidR="00351FF7" w:rsidRDefault="003F53A6" w:rsidP="00351FF7">
      <w:r>
        <w:t xml:space="preserve"> </w:t>
      </w:r>
      <w:r>
        <w:tab/>
        <w:t xml:space="preserve">   </w:t>
      </w:r>
      <w:r w:rsidR="00351FF7">
        <w:t xml:space="preserve">• Una parte riservata per uso futuro </w:t>
      </w:r>
    </w:p>
    <w:p w14:paraId="31EF3032" w14:textId="317A0DE7" w:rsidR="00351FF7" w:rsidRDefault="00351FF7" w:rsidP="00351FF7">
      <w:r>
        <w:t xml:space="preserve">Ogni aggiunta a file viene realizzata quanto più localmente possibile entro lo stesso gruppo </w:t>
      </w:r>
    </w:p>
    <w:p w14:paraId="4018C874" w14:textId="77777777" w:rsidR="00351FF7" w:rsidRDefault="00351FF7" w:rsidP="003F53A6">
      <w:pPr>
        <w:ind w:left="708"/>
      </w:pPr>
      <w:r>
        <w:t xml:space="preserve">– Località tra file correlati tramite gruppi </w:t>
      </w:r>
    </w:p>
    <w:p w14:paraId="2D6D0ABB" w14:textId="6F4E0D0B" w:rsidR="001801BA" w:rsidRDefault="00351FF7" w:rsidP="00DC45FF">
      <w:pPr>
        <w:ind w:left="708"/>
      </w:pPr>
      <w:r>
        <w:t>– Località entro fil</w:t>
      </w:r>
      <w:r w:rsidR="003F53A6">
        <w:t>e mediante preallocazione di N &lt;</w:t>
      </w:r>
      <w:r>
        <w:t xml:space="preserve"> 8 blocchi contigui</w:t>
      </w:r>
    </w:p>
    <w:p w14:paraId="139487E1" w14:textId="77777777" w:rsidR="00A92F26" w:rsidRDefault="00A92F26" w:rsidP="00DC45FF">
      <w:pPr>
        <w:ind w:left="708"/>
      </w:pPr>
    </w:p>
    <w:p w14:paraId="2306B096" w14:textId="77777777" w:rsidR="00A92F26" w:rsidRDefault="00A92F26" w:rsidP="00A92F26">
      <w:bookmarkStart w:id="0" w:name="_GoBack"/>
      <w:bookmarkEnd w:id="0"/>
    </w:p>
    <w:sectPr w:rsidR="00A92F26" w:rsidSect="006C2F69">
      <w:headerReference w:type="default" r:id="rId18"/>
      <w:footerReference w:type="even" r:id="rId19"/>
      <w:footerReference w:type="default" r:id="rId20"/>
      <w:pgSz w:w="11900" w:h="16840"/>
      <w:pgMar w:top="720" w:right="720" w:bottom="720" w:left="720" w:header="708" w:footer="708" w:gutter="0"/>
      <w:pgNumType w:start="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1F2AD" w14:textId="77777777" w:rsidR="00377087" w:rsidRDefault="00377087" w:rsidP="0099559D">
      <w:r>
        <w:separator/>
      </w:r>
    </w:p>
  </w:endnote>
  <w:endnote w:type="continuationSeparator" w:id="0">
    <w:p w14:paraId="440CEA8D" w14:textId="77777777" w:rsidR="00377087" w:rsidRDefault="00377087" w:rsidP="0099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81620" w14:textId="77777777" w:rsidR="006C2F69" w:rsidRDefault="006C2F69" w:rsidP="00E33FEF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1ED4A03" w14:textId="77777777" w:rsidR="006C2F69" w:rsidRDefault="006C2F69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5B913" w14:textId="77777777" w:rsidR="006C2F69" w:rsidRPr="006C2F69" w:rsidRDefault="006C2F69" w:rsidP="00E33FEF">
    <w:pPr>
      <w:pStyle w:val="Pidipagina"/>
      <w:framePr w:wrap="none" w:vAnchor="text" w:hAnchor="margin" w:xAlign="center" w:y="1"/>
      <w:rPr>
        <w:rStyle w:val="Numeropagina"/>
        <w:color w:val="DEEAF6" w:themeColor="accent1" w:themeTint="33"/>
      </w:rPr>
    </w:pPr>
    <w:r w:rsidRPr="006C2F69">
      <w:rPr>
        <w:rStyle w:val="Numeropagina"/>
        <w:color w:val="DEEAF6" w:themeColor="accent1" w:themeTint="33"/>
      </w:rPr>
      <w:fldChar w:fldCharType="begin"/>
    </w:r>
    <w:r w:rsidRPr="006C2F69">
      <w:rPr>
        <w:rStyle w:val="Numeropagina"/>
        <w:color w:val="DEEAF6" w:themeColor="accent1" w:themeTint="33"/>
      </w:rPr>
      <w:instrText xml:space="preserve">PAGE  </w:instrText>
    </w:r>
    <w:r w:rsidRPr="006C2F69">
      <w:rPr>
        <w:rStyle w:val="Numeropagina"/>
        <w:color w:val="DEEAF6" w:themeColor="accent1" w:themeTint="33"/>
      </w:rPr>
      <w:fldChar w:fldCharType="separate"/>
    </w:r>
    <w:r w:rsidR="00377087">
      <w:rPr>
        <w:rStyle w:val="Numeropagina"/>
        <w:noProof/>
        <w:color w:val="DEEAF6" w:themeColor="accent1" w:themeTint="33"/>
      </w:rPr>
      <w:t>49</w:t>
    </w:r>
    <w:r w:rsidRPr="006C2F69">
      <w:rPr>
        <w:rStyle w:val="Numeropagina"/>
        <w:color w:val="DEEAF6" w:themeColor="accent1" w:themeTint="33"/>
      </w:rPr>
      <w:fldChar w:fldCharType="end"/>
    </w:r>
  </w:p>
  <w:p w14:paraId="32CAE049" w14:textId="77777777" w:rsidR="006C2F69" w:rsidRDefault="006C2F69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B84EF" w14:textId="77777777" w:rsidR="00377087" w:rsidRDefault="00377087" w:rsidP="0099559D">
      <w:r>
        <w:separator/>
      </w:r>
    </w:p>
  </w:footnote>
  <w:footnote w:type="continuationSeparator" w:id="0">
    <w:p w14:paraId="3FDBFD12" w14:textId="77777777" w:rsidR="00377087" w:rsidRDefault="00377087" w:rsidP="00995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AD342" w14:textId="7D60857E" w:rsidR="0099559D" w:rsidRPr="004513E4" w:rsidRDefault="0099559D" w:rsidP="0099559D">
    <w:pPr>
      <w:pStyle w:val="Intestazione"/>
      <w:jc w:val="center"/>
      <w:rPr>
        <w:color w:val="DEEAF6" w:themeColor="accent1" w:themeTint="33"/>
      </w:rPr>
    </w:pPr>
    <w:r w:rsidRPr="004513E4">
      <w:rPr>
        <w:color w:val="DEEAF6" w:themeColor="accent1" w:themeTint="33"/>
      </w:rPr>
      <w:t>S</w:t>
    </w:r>
    <w:r w:rsidR="008142B9" w:rsidRPr="004513E4">
      <w:rPr>
        <w:color w:val="DEEAF6" w:themeColor="accent1" w:themeTint="33"/>
      </w:rPr>
      <w:t>i</w:t>
    </w:r>
    <w:r w:rsidRPr="004513E4">
      <w:rPr>
        <w:color w:val="DEEAF6" w:themeColor="accent1" w:themeTint="33"/>
      </w:rPr>
      <w:t>ste</w:t>
    </w:r>
    <w:r w:rsidR="008142B9" w:rsidRPr="004513E4">
      <w:rPr>
        <w:color w:val="DEEAF6" w:themeColor="accent1" w:themeTint="33"/>
      </w:rPr>
      <w:t>mi Operativi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1341"/>
    <w:multiLevelType w:val="hybridMultilevel"/>
    <w:tmpl w:val="03565C7C"/>
    <w:lvl w:ilvl="0" w:tplc="E0B06250">
      <w:start w:val="2"/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F7"/>
    <w:rsid w:val="001801BA"/>
    <w:rsid w:val="002B4CD5"/>
    <w:rsid w:val="00351FF7"/>
    <w:rsid w:val="00377087"/>
    <w:rsid w:val="003F53A6"/>
    <w:rsid w:val="004513E4"/>
    <w:rsid w:val="00591483"/>
    <w:rsid w:val="00592C3F"/>
    <w:rsid w:val="00690690"/>
    <w:rsid w:val="006C2F69"/>
    <w:rsid w:val="00714FA1"/>
    <w:rsid w:val="008142B9"/>
    <w:rsid w:val="0083348F"/>
    <w:rsid w:val="008B29C5"/>
    <w:rsid w:val="00911460"/>
    <w:rsid w:val="0092663A"/>
    <w:rsid w:val="0099559D"/>
    <w:rsid w:val="009B10B2"/>
    <w:rsid w:val="00A92F26"/>
    <w:rsid w:val="00B60923"/>
    <w:rsid w:val="00C90EE3"/>
    <w:rsid w:val="00D41F4C"/>
    <w:rsid w:val="00D61BE5"/>
    <w:rsid w:val="00DC45FF"/>
    <w:rsid w:val="00DD27F5"/>
    <w:rsid w:val="00DD2E76"/>
    <w:rsid w:val="00EB2E5F"/>
    <w:rsid w:val="00F3020B"/>
    <w:rsid w:val="00F748DB"/>
    <w:rsid w:val="00FB14BE"/>
    <w:rsid w:val="00FD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CF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0E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9559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559D"/>
  </w:style>
  <w:style w:type="paragraph" w:styleId="Pidipagina">
    <w:name w:val="footer"/>
    <w:basedOn w:val="Normale"/>
    <w:link w:val="PidipaginaCarattere"/>
    <w:uiPriority w:val="99"/>
    <w:unhideWhenUsed/>
    <w:rsid w:val="0099559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559D"/>
  </w:style>
  <w:style w:type="character" w:styleId="Numeropagina">
    <w:name w:val="page number"/>
    <w:basedOn w:val="Carpredefinitoparagrafo"/>
    <w:uiPriority w:val="99"/>
    <w:semiHidden/>
    <w:unhideWhenUsed/>
    <w:rsid w:val="006C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microsoft.com/office/2007/relationships/hdphoto" Target="media/hdphoto1.wdp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3307</Words>
  <Characters>18852</Characters>
  <Application>Microsoft Macintosh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Parma</dc:creator>
  <cp:keywords/>
  <dc:description/>
  <cp:lastModifiedBy>Lisa Parma</cp:lastModifiedBy>
  <cp:revision>7</cp:revision>
  <cp:lastPrinted>2016-07-08T09:37:00Z</cp:lastPrinted>
  <dcterms:created xsi:type="dcterms:W3CDTF">2016-07-05T16:54:00Z</dcterms:created>
  <dcterms:modified xsi:type="dcterms:W3CDTF">2016-07-08T09:40:00Z</dcterms:modified>
</cp:coreProperties>
</file>