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1DB39" w14:textId="1ACF34AD" w:rsidR="00B60657" w:rsidRPr="005D72B4" w:rsidRDefault="005D72B4" w:rsidP="005D72B4">
      <w:pPr>
        <w:jc w:val="center"/>
        <w:rPr>
          <w:b/>
          <w:sz w:val="40"/>
        </w:rPr>
      </w:pPr>
      <w:proofErr w:type="gramStart"/>
      <w:r w:rsidRPr="005D72B4">
        <w:rPr>
          <w:b/>
          <w:sz w:val="40"/>
        </w:rPr>
        <w:t xml:space="preserve">MS </w:t>
      </w:r>
      <w:r w:rsidR="00B60657" w:rsidRPr="005D72B4">
        <w:rPr>
          <w:b/>
          <w:sz w:val="40"/>
        </w:rPr>
        <w:t xml:space="preserve"> </w:t>
      </w:r>
      <w:r w:rsidR="002F4371" w:rsidRPr="005D72B4">
        <w:rPr>
          <w:b/>
          <w:sz w:val="40"/>
        </w:rPr>
        <w:t>Windows</w:t>
      </w:r>
      <w:proofErr w:type="gramEnd"/>
    </w:p>
    <w:p w14:paraId="7D23616E" w14:textId="515DB185" w:rsidR="002F4371" w:rsidRPr="002F04C6" w:rsidRDefault="002F4371" w:rsidP="00B60657">
      <w:pPr>
        <w:rPr>
          <w:b/>
          <w:sz w:val="28"/>
        </w:rPr>
      </w:pPr>
      <w:r w:rsidRPr="002F04C6">
        <w:rPr>
          <w:b/>
          <w:sz w:val="28"/>
        </w:rPr>
        <w:t>Genesi</w:t>
      </w:r>
    </w:p>
    <w:p w14:paraId="5E972498" w14:textId="77777777" w:rsidR="00B60657" w:rsidRDefault="00B60657" w:rsidP="00B60657">
      <w:r>
        <w:t xml:space="preserve">• </w:t>
      </w:r>
      <w:r w:rsidRPr="002F4371">
        <w:rPr>
          <w:b/>
        </w:rPr>
        <w:t>MS-DOS</w:t>
      </w:r>
      <w:r>
        <w:t xml:space="preserve"> (</w:t>
      </w:r>
      <w:proofErr w:type="spellStart"/>
      <w:r>
        <w:t>MicroSoft</w:t>
      </w:r>
      <w:proofErr w:type="spellEnd"/>
      <w:r>
        <w:t xml:space="preserve"> Disk Operating System) </w:t>
      </w:r>
    </w:p>
    <w:p w14:paraId="6763B5BB" w14:textId="77777777" w:rsidR="00B60657" w:rsidRDefault="00B60657" w:rsidP="002F4371">
      <w:pPr>
        <w:ind w:left="708"/>
      </w:pPr>
      <w:r>
        <w:t xml:space="preserve">– Mono-utente in modalità </w:t>
      </w:r>
      <w:proofErr w:type="spellStart"/>
      <w:r>
        <w:t>command</w:t>
      </w:r>
      <w:proofErr w:type="spellEnd"/>
      <w:r>
        <w:t xml:space="preserve"> line </w:t>
      </w:r>
    </w:p>
    <w:p w14:paraId="773FC7F5" w14:textId="77777777" w:rsidR="00B60657" w:rsidRDefault="00B60657" w:rsidP="002F4371">
      <w:pPr>
        <w:ind w:left="708"/>
      </w:pPr>
      <w:r>
        <w:t xml:space="preserve">– Non multi-programmato </w:t>
      </w:r>
    </w:p>
    <w:p w14:paraId="64E6F9F6" w14:textId="77777777" w:rsidR="00B60657" w:rsidRDefault="00B60657" w:rsidP="002F4371">
      <w:pPr>
        <w:ind w:left="708"/>
      </w:pPr>
      <w:r>
        <w:t xml:space="preserve">– Inizialmente ispirato a CP/M </w:t>
      </w:r>
    </w:p>
    <w:p w14:paraId="0C104B3B" w14:textId="285FF8ED" w:rsidR="00B60657" w:rsidRDefault="002F4371" w:rsidP="002F4371">
      <w:pPr>
        <w:ind w:left="708"/>
      </w:pPr>
      <w:r>
        <w:t xml:space="preserve">   </w:t>
      </w:r>
      <w:r w:rsidR="00B60657">
        <w:t xml:space="preserve">• </w:t>
      </w:r>
      <w:proofErr w:type="gramStart"/>
      <w:r w:rsidR="00B60657">
        <w:t>1981 :</w:t>
      </w:r>
      <w:proofErr w:type="gramEnd"/>
      <w:r w:rsidR="00B60657">
        <w:t xml:space="preserve"> 1.0 (8 KB codice) . PC IBM 8088 (16 bit) </w:t>
      </w:r>
    </w:p>
    <w:p w14:paraId="6822C962" w14:textId="04DD708C" w:rsidR="00B60657" w:rsidRDefault="002F4371" w:rsidP="002F4371">
      <w:pPr>
        <w:ind w:left="708"/>
      </w:pPr>
      <w:r>
        <w:t xml:space="preserve">   </w:t>
      </w:r>
      <w:r w:rsidR="00B60657">
        <w:t xml:space="preserve">• </w:t>
      </w:r>
      <w:proofErr w:type="gramStart"/>
      <w:r w:rsidR="00B60657">
        <w:t>1986 :</w:t>
      </w:r>
      <w:proofErr w:type="gramEnd"/>
      <w:r w:rsidR="00B60657">
        <w:t xml:space="preserve"> 3.0 (36 KB) . PC IBM/AT (i286 @ 8 MHz</w:t>
      </w:r>
      <w:proofErr w:type="gramStart"/>
      <w:r w:rsidR="00B60657">
        <w:t>, .</w:t>
      </w:r>
      <w:proofErr w:type="gramEnd"/>
      <w:r w:rsidR="00B60657">
        <w:t xml:space="preserve"> 16 MB) </w:t>
      </w:r>
    </w:p>
    <w:p w14:paraId="0BD12099" w14:textId="77777777" w:rsidR="00FC7A35" w:rsidRDefault="00FC7A35" w:rsidP="002F4371">
      <w:pPr>
        <w:ind w:left="708"/>
      </w:pPr>
    </w:p>
    <w:p w14:paraId="1994A239" w14:textId="756DAEA0" w:rsidR="00B60657" w:rsidRPr="004543DB" w:rsidRDefault="00B60657" w:rsidP="00B60657">
      <w:pPr>
        <w:rPr>
          <w:b/>
        </w:rPr>
      </w:pPr>
      <w:r w:rsidRPr="004543DB">
        <w:rPr>
          <w:b/>
        </w:rPr>
        <w:t xml:space="preserve">Windows 1a generazione </w:t>
      </w:r>
    </w:p>
    <w:p w14:paraId="76203494" w14:textId="77777777" w:rsidR="00B60657" w:rsidRDefault="00B60657" w:rsidP="002F4371">
      <w:pPr>
        <w:ind w:left="708"/>
      </w:pPr>
      <w:r>
        <w:t xml:space="preserve">– Modalità GUI solo come rivestimento di MS-DOS </w:t>
      </w:r>
    </w:p>
    <w:p w14:paraId="4C8E03BB" w14:textId="77777777" w:rsidR="00B60657" w:rsidRDefault="00B60657" w:rsidP="002F4371">
      <w:pPr>
        <w:ind w:left="708"/>
      </w:pPr>
      <w:r>
        <w:t xml:space="preserve">– Interfaccia copia del 1o modello Macintosh di Apple </w:t>
      </w:r>
    </w:p>
    <w:p w14:paraId="57B70242" w14:textId="77777777" w:rsidR="005D72B4" w:rsidRDefault="00B60657" w:rsidP="005D72B4">
      <w:pPr>
        <w:ind w:left="708"/>
      </w:pPr>
      <w:r>
        <w:t xml:space="preserve">• 1990 - </w:t>
      </w:r>
      <w:proofErr w:type="gramStart"/>
      <w:r>
        <w:t>1993 :</w:t>
      </w:r>
      <w:proofErr w:type="gramEnd"/>
      <w:r>
        <w:t xml:space="preserve"> 3.0, 3.1, 3.11 . i386 (32 bit)</w:t>
      </w:r>
    </w:p>
    <w:p w14:paraId="1E5B09A9" w14:textId="77777777" w:rsidR="004543DB" w:rsidRDefault="004543DB" w:rsidP="005D72B4"/>
    <w:p w14:paraId="5C783A42" w14:textId="22DE84DB" w:rsidR="00B60657" w:rsidRPr="005D72B4" w:rsidRDefault="00B60657" w:rsidP="005D72B4">
      <w:r w:rsidRPr="002F4371">
        <w:rPr>
          <w:b/>
        </w:rPr>
        <w:t xml:space="preserve">GUI </w:t>
      </w:r>
    </w:p>
    <w:p w14:paraId="0B5FE6BF" w14:textId="77777777" w:rsidR="00B60657" w:rsidRDefault="00B60657" w:rsidP="00B60657">
      <w:r>
        <w:t>• GUI (</w:t>
      </w:r>
      <w:proofErr w:type="spellStart"/>
      <w:r>
        <w:t>Graphical</w:t>
      </w:r>
      <w:proofErr w:type="spellEnd"/>
      <w:r>
        <w:t xml:space="preserve"> User Interface) </w:t>
      </w:r>
    </w:p>
    <w:p w14:paraId="72959783" w14:textId="520A8E2F" w:rsidR="00B60657" w:rsidRDefault="00B60657" w:rsidP="002F4371">
      <w:pPr>
        <w:ind w:left="708"/>
      </w:pPr>
      <w:r>
        <w:t xml:space="preserve">– Introdotto dal modello Macintosh di Apple il 24 gennaio 1984 </w:t>
      </w:r>
    </w:p>
    <w:p w14:paraId="6FE270CD" w14:textId="79FD7AAF" w:rsidR="00B60657" w:rsidRDefault="002F4371" w:rsidP="002F4371">
      <w:pPr>
        <w:ind w:left="708"/>
      </w:pPr>
      <w:r>
        <w:t xml:space="preserve">    </w:t>
      </w:r>
      <w:r w:rsidR="00B60657">
        <w:t xml:space="preserve">• Vedi http://www.apple-history.com/lisa.html </w:t>
      </w:r>
    </w:p>
    <w:p w14:paraId="5D0E5E2F" w14:textId="77777777" w:rsidR="00B60657" w:rsidRDefault="00B60657" w:rsidP="00B60657">
      <w:r>
        <w:t xml:space="preserve">– Basato sul paradigma WIMP (dispregiativo!) </w:t>
      </w:r>
    </w:p>
    <w:p w14:paraId="35006CE2" w14:textId="0C589512" w:rsidR="00B60657" w:rsidRDefault="00B60657" w:rsidP="002F4371">
      <w:pPr>
        <w:ind w:left="708"/>
      </w:pPr>
      <w:r>
        <w:t>• Finestre (</w:t>
      </w:r>
      <w:proofErr w:type="spellStart"/>
      <w:r>
        <w:t>windows</w:t>
      </w:r>
      <w:proofErr w:type="spellEnd"/>
      <w:r>
        <w:t>), icone (</w:t>
      </w:r>
      <w:proofErr w:type="spellStart"/>
      <w:r>
        <w:t>icons</w:t>
      </w:r>
      <w:proofErr w:type="spellEnd"/>
      <w:r>
        <w:t>), menu e dispositivi di puntamento (</w:t>
      </w:r>
      <w:proofErr w:type="spellStart"/>
      <w:r>
        <w:t>pointing</w:t>
      </w:r>
      <w:proofErr w:type="spellEnd"/>
      <w:r>
        <w:t xml:space="preserve">) </w:t>
      </w:r>
    </w:p>
    <w:p w14:paraId="6C5DFC7B" w14:textId="77777777" w:rsidR="00B60657" w:rsidRDefault="00B60657" w:rsidP="00B60657">
      <w:r>
        <w:t xml:space="preserve">• Realizzabile </w:t>
      </w:r>
    </w:p>
    <w:p w14:paraId="6CABE77A" w14:textId="77777777" w:rsidR="00B60657" w:rsidRDefault="00B60657" w:rsidP="002F4371">
      <w:pPr>
        <w:ind w:left="708"/>
      </w:pPr>
      <w:r>
        <w:t xml:space="preserve">– Sia come programma in spazio utente (GNU/Linux) </w:t>
      </w:r>
    </w:p>
    <w:p w14:paraId="19DC29A2" w14:textId="77777777" w:rsidR="00B60657" w:rsidRDefault="00B60657" w:rsidP="002F4371">
      <w:pPr>
        <w:ind w:left="708"/>
      </w:pPr>
      <w:r>
        <w:t xml:space="preserve">– Che come parte del S/O (Windows) </w:t>
      </w:r>
    </w:p>
    <w:p w14:paraId="6CE657B3" w14:textId="77777777" w:rsidR="00B60657" w:rsidRDefault="00B60657" w:rsidP="00B60657"/>
    <w:p w14:paraId="5BBF6B62" w14:textId="3A5BF909" w:rsidR="00B60657" w:rsidRPr="004543DB" w:rsidRDefault="00B60657" w:rsidP="00B60657">
      <w:pPr>
        <w:rPr>
          <w:b/>
        </w:rPr>
      </w:pPr>
      <w:r w:rsidRPr="004543DB">
        <w:rPr>
          <w:b/>
        </w:rPr>
        <w:t xml:space="preserve">Windows 2a generazione </w:t>
      </w:r>
    </w:p>
    <w:p w14:paraId="3A17D039" w14:textId="12701F33" w:rsidR="00B60657" w:rsidRDefault="00B60657" w:rsidP="00B60657">
      <w:r>
        <w:t xml:space="preserve">– Vero e proprio S/O </w:t>
      </w:r>
      <w:proofErr w:type="spellStart"/>
      <w:r>
        <w:t>multiprogrammato</w:t>
      </w:r>
      <w:proofErr w:type="spellEnd"/>
      <w:r>
        <w:t xml:space="preserve"> ma sempre mono-utente con FS su modello FAT </w:t>
      </w:r>
    </w:p>
    <w:p w14:paraId="3E9BFCF0" w14:textId="77777777" w:rsidR="00B60657" w:rsidRDefault="00B60657" w:rsidP="00B60657">
      <w:r>
        <w:t xml:space="preserve">• </w:t>
      </w:r>
      <w:proofErr w:type="gramStart"/>
      <w:r>
        <w:t>1995 :</w:t>
      </w:r>
      <w:proofErr w:type="gramEnd"/>
      <w:r>
        <w:t xml:space="preserve"> Windows 95 (MS-DOS 7.0) </w:t>
      </w:r>
    </w:p>
    <w:p w14:paraId="770D790B" w14:textId="77777777" w:rsidR="00B60657" w:rsidRDefault="00B60657" w:rsidP="00B60657">
      <w:r>
        <w:t xml:space="preserve">• </w:t>
      </w:r>
      <w:proofErr w:type="gramStart"/>
      <w:r>
        <w:t>1998 :</w:t>
      </w:r>
      <w:proofErr w:type="gramEnd"/>
      <w:r>
        <w:t xml:space="preserve"> Windows 98 (MS-DOS 7.1) </w:t>
      </w:r>
    </w:p>
    <w:p w14:paraId="5AE98DD3" w14:textId="77777777" w:rsidR="00B60657" w:rsidRDefault="00B60657" w:rsidP="002F4371">
      <w:pPr>
        <w:ind w:left="708"/>
      </w:pPr>
      <w:r>
        <w:t xml:space="preserve">– Nucleo a procedure Incapaci di più esecuzioni simultanee </w:t>
      </w:r>
    </w:p>
    <w:p w14:paraId="4CF2AC65" w14:textId="77777777" w:rsidR="00B60657" w:rsidRDefault="00B60657" w:rsidP="002F4371">
      <w:pPr>
        <w:ind w:left="708"/>
      </w:pPr>
      <w:r>
        <w:t xml:space="preserve">– Ogni accesso a nucleo protetto da semaforo a mutua esclusione </w:t>
      </w:r>
    </w:p>
    <w:p w14:paraId="14CC893E" w14:textId="59271EA1" w:rsidR="00B60657" w:rsidRDefault="002F4371" w:rsidP="002F4371">
      <w:pPr>
        <w:ind w:left="708"/>
      </w:pPr>
      <w:r>
        <w:t xml:space="preserve">    </w:t>
      </w:r>
      <w:r w:rsidR="00B60657">
        <w:t xml:space="preserve">» Scarsissimi benefici di multiprogrammazione </w:t>
      </w:r>
    </w:p>
    <w:p w14:paraId="05B9CE3E" w14:textId="378C47AC" w:rsidR="00B60657" w:rsidRDefault="002F4371" w:rsidP="002F4371">
      <w:pPr>
        <w:ind w:left="708"/>
      </w:pPr>
      <w:r>
        <w:t>– 1/4</w:t>
      </w:r>
      <w:r w:rsidR="00B60657">
        <w:t xml:space="preserve"> dello spazio di indirizzamento di processo (4 GB totali) condiviso </w:t>
      </w:r>
    </w:p>
    <w:p w14:paraId="4429D546" w14:textId="57E67E0D" w:rsidR="00B60657" w:rsidRDefault="002F4371" w:rsidP="002F4371">
      <w:pPr>
        <w:ind w:left="708"/>
      </w:pPr>
      <w:r>
        <w:t>R/W con gli altri processi; 1/4</w:t>
      </w:r>
      <w:r w:rsidR="00B60657">
        <w:t xml:space="preserve"> condiviso R/W con il nucleo </w:t>
      </w:r>
    </w:p>
    <w:p w14:paraId="4CAFB30C" w14:textId="407E9CC1" w:rsidR="00B60657" w:rsidRDefault="002F4371" w:rsidP="002F4371">
      <w:pPr>
        <w:ind w:left="708"/>
      </w:pPr>
      <w:r>
        <w:t xml:space="preserve">    </w:t>
      </w:r>
      <w:r w:rsidR="00B60657">
        <w:t xml:space="preserve">» Scarsissima integrità dei dati critici </w:t>
      </w:r>
    </w:p>
    <w:p w14:paraId="0B74AFF9" w14:textId="77777777" w:rsidR="00B60657" w:rsidRDefault="00B60657" w:rsidP="00B60657">
      <w:r>
        <w:t xml:space="preserve">• </w:t>
      </w:r>
      <w:proofErr w:type="gramStart"/>
      <w:r>
        <w:t>2000 :</w:t>
      </w:r>
      <w:proofErr w:type="gramEnd"/>
      <w:r>
        <w:t xml:space="preserve"> Windows ME (ancora MS-DOS) </w:t>
      </w:r>
    </w:p>
    <w:p w14:paraId="55D50D19" w14:textId="77777777" w:rsidR="00B60657" w:rsidRDefault="00B60657" w:rsidP="00B60657"/>
    <w:p w14:paraId="6E22C7A1" w14:textId="51B57BD2" w:rsidR="00B60657" w:rsidRPr="004543DB" w:rsidRDefault="00B60657" w:rsidP="00B60657">
      <w:pPr>
        <w:rPr>
          <w:b/>
        </w:rPr>
      </w:pPr>
      <w:r w:rsidRPr="004543DB">
        <w:rPr>
          <w:b/>
        </w:rPr>
        <w:t xml:space="preserve">Windows 3a generazione </w:t>
      </w:r>
    </w:p>
    <w:p w14:paraId="47516732" w14:textId="77777777" w:rsidR="00B60657" w:rsidRDefault="00B60657" w:rsidP="00B60657">
      <w:r>
        <w:t xml:space="preserve">– Progetto NT: abbandono della base MS-DOS </w:t>
      </w:r>
    </w:p>
    <w:p w14:paraId="18F0BECF" w14:textId="77777777" w:rsidR="00B60657" w:rsidRDefault="00B60657" w:rsidP="002F4371">
      <w:pPr>
        <w:ind w:firstLine="708"/>
      </w:pPr>
      <w:r>
        <w:t xml:space="preserve">• Architettura a 16 bit </w:t>
      </w:r>
    </w:p>
    <w:p w14:paraId="66D4D646" w14:textId="77777777" w:rsidR="00B60657" w:rsidRDefault="00B60657" w:rsidP="00B60657">
      <w:r>
        <w:t xml:space="preserve">– Enfasi su sicurezza e affidabilità </w:t>
      </w:r>
    </w:p>
    <w:p w14:paraId="0E2D3BC9" w14:textId="77777777" w:rsidR="00B60657" w:rsidRDefault="00B60657" w:rsidP="00B60657">
      <w:r>
        <w:t>– FS di nuova concezione (</w:t>
      </w:r>
      <w:proofErr w:type="spellStart"/>
      <w:r>
        <w:t>ntfs</w:t>
      </w:r>
      <w:proofErr w:type="spellEnd"/>
      <w:r>
        <w:t xml:space="preserve">) </w:t>
      </w:r>
    </w:p>
    <w:p w14:paraId="60C9CCD9" w14:textId="171A6D51" w:rsidR="00B60657" w:rsidRDefault="00B60657" w:rsidP="002F4371">
      <w:pPr>
        <w:ind w:left="708"/>
      </w:pPr>
      <w:r>
        <w:t xml:space="preserve">• </w:t>
      </w:r>
      <w:proofErr w:type="gramStart"/>
      <w:r>
        <w:t>1993 :</w:t>
      </w:r>
      <w:proofErr w:type="gramEnd"/>
      <w:r>
        <w:t xml:space="preserve"> Windows NT 3.1 . fiasco commerciale per la mancanza di programmi di utilità </w:t>
      </w:r>
    </w:p>
    <w:p w14:paraId="68C4BA90" w14:textId="6BE080C2" w:rsidR="00B60657" w:rsidRDefault="00B60657" w:rsidP="002F4371">
      <w:pPr>
        <w:ind w:left="708"/>
      </w:pPr>
      <w:r>
        <w:t xml:space="preserve">• </w:t>
      </w:r>
      <w:proofErr w:type="gramStart"/>
      <w:r>
        <w:t>1996 :</w:t>
      </w:r>
      <w:proofErr w:type="gramEnd"/>
      <w:r>
        <w:t xml:space="preserve"> Windows NT 4.0 . reintroduzione di interfaccia e programmi Windows 95 </w:t>
      </w:r>
    </w:p>
    <w:p w14:paraId="5B514B94" w14:textId="1EB8857E" w:rsidR="00B60657" w:rsidRDefault="00B60657" w:rsidP="002F4371">
      <w:pPr>
        <w:ind w:left="708"/>
      </w:pPr>
      <w:r>
        <w:t xml:space="preserve">– Scritto in C e C++ per massima portabilità al costo di grande complessità (16 M linee di codice!) </w:t>
      </w:r>
    </w:p>
    <w:p w14:paraId="68736032" w14:textId="207E0353" w:rsidR="00B60657" w:rsidRDefault="00B60657" w:rsidP="004543DB">
      <w:pPr>
        <w:ind w:left="708"/>
      </w:pPr>
      <w:r>
        <w:t xml:space="preserve">– Molto superiore a Windows 95/98 ma privo di supporto per </w:t>
      </w:r>
      <w:proofErr w:type="spellStart"/>
      <w:r>
        <w:t>plug</w:t>
      </w:r>
      <w:proofErr w:type="spellEnd"/>
      <w:r>
        <w:t>-and-play gestione batterie e emulatore MS-DOS</w:t>
      </w:r>
    </w:p>
    <w:p w14:paraId="41AFE0DB" w14:textId="3E76409B" w:rsidR="00B60657" w:rsidRDefault="00B60657" w:rsidP="00FC7A35">
      <w:r>
        <w:t xml:space="preserve">– Architettura di NT 3.1 a </w:t>
      </w:r>
      <w:proofErr w:type="spellStart"/>
      <w:r>
        <w:t>microkernel</w:t>
      </w:r>
      <w:proofErr w:type="spellEnd"/>
      <w:r>
        <w:t xml:space="preserve"> e modello </w:t>
      </w:r>
      <w:proofErr w:type="spellStart"/>
      <w:r>
        <w:t>client-server</w:t>
      </w:r>
      <w:proofErr w:type="spellEnd"/>
      <w:r>
        <w:t xml:space="preserve"> </w:t>
      </w:r>
    </w:p>
    <w:p w14:paraId="010A37DB" w14:textId="187DD08E" w:rsidR="00B60657" w:rsidRDefault="00B60657" w:rsidP="00FC7A35">
      <w:pPr>
        <w:ind w:left="708"/>
      </w:pPr>
      <w:r>
        <w:t xml:space="preserve">• La maggior parte dei servizi è incapsulata in </w:t>
      </w:r>
      <w:r w:rsidR="00FC7A35">
        <w:t xml:space="preserve">processi di sistema </w:t>
      </w:r>
      <w:r w:rsidR="0089298E">
        <w:t xml:space="preserve">eseguiti in </w:t>
      </w:r>
      <w:r>
        <w:t xml:space="preserve">modo utente e offerti </w:t>
      </w:r>
      <w:r w:rsidR="00FC7A35">
        <w:t xml:space="preserve">ai processi applicativi tramite </w:t>
      </w:r>
      <w:r>
        <w:t xml:space="preserve">scambio messaggi </w:t>
      </w:r>
    </w:p>
    <w:p w14:paraId="000D74CD" w14:textId="77777777" w:rsidR="00B60657" w:rsidRDefault="00B60657" w:rsidP="00FC7A35">
      <w:r>
        <w:lastRenderedPageBreak/>
        <w:t xml:space="preserve">– Elevata portabilità </w:t>
      </w:r>
    </w:p>
    <w:p w14:paraId="1F467E58" w14:textId="77777777" w:rsidR="00B60657" w:rsidRDefault="00B60657" w:rsidP="00FC7A35">
      <w:pPr>
        <w:ind w:firstLine="708"/>
      </w:pPr>
      <w:r>
        <w:t xml:space="preserve">• Dipendenze hardware localizzate nel nucleo </w:t>
      </w:r>
    </w:p>
    <w:p w14:paraId="6E69B8D6" w14:textId="77777777" w:rsidR="00B60657" w:rsidRDefault="00B60657" w:rsidP="00FC7A35">
      <w:r>
        <w:t xml:space="preserve">– Bassa velocità </w:t>
      </w:r>
    </w:p>
    <w:p w14:paraId="68E4ECAD" w14:textId="77777777" w:rsidR="00B60657" w:rsidRDefault="00B60657" w:rsidP="00FC7A35">
      <w:pPr>
        <w:ind w:firstLine="708"/>
      </w:pPr>
      <w:r>
        <w:t xml:space="preserve">• Più costosa l’esecuzione in modo privilegiato </w:t>
      </w:r>
    </w:p>
    <w:p w14:paraId="3158A5E7" w14:textId="77777777" w:rsidR="00B60657" w:rsidRDefault="00B60657" w:rsidP="00FC7A35">
      <w:r>
        <w:t xml:space="preserve">– Architettura di NT 4.0 a nucleo monolitico </w:t>
      </w:r>
    </w:p>
    <w:p w14:paraId="2203AA4C" w14:textId="22E36E54" w:rsidR="00B60657" w:rsidRDefault="00B60657" w:rsidP="00FC7A35">
      <w:pPr>
        <w:ind w:firstLine="708"/>
      </w:pPr>
      <w:r>
        <w:t xml:space="preserve">• Servizi di sistema riposizionati entro il nucleo </w:t>
      </w:r>
    </w:p>
    <w:p w14:paraId="472F608F" w14:textId="77777777" w:rsidR="00B60657" w:rsidRDefault="00B60657" w:rsidP="00B60657">
      <w:r>
        <w:t xml:space="preserve">– </w:t>
      </w:r>
      <w:proofErr w:type="gramStart"/>
      <w:r>
        <w:t>1999 :</w:t>
      </w:r>
      <w:proofErr w:type="gramEnd"/>
      <w:r>
        <w:t xml:space="preserve"> </w:t>
      </w:r>
      <w:r w:rsidRPr="004543DB">
        <w:rPr>
          <w:b/>
        </w:rPr>
        <w:t>Windows 2000</w:t>
      </w:r>
      <w:r>
        <w:t xml:space="preserve"> (alias di NT 5.0) </w:t>
      </w:r>
    </w:p>
    <w:p w14:paraId="7F9825D6" w14:textId="77777777" w:rsidR="00B60657" w:rsidRDefault="00B60657" w:rsidP="00FC7A35">
      <w:pPr>
        <w:ind w:left="708"/>
      </w:pPr>
      <w:r>
        <w:t xml:space="preserve">• Il S/O esegue in modo nucleo </w:t>
      </w:r>
    </w:p>
    <w:p w14:paraId="49F2F79B" w14:textId="2B1B71A0" w:rsidR="00B60657" w:rsidRDefault="00FC7A35" w:rsidP="00FC7A35">
      <w:pPr>
        <w:ind w:left="708"/>
      </w:pPr>
      <w:r>
        <w:t xml:space="preserve">    </w:t>
      </w:r>
      <w:r w:rsidR="00B60657">
        <w:t>– Lo spazio di indirizzamento dei p</w:t>
      </w:r>
      <w:r>
        <w:t xml:space="preserve">rocessi è interamente privato e </w:t>
      </w:r>
      <w:r w:rsidR="00B60657">
        <w:t xml:space="preserve">distinto dal modo nucleo </w:t>
      </w:r>
    </w:p>
    <w:p w14:paraId="0911D66B" w14:textId="77777777" w:rsidR="00B60657" w:rsidRDefault="00B60657" w:rsidP="00FC7A35">
      <w:pPr>
        <w:ind w:left="708"/>
      </w:pPr>
      <w:r>
        <w:t xml:space="preserve">• Periferiche rimuovibili </w:t>
      </w:r>
    </w:p>
    <w:p w14:paraId="0C5B89EF" w14:textId="56E2C397" w:rsidR="00B60657" w:rsidRDefault="00FC7A35" w:rsidP="00FC7A35">
      <w:pPr>
        <w:ind w:left="708"/>
      </w:pPr>
      <w:r>
        <w:t xml:space="preserve">    </w:t>
      </w:r>
      <w:r w:rsidR="00B60657">
        <w:t xml:space="preserve">– Plug-and-play </w:t>
      </w:r>
    </w:p>
    <w:p w14:paraId="2EC75F1B" w14:textId="77777777" w:rsidR="00B60657" w:rsidRDefault="00B60657" w:rsidP="00FC7A35">
      <w:pPr>
        <w:ind w:left="708"/>
      </w:pPr>
      <w:r>
        <w:t xml:space="preserve">• Internazionalizzazione (configurabile per lingua nazionale) </w:t>
      </w:r>
    </w:p>
    <w:p w14:paraId="31985B03" w14:textId="77777777" w:rsidR="00B60657" w:rsidRDefault="00B60657" w:rsidP="00FC7A35">
      <w:pPr>
        <w:ind w:left="708"/>
      </w:pPr>
      <w:r>
        <w:t xml:space="preserve">• Alcune migliorie a </w:t>
      </w:r>
      <w:proofErr w:type="spellStart"/>
      <w:r>
        <w:t>ntfs</w:t>
      </w:r>
      <w:proofErr w:type="spellEnd"/>
      <w:r>
        <w:t xml:space="preserve"> </w:t>
      </w:r>
    </w:p>
    <w:p w14:paraId="378BFD1C" w14:textId="54766819" w:rsidR="00B60657" w:rsidRDefault="00B60657" w:rsidP="00FC7A35">
      <w:pPr>
        <w:ind w:left="708"/>
      </w:pPr>
      <w:r>
        <w:t xml:space="preserve">• MS-DOS completamente rimpiazzato da una </w:t>
      </w:r>
      <w:proofErr w:type="spellStart"/>
      <w:r>
        <w:t>shell</w:t>
      </w:r>
      <w:proofErr w:type="spellEnd"/>
      <w:r>
        <w:t xml:space="preserve"> di comandi che ne riproduce e estende le funzionalità </w:t>
      </w:r>
    </w:p>
    <w:p w14:paraId="1079F1F1" w14:textId="77777777" w:rsidR="00B60657" w:rsidRDefault="00B60657" w:rsidP="00FC7A35">
      <w:pPr>
        <w:ind w:left="708"/>
      </w:pPr>
      <w:r>
        <w:t xml:space="preserve">• Enorme complessità: oltre 29 M linee di codice </w:t>
      </w:r>
      <w:proofErr w:type="gramStart"/>
      <w:r>
        <w:t>C[</w:t>
      </w:r>
      <w:proofErr w:type="gramEnd"/>
      <w:r>
        <w:t xml:space="preserve">++] </w:t>
      </w:r>
    </w:p>
    <w:p w14:paraId="56216D93" w14:textId="77777777" w:rsidR="00B60657" w:rsidRDefault="00B60657" w:rsidP="00B60657">
      <w:r>
        <w:t xml:space="preserve">– 2001: </w:t>
      </w:r>
      <w:r w:rsidRPr="004543DB">
        <w:rPr>
          <w:b/>
        </w:rPr>
        <w:t>Windows XP</w:t>
      </w:r>
      <w:r>
        <w:t xml:space="preserve"> </w:t>
      </w:r>
    </w:p>
    <w:p w14:paraId="5B75973D" w14:textId="77777777" w:rsidR="00B60657" w:rsidRDefault="00B60657" w:rsidP="00FC7A35">
      <w:pPr>
        <w:ind w:left="708"/>
      </w:pPr>
      <w:r>
        <w:t xml:space="preserve">• Migliorie grafiche rispetto a Windows 98 da cui ci </w:t>
      </w:r>
      <w:proofErr w:type="spellStart"/>
      <w:r>
        <w:t>sivuole</w:t>
      </w:r>
      <w:proofErr w:type="spellEnd"/>
      <w:r>
        <w:t xml:space="preserve"> definitivamente staccare </w:t>
      </w:r>
    </w:p>
    <w:p w14:paraId="4937DC25" w14:textId="77777777" w:rsidR="00B60657" w:rsidRDefault="00B60657" w:rsidP="00FC7A35">
      <w:pPr>
        <w:ind w:left="708"/>
      </w:pPr>
      <w:r>
        <w:t xml:space="preserve">– Un successo </w:t>
      </w:r>
    </w:p>
    <w:p w14:paraId="7F05613D" w14:textId="77777777" w:rsidR="00B60657" w:rsidRDefault="00B60657" w:rsidP="00FC7A35">
      <w:pPr>
        <w:ind w:left="708"/>
      </w:pPr>
      <w:r>
        <w:t xml:space="preserve">• Non è previsto utilizzo come tipo server </w:t>
      </w:r>
    </w:p>
    <w:p w14:paraId="0C704D49" w14:textId="77777777" w:rsidR="00B60657" w:rsidRPr="004543DB" w:rsidRDefault="00B60657" w:rsidP="00B60657">
      <w:pPr>
        <w:rPr>
          <w:b/>
        </w:rPr>
      </w:pPr>
      <w:r>
        <w:t xml:space="preserve">– 2007: </w:t>
      </w:r>
      <w:r w:rsidRPr="004543DB">
        <w:rPr>
          <w:b/>
        </w:rPr>
        <w:t xml:space="preserve">Windows Vista </w:t>
      </w:r>
    </w:p>
    <w:p w14:paraId="4B51A131" w14:textId="77777777" w:rsidR="00B60657" w:rsidRDefault="00B60657" w:rsidP="00FC7A35">
      <w:pPr>
        <w:ind w:left="708"/>
      </w:pPr>
      <w:r>
        <w:t xml:space="preserve">• Windows Aero </w:t>
      </w:r>
    </w:p>
    <w:p w14:paraId="15A1AD12" w14:textId="77777777" w:rsidR="00B60657" w:rsidRDefault="00B60657" w:rsidP="00FC7A35">
      <w:pPr>
        <w:ind w:left="708"/>
      </w:pPr>
      <w:r>
        <w:t xml:space="preserve">• Flop (lento e pesante) </w:t>
      </w:r>
    </w:p>
    <w:p w14:paraId="76793DF6" w14:textId="77777777" w:rsidR="00B60657" w:rsidRDefault="00B60657" w:rsidP="00FC7A35">
      <w:pPr>
        <w:ind w:left="708"/>
      </w:pPr>
      <w:r>
        <w:t xml:space="preserve">– Seppure più sicuro e con meno buffer </w:t>
      </w:r>
      <w:proofErr w:type="spellStart"/>
      <w:r>
        <w:t>overflow</w:t>
      </w:r>
      <w:proofErr w:type="spellEnd"/>
      <w:r>
        <w:t xml:space="preserve"> </w:t>
      </w:r>
    </w:p>
    <w:p w14:paraId="0E11C04B" w14:textId="2DB69ACC" w:rsidR="00B60657" w:rsidRDefault="00B60657" w:rsidP="00FC7A35">
      <w:pPr>
        <w:ind w:left="708"/>
      </w:pPr>
      <w:r>
        <w:t xml:space="preserve">• Supporto </w:t>
      </w:r>
      <w:proofErr w:type="spellStart"/>
      <w:r>
        <w:t>WinXP</w:t>
      </w:r>
      <w:proofErr w:type="spellEnd"/>
      <w:r>
        <w:t xml:space="preserve"> esteso fino ad aprile 2014 </w:t>
      </w:r>
    </w:p>
    <w:p w14:paraId="5A0AC361" w14:textId="77777777" w:rsidR="00B60657" w:rsidRDefault="00B60657" w:rsidP="00B60657">
      <w:r>
        <w:t xml:space="preserve">– 2009: </w:t>
      </w:r>
      <w:r w:rsidRPr="00FC7A35">
        <w:rPr>
          <w:b/>
        </w:rPr>
        <w:t>Windows</w:t>
      </w:r>
      <w:r>
        <w:t xml:space="preserve"> </w:t>
      </w:r>
      <w:r w:rsidRPr="00FC7A35">
        <w:rPr>
          <w:b/>
        </w:rPr>
        <w:t>7</w:t>
      </w:r>
      <w:r>
        <w:t xml:space="preserve"> </w:t>
      </w:r>
    </w:p>
    <w:p w14:paraId="69F63AAD" w14:textId="77777777" w:rsidR="00B60657" w:rsidRDefault="00B60657" w:rsidP="00FC7A35">
      <w:pPr>
        <w:ind w:left="708"/>
      </w:pPr>
      <w:r>
        <w:t xml:space="preserve">• A meno di 3 anni dall’uscita del predecessore </w:t>
      </w:r>
    </w:p>
    <w:p w14:paraId="2635E1E8" w14:textId="515D5B53" w:rsidR="00B60657" w:rsidRDefault="00FC7A35" w:rsidP="00FC7A35">
      <w:pPr>
        <w:ind w:left="708"/>
      </w:pPr>
      <w:r>
        <w:t xml:space="preserve">   </w:t>
      </w:r>
      <w:r w:rsidR="00B60657">
        <w:t xml:space="preserve">– Corsa ai ripari per insuccesso Vista </w:t>
      </w:r>
    </w:p>
    <w:p w14:paraId="7C2839B3" w14:textId="77777777" w:rsidR="00B60657" w:rsidRDefault="00B60657" w:rsidP="00FC7A35">
      <w:pPr>
        <w:ind w:left="708"/>
      </w:pPr>
      <w:r>
        <w:t xml:space="preserve">• Miglioramenti in efficienza e interfaccia grafica </w:t>
      </w:r>
    </w:p>
    <w:p w14:paraId="2E3A7F9D" w14:textId="0585697B" w:rsidR="00B60657" w:rsidRDefault="00FC7A35" w:rsidP="00FC7A35">
      <w:pPr>
        <w:ind w:left="708"/>
      </w:pPr>
      <w:r>
        <w:t xml:space="preserve">   </w:t>
      </w:r>
      <w:r w:rsidR="00B60657">
        <w:t xml:space="preserve">– Supporto </w:t>
      </w:r>
      <w:proofErr w:type="spellStart"/>
      <w:r w:rsidR="00B60657">
        <w:t>multitouch</w:t>
      </w:r>
      <w:proofErr w:type="spellEnd"/>
      <w:r w:rsidR="00B60657">
        <w:t xml:space="preserve"> </w:t>
      </w:r>
    </w:p>
    <w:p w14:paraId="153E7FFB" w14:textId="77777777" w:rsidR="00B60657" w:rsidRDefault="00B60657" w:rsidP="00FC7A35">
      <w:pPr>
        <w:ind w:left="708"/>
      </w:pPr>
      <w:r>
        <w:t xml:space="preserve">• In alcune versioni include un emulatore di XP </w:t>
      </w:r>
    </w:p>
    <w:p w14:paraId="19C080C6" w14:textId="6A2C3D7E" w:rsidR="00B60657" w:rsidRDefault="00FC7A35" w:rsidP="00FC7A35">
      <w:pPr>
        <w:ind w:left="708"/>
      </w:pPr>
      <w:r>
        <w:t xml:space="preserve">   </w:t>
      </w:r>
      <w:r w:rsidR="00B60657">
        <w:t xml:space="preserve">– Per assicurare assoluta compatibilità e facilitare transizione </w:t>
      </w:r>
    </w:p>
    <w:p w14:paraId="0918F570" w14:textId="77777777" w:rsidR="00B60657" w:rsidRDefault="00B60657" w:rsidP="00B60657">
      <w:r>
        <w:t xml:space="preserve">– 2012: </w:t>
      </w:r>
      <w:r w:rsidRPr="00FC7A35">
        <w:rPr>
          <w:b/>
        </w:rPr>
        <w:t>Windows 8</w:t>
      </w:r>
      <w:r>
        <w:t xml:space="preserve"> </w:t>
      </w:r>
    </w:p>
    <w:p w14:paraId="1D8C846F" w14:textId="77777777" w:rsidR="00B60657" w:rsidRDefault="00B60657" w:rsidP="00FC7A35">
      <w:pPr>
        <w:ind w:left="708"/>
      </w:pPr>
      <w:r>
        <w:t xml:space="preserve">• Integrazione PC, Smartphone, Tablet </w:t>
      </w:r>
    </w:p>
    <w:p w14:paraId="32C15963" w14:textId="77777777" w:rsidR="00B60657" w:rsidRDefault="00B60657" w:rsidP="00FC7A35">
      <w:pPr>
        <w:ind w:left="708"/>
      </w:pPr>
      <w:r>
        <w:t xml:space="preserve">• Windows </w:t>
      </w:r>
      <w:proofErr w:type="spellStart"/>
      <w:r>
        <w:t>Store</w:t>
      </w:r>
      <w:proofErr w:type="spellEnd"/>
      <w:r>
        <w:t xml:space="preserve"> per distribuzione </w:t>
      </w:r>
      <w:proofErr w:type="spellStart"/>
      <w:r>
        <w:t>app</w:t>
      </w:r>
      <w:proofErr w:type="spellEnd"/>
      <w:r>
        <w:t xml:space="preserve"> </w:t>
      </w:r>
    </w:p>
    <w:p w14:paraId="3E8EF43F" w14:textId="77777777" w:rsidR="00B60657" w:rsidRDefault="00B60657" w:rsidP="00FC7A35">
      <w:pPr>
        <w:ind w:left="708"/>
      </w:pPr>
      <w:r>
        <w:t xml:space="preserve">• Interfaccia con Tiles </w:t>
      </w:r>
    </w:p>
    <w:p w14:paraId="0D3CE118" w14:textId="77777777" w:rsidR="00B60657" w:rsidRDefault="00B60657" w:rsidP="00FC7A35">
      <w:pPr>
        <w:ind w:left="708"/>
      </w:pPr>
      <w:r>
        <w:t xml:space="preserve">• Efficienza energetica (consumo batteria dispositivi mobili) </w:t>
      </w:r>
    </w:p>
    <w:p w14:paraId="6109CD43" w14:textId="3E3FF240" w:rsidR="00B60657" w:rsidRDefault="00B60657" w:rsidP="00B60657"/>
    <w:p w14:paraId="5014681E" w14:textId="19AF5F93" w:rsidR="00B60657" w:rsidRPr="002F04C6" w:rsidRDefault="00B60657" w:rsidP="00B60657">
      <w:pPr>
        <w:rPr>
          <w:b/>
          <w:sz w:val="28"/>
        </w:rPr>
      </w:pPr>
      <w:r w:rsidRPr="002F04C6">
        <w:rPr>
          <w:b/>
          <w:sz w:val="28"/>
        </w:rPr>
        <w:t>I</w:t>
      </w:r>
      <w:r w:rsidR="00FC7A35" w:rsidRPr="002F04C6">
        <w:rPr>
          <w:b/>
          <w:sz w:val="28"/>
        </w:rPr>
        <w:t xml:space="preserve">nterfaccia di programmazione </w:t>
      </w:r>
    </w:p>
    <w:p w14:paraId="06ECB721" w14:textId="22CF7754" w:rsidR="00B60657" w:rsidRDefault="00B60657" w:rsidP="00B60657">
      <w:r>
        <w:t xml:space="preserve">Basato su principio speculare a quello adottato da UNIX e GNU/Linux </w:t>
      </w:r>
    </w:p>
    <w:p w14:paraId="423A28EE" w14:textId="77777777" w:rsidR="00B60657" w:rsidRDefault="00B60657" w:rsidP="00FC7A35">
      <w:pPr>
        <w:ind w:left="708"/>
      </w:pPr>
      <w:r>
        <w:t xml:space="preserve">– Interfaccia di sistema non pubblica </w:t>
      </w:r>
    </w:p>
    <w:p w14:paraId="55713CD6" w14:textId="7D5F5149" w:rsidR="00B60657" w:rsidRDefault="00B60657" w:rsidP="00FC7A35">
      <w:pPr>
        <w:ind w:left="708"/>
      </w:pPr>
      <w:r>
        <w:t xml:space="preserve">– Procedure di libreria pubblicate in Win32 API (Application Programming Interface) a uso del programmatore ma controllata da Microsoft </w:t>
      </w:r>
    </w:p>
    <w:p w14:paraId="7437C19E" w14:textId="77777777" w:rsidR="00B60657" w:rsidRDefault="00B60657" w:rsidP="00FC7A35">
      <w:pPr>
        <w:ind w:left="708"/>
      </w:pPr>
      <w:r>
        <w:t xml:space="preserve">– Alcune procedure includono chiamate di sistema </w:t>
      </w:r>
    </w:p>
    <w:p w14:paraId="1A0BCF79" w14:textId="77777777" w:rsidR="00B60657" w:rsidRDefault="00B60657" w:rsidP="00FC7A35">
      <w:pPr>
        <w:ind w:left="708"/>
      </w:pPr>
      <w:r>
        <w:t xml:space="preserve">– Altre svolgono servizi di utilità eseguiti interamente in </w:t>
      </w:r>
    </w:p>
    <w:p w14:paraId="52231F36" w14:textId="77777777" w:rsidR="00B60657" w:rsidRDefault="00B60657" w:rsidP="00FC7A35">
      <w:pPr>
        <w:ind w:left="708"/>
      </w:pPr>
      <w:r>
        <w:t xml:space="preserve">modo utente </w:t>
      </w:r>
    </w:p>
    <w:p w14:paraId="72996039" w14:textId="77777777" w:rsidR="002F04C6" w:rsidRDefault="00FC7A35" w:rsidP="002F04C6">
      <w:pPr>
        <w:ind w:left="708"/>
      </w:pPr>
      <w:r>
        <w:t xml:space="preserve">    </w:t>
      </w:r>
      <w:r w:rsidR="00B60657">
        <w:t>• Nessun sforzo di evitare r</w:t>
      </w:r>
      <w:r w:rsidR="002F04C6">
        <w:t>idondanza o rigore gerarchico</w:t>
      </w:r>
    </w:p>
    <w:p w14:paraId="78025E76" w14:textId="77777777" w:rsidR="002F04C6" w:rsidRDefault="002F04C6" w:rsidP="002F04C6">
      <w:pPr>
        <w:ind w:left="708"/>
      </w:pPr>
    </w:p>
    <w:p w14:paraId="0DEECDCE" w14:textId="77777777" w:rsidR="002F04C6" w:rsidRDefault="002F04C6" w:rsidP="002F04C6">
      <w:pPr>
        <w:ind w:left="708"/>
      </w:pPr>
    </w:p>
    <w:p w14:paraId="566B216B" w14:textId="77777777" w:rsidR="002F04C6" w:rsidRDefault="002F04C6" w:rsidP="002F04C6">
      <w:pPr>
        <w:rPr>
          <w:b/>
        </w:rPr>
      </w:pPr>
    </w:p>
    <w:p w14:paraId="36D62800" w14:textId="5B9D8027" w:rsidR="002F04C6" w:rsidRPr="002F04C6" w:rsidRDefault="002F04C6" w:rsidP="002F04C6">
      <w:pPr>
        <w:rPr>
          <w:sz w:val="28"/>
        </w:rPr>
      </w:pPr>
      <w:r w:rsidRPr="002F04C6">
        <w:rPr>
          <w:b/>
          <w:sz w:val="28"/>
        </w:rPr>
        <w:lastRenderedPageBreak/>
        <w:t>I</w:t>
      </w:r>
      <w:r w:rsidR="00B60657" w:rsidRPr="002F04C6">
        <w:rPr>
          <w:b/>
          <w:sz w:val="28"/>
        </w:rPr>
        <w:t xml:space="preserve">nformazioni di configurazione </w:t>
      </w:r>
    </w:p>
    <w:p w14:paraId="757E8B25" w14:textId="444A4E41" w:rsidR="00B60657" w:rsidRDefault="002F04C6" w:rsidP="00B60657"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2649D7F2" wp14:editId="2C4E40CB">
            <wp:simplePos x="0" y="0"/>
            <wp:positionH relativeFrom="column">
              <wp:posOffset>3437890</wp:posOffset>
            </wp:positionH>
            <wp:positionV relativeFrom="paragraph">
              <wp:posOffset>203200</wp:posOffset>
            </wp:positionV>
            <wp:extent cx="3225165" cy="1826895"/>
            <wp:effectExtent l="0" t="0" r="635" b="190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6-07-08 alle 00.02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7">
        <w:t xml:space="preserve">Tutte le informazioni vitali di configurazione del sistema sono raccolte in una specie di FS detto </w:t>
      </w:r>
      <w:proofErr w:type="spellStart"/>
      <w:r w:rsidR="00B60657">
        <w:t>registry</w:t>
      </w:r>
      <w:proofErr w:type="spellEnd"/>
      <w:r w:rsidR="00B60657">
        <w:t xml:space="preserve"> salvato su disco in file speciali detti </w:t>
      </w:r>
      <w:proofErr w:type="spellStart"/>
      <w:r w:rsidR="00B60657">
        <w:t>hives</w:t>
      </w:r>
      <w:proofErr w:type="spellEnd"/>
      <w:r w:rsidR="00B60657">
        <w:t xml:space="preserve"> </w:t>
      </w:r>
    </w:p>
    <w:p w14:paraId="12ACF3CB" w14:textId="2AED6008" w:rsidR="00B60657" w:rsidRDefault="00B77902" w:rsidP="00B77902">
      <w:pPr>
        <w:ind w:left="708"/>
      </w:pPr>
      <w:r>
        <w:t xml:space="preserve">– Directory </w:t>
      </w:r>
      <w:r>
        <w:sym w:font="Wingdings" w:char="F0E0"/>
      </w:r>
      <w:r w:rsidR="00B60657">
        <w:t xml:space="preserve"> </w:t>
      </w:r>
      <w:proofErr w:type="spellStart"/>
      <w:r w:rsidR="00B60657">
        <w:t>key</w:t>
      </w:r>
      <w:proofErr w:type="spellEnd"/>
      <w:r w:rsidR="00B60657">
        <w:t xml:space="preserve"> </w:t>
      </w:r>
    </w:p>
    <w:p w14:paraId="10117536" w14:textId="34B68415" w:rsidR="00B60657" w:rsidRDefault="00B77902" w:rsidP="00B77902">
      <w:pPr>
        <w:ind w:left="708"/>
      </w:pPr>
      <w:r>
        <w:t xml:space="preserve">– File </w:t>
      </w:r>
      <w:r>
        <w:sym w:font="Wingdings" w:char="F0E0"/>
      </w:r>
      <w:r w:rsidR="00B60657">
        <w:t xml:space="preserve"> entry = {nome, tipo, dati} </w:t>
      </w:r>
    </w:p>
    <w:p w14:paraId="08CA5084" w14:textId="4C71FF2B" w:rsidR="00B60657" w:rsidRDefault="00B60657" w:rsidP="00B60657">
      <w:r>
        <w:t xml:space="preserve">6 directory principali con prefisso HKEY_ </w:t>
      </w:r>
    </w:p>
    <w:p w14:paraId="30A0ADD7" w14:textId="02204D76" w:rsidR="00B60657" w:rsidRDefault="00B60657" w:rsidP="00B60657">
      <w:r>
        <w:t>– Per esempio: HKEY_LOCAL_MACHINE con entry descrittive dell’hardware e delle sue periferiche (HARDWARE) dei progra</w:t>
      </w:r>
      <w:r w:rsidR="00B77902">
        <w:t xml:space="preserve">mmi installati (SOFTWARE) e con </w:t>
      </w:r>
      <w:r>
        <w:t>informazioni utili per l’inizializzazione (SYSTEM)</w:t>
      </w:r>
    </w:p>
    <w:p w14:paraId="1F39D5AB" w14:textId="77777777" w:rsidR="00B60657" w:rsidRPr="00B77902" w:rsidRDefault="00B60657" w:rsidP="00B60657">
      <w:pPr>
        <w:rPr>
          <w:b/>
        </w:rPr>
      </w:pPr>
    </w:p>
    <w:p w14:paraId="7DD83024" w14:textId="61816118" w:rsidR="00B60657" w:rsidRPr="002F04C6" w:rsidRDefault="00B77902" w:rsidP="00B60657">
      <w:pPr>
        <w:rPr>
          <w:b/>
          <w:sz w:val="32"/>
        </w:rPr>
      </w:pPr>
      <w:r w:rsidRPr="002F04C6">
        <w:rPr>
          <w:b/>
          <w:sz w:val="32"/>
        </w:rPr>
        <w:t xml:space="preserve">Gestione dei processi </w:t>
      </w:r>
    </w:p>
    <w:p w14:paraId="1753DFD9" w14:textId="77777777" w:rsidR="00B77902" w:rsidRDefault="00B60657" w:rsidP="00B60657">
      <w:r w:rsidRPr="00B77902">
        <w:rPr>
          <w:b/>
        </w:rPr>
        <w:t>Job</w:t>
      </w:r>
      <w:r>
        <w:t xml:space="preserve"> = {processi gestiti come singola unità con limiti risorse} </w:t>
      </w:r>
    </w:p>
    <w:p w14:paraId="5835C173" w14:textId="77777777" w:rsidR="00B77902" w:rsidRDefault="00B60657" w:rsidP="00B60657">
      <w:r w:rsidRPr="00B77902">
        <w:rPr>
          <w:b/>
        </w:rPr>
        <w:t>Processo</w:t>
      </w:r>
      <w:r>
        <w:t xml:space="preserve"> = possessore di risorse, con ≥ 1 </w:t>
      </w:r>
      <w:proofErr w:type="spellStart"/>
      <w:r>
        <w:t>thread</w:t>
      </w:r>
      <w:proofErr w:type="spellEnd"/>
      <w:r>
        <w:t xml:space="preserve"> </w:t>
      </w:r>
    </w:p>
    <w:p w14:paraId="35DE04F8" w14:textId="3F17C862" w:rsidR="00B77902" w:rsidRDefault="00B77902" w:rsidP="00B60657">
      <w:r>
        <w:t xml:space="preserve">ID unico, 4 GB di spazio di indirizzamento (2 in modo utente e 2 in modo nucleo), inizialmente con singolo </w:t>
      </w:r>
      <w:proofErr w:type="spellStart"/>
      <w:r>
        <w:t>thread</w:t>
      </w:r>
      <w:proofErr w:type="spellEnd"/>
      <w:r>
        <w:t xml:space="preserve">, simile al processo UNIX; non ha stato di avanzamento </w:t>
      </w:r>
    </w:p>
    <w:p w14:paraId="41B1B5BD" w14:textId="77777777" w:rsidR="00B77902" w:rsidRDefault="00B60657" w:rsidP="00B60657">
      <w:proofErr w:type="spellStart"/>
      <w:r w:rsidRPr="00B77902">
        <w:rPr>
          <w:b/>
        </w:rPr>
        <w:t>Thread</w:t>
      </w:r>
      <w:proofErr w:type="spellEnd"/>
      <w:r>
        <w:t xml:space="preserve"> = flusso di controllo gestito dal nucleo </w:t>
      </w:r>
    </w:p>
    <w:p w14:paraId="5B83CB92" w14:textId="0E6F1F16" w:rsidR="00B77902" w:rsidRDefault="00B77902" w:rsidP="00B60657">
      <w:r>
        <w:t xml:space="preserve">Esegue per conto e nell’ambiente del processo (che non ha stato di avanzamento), con ID localmente unico, 2 </w:t>
      </w:r>
      <w:proofErr w:type="spellStart"/>
      <w:r>
        <w:t>stack</w:t>
      </w:r>
      <w:proofErr w:type="spellEnd"/>
      <w:r>
        <w:t xml:space="preserve"> (1 per modo) </w:t>
      </w:r>
    </w:p>
    <w:p w14:paraId="6825FE3D" w14:textId="4CBDC8CC" w:rsidR="00B77902" w:rsidRDefault="00B60657" w:rsidP="00B60657">
      <w:proofErr w:type="spellStart"/>
      <w:r w:rsidRPr="00B77902">
        <w:rPr>
          <w:b/>
        </w:rPr>
        <w:t>Fiber</w:t>
      </w:r>
      <w:proofErr w:type="spellEnd"/>
      <w:r>
        <w:t xml:space="preserve"> = suddivisione di </w:t>
      </w:r>
      <w:proofErr w:type="spellStart"/>
      <w:r>
        <w:t>thread</w:t>
      </w:r>
      <w:proofErr w:type="spellEnd"/>
      <w:r>
        <w:t xml:space="preserve"> ignota al nucleo </w:t>
      </w:r>
    </w:p>
    <w:p w14:paraId="3783153E" w14:textId="58084D68" w:rsidR="00B60657" w:rsidRDefault="00B60657" w:rsidP="00B60657">
      <w:r>
        <w:t xml:space="preserve">Esegue nell’ambiente del </w:t>
      </w:r>
      <w:proofErr w:type="spellStart"/>
      <w:r>
        <w:t>thread</w:t>
      </w:r>
      <w:proofErr w:type="spellEnd"/>
      <w:r>
        <w:t xml:space="preserve"> e viene gestita interamente a livello di servizi offerti dal sottosistema Win32</w:t>
      </w:r>
    </w:p>
    <w:p w14:paraId="3AD2B57A" w14:textId="648BAE8A" w:rsidR="00B77902" w:rsidRDefault="00B77902" w:rsidP="00B77902"/>
    <w:p w14:paraId="68F39002" w14:textId="5DB3C670" w:rsidR="00B60657" w:rsidRDefault="00B60657" w:rsidP="00B60657">
      <w:r>
        <w:t xml:space="preserve">I </w:t>
      </w:r>
      <w:proofErr w:type="spellStart"/>
      <w:r>
        <w:t>thread</w:t>
      </w:r>
      <w:proofErr w:type="spellEnd"/>
      <w:r>
        <w:t xml:space="preserve"> hanno vari modi per sincronizzarsi tra loro tramite oggetti di ordinamento </w:t>
      </w:r>
    </w:p>
    <w:p w14:paraId="62E89D74" w14:textId="77777777" w:rsidR="00B60657" w:rsidRDefault="00B60657" w:rsidP="00B60657">
      <w:r>
        <w:t>– Semafori binari (</w:t>
      </w:r>
      <w:proofErr w:type="spellStart"/>
      <w:r>
        <w:t>mutex</w:t>
      </w:r>
      <w:proofErr w:type="spellEnd"/>
      <w:r>
        <w:t xml:space="preserve">) o contatori </w:t>
      </w:r>
    </w:p>
    <w:p w14:paraId="79D25EF9" w14:textId="69A738F3" w:rsidR="00B60657" w:rsidRDefault="00B60657" w:rsidP="00B60657">
      <w:r>
        <w:t xml:space="preserve">– Sezioni critiche limitate allo spazio di indirizzamento del </w:t>
      </w:r>
      <w:proofErr w:type="spellStart"/>
      <w:r>
        <w:t>thread</w:t>
      </w:r>
      <w:proofErr w:type="spellEnd"/>
      <w:r>
        <w:t xml:space="preserve"> che le crea </w:t>
      </w:r>
    </w:p>
    <w:p w14:paraId="16926DAC" w14:textId="77777777" w:rsidR="00B60657" w:rsidRDefault="00B60657" w:rsidP="00B60657">
      <w:r>
        <w:t xml:space="preserve">– Eventi (oggetti del </w:t>
      </w:r>
      <w:proofErr w:type="spellStart"/>
      <w:r>
        <w:t>kernel</w:t>
      </w:r>
      <w:proofErr w:type="spellEnd"/>
      <w:r>
        <w:t xml:space="preserve">) </w:t>
      </w:r>
    </w:p>
    <w:p w14:paraId="0A8612AA" w14:textId="77777777" w:rsidR="00B60657" w:rsidRDefault="00B60657" w:rsidP="0004721F">
      <w:pPr>
        <w:ind w:left="708"/>
      </w:pPr>
      <w:r>
        <w:t xml:space="preserve">• </w:t>
      </w:r>
      <w:proofErr w:type="spellStart"/>
      <w:r>
        <w:t>Thread</w:t>
      </w:r>
      <w:proofErr w:type="spellEnd"/>
      <w:r>
        <w:t xml:space="preserve"> attendono che si verifichino certi eventi </w:t>
      </w:r>
    </w:p>
    <w:p w14:paraId="5486B98E" w14:textId="00BCCE04" w:rsidR="00B60657" w:rsidRDefault="0004721F" w:rsidP="0004721F">
      <w:pPr>
        <w:ind w:left="708"/>
      </w:pPr>
      <w:r>
        <w:t xml:space="preserve">    </w:t>
      </w:r>
      <w:r w:rsidR="00B60657">
        <w:t xml:space="preserve">– Manual-reset </w:t>
      </w:r>
      <w:proofErr w:type="spellStart"/>
      <w:r w:rsidR="00B60657">
        <w:t>events</w:t>
      </w:r>
      <w:proofErr w:type="spellEnd"/>
      <w:r w:rsidR="00B60657">
        <w:t xml:space="preserve"> (rilasci manuali) </w:t>
      </w:r>
    </w:p>
    <w:p w14:paraId="652C8998" w14:textId="66382F11" w:rsidR="00B60657" w:rsidRDefault="0004721F" w:rsidP="0004721F">
      <w:pPr>
        <w:ind w:left="708"/>
      </w:pPr>
      <w:r>
        <w:t xml:space="preserve">    </w:t>
      </w:r>
      <w:r w:rsidR="00B60657">
        <w:t xml:space="preserve">– Auto-reset </w:t>
      </w:r>
      <w:proofErr w:type="spellStart"/>
      <w:r w:rsidR="00B60657">
        <w:t>events</w:t>
      </w:r>
      <w:proofErr w:type="spellEnd"/>
      <w:r w:rsidR="00B60657">
        <w:t xml:space="preserve"> (al verificarsi dell’evento uno e uno solo viene rilasciato) </w:t>
      </w:r>
    </w:p>
    <w:p w14:paraId="14728130" w14:textId="77777777" w:rsidR="0004721F" w:rsidRDefault="0004721F" w:rsidP="00B60657"/>
    <w:p w14:paraId="4FCF1C51" w14:textId="07D2BD7F" w:rsidR="00B60657" w:rsidRDefault="00B60657" w:rsidP="00B60657">
      <w:r>
        <w:t xml:space="preserve">I </w:t>
      </w:r>
      <w:proofErr w:type="spellStart"/>
      <w:r>
        <w:t>thread</w:t>
      </w:r>
      <w:proofErr w:type="spellEnd"/>
      <w:r>
        <w:t xml:space="preserve"> hanno vari modi per comunicare senza bisogno di sincronizzarsi </w:t>
      </w:r>
    </w:p>
    <w:p w14:paraId="249CF9E1" w14:textId="42DA1A74" w:rsidR="00B60657" w:rsidRDefault="00B60657" w:rsidP="00B60657">
      <w:r>
        <w:t xml:space="preserve">– </w:t>
      </w:r>
      <w:proofErr w:type="gramStart"/>
      <w:r w:rsidRPr="0004721F">
        <w:rPr>
          <w:b/>
        </w:rPr>
        <w:t>Pipe</w:t>
      </w:r>
      <w:r>
        <w:t xml:space="preserve"> :</w:t>
      </w:r>
      <w:proofErr w:type="gramEnd"/>
      <w:r>
        <w:t xml:space="preserve"> canali bidirezionali come in UNIX e GN</w:t>
      </w:r>
      <w:r w:rsidR="0004721F">
        <w:t xml:space="preserve">U/Linux a sequenza di byte senza </w:t>
      </w:r>
      <w:r>
        <w:t xml:space="preserve">struttura oppure per messaggi (sequenze con struttura) </w:t>
      </w:r>
    </w:p>
    <w:p w14:paraId="48E86FA7" w14:textId="695BE728" w:rsidR="00B60657" w:rsidRDefault="00B60657" w:rsidP="00B60657">
      <w:r>
        <w:t xml:space="preserve">– </w:t>
      </w:r>
      <w:proofErr w:type="spellStart"/>
      <w:proofErr w:type="gramStart"/>
      <w:r w:rsidRPr="0004721F">
        <w:rPr>
          <w:b/>
        </w:rPr>
        <w:t>Mailslot</w:t>
      </w:r>
      <w:proofErr w:type="spellEnd"/>
      <w:r>
        <w:t xml:space="preserve"> :</w:t>
      </w:r>
      <w:proofErr w:type="gramEnd"/>
      <w:r>
        <w:t xml:space="preserve"> canali unidirezionali anche su rete </w:t>
      </w:r>
    </w:p>
    <w:p w14:paraId="50253284" w14:textId="77777777" w:rsidR="0004721F" w:rsidRDefault="00B60657" w:rsidP="00B60657">
      <w:r>
        <w:t xml:space="preserve">– </w:t>
      </w:r>
      <w:proofErr w:type="spellStart"/>
      <w:proofErr w:type="gramStart"/>
      <w:r w:rsidRPr="0004721F">
        <w:rPr>
          <w:b/>
        </w:rPr>
        <w:t>Socket</w:t>
      </w:r>
      <w:proofErr w:type="spellEnd"/>
      <w:r>
        <w:t xml:space="preserve"> :</w:t>
      </w:r>
      <w:proofErr w:type="gramEnd"/>
      <w:r>
        <w:t xml:space="preserve"> come pipe ma per comunicazioni remote </w:t>
      </w:r>
    </w:p>
    <w:p w14:paraId="12EB7C9A" w14:textId="00406E74" w:rsidR="00B60657" w:rsidRDefault="00B60657" w:rsidP="00B60657">
      <w:r>
        <w:t xml:space="preserve">– </w:t>
      </w:r>
      <w:r w:rsidRPr="0004721F">
        <w:rPr>
          <w:b/>
        </w:rPr>
        <w:t>RPC</w:t>
      </w:r>
      <w:r>
        <w:t xml:space="preserve"> (chiamata di procedura remota</w:t>
      </w:r>
      <w:proofErr w:type="gramStart"/>
      <w:r>
        <w:t>) :</w:t>
      </w:r>
      <w:proofErr w:type="gramEnd"/>
      <w:r>
        <w:t xml:space="preserve"> per invocare</w:t>
      </w:r>
      <w:r w:rsidR="0004721F">
        <w:t xml:space="preserve"> </w:t>
      </w:r>
      <w:r>
        <w:t xml:space="preserve">procedure nello spazio di altri processi e riceverne </w:t>
      </w:r>
      <w:proofErr w:type="spellStart"/>
      <w:r>
        <w:t>ilrisultato</w:t>
      </w:r>
      <w:proofErr w:type="spellEnd"/>
      <w:r>
        <w:t xml:space="preserve"> localmente </w:t>
      </w:r>
    </w:p>
    <w:p w14:paraId="03C29D9F" w14:textId="4435A477" w:rsidR="00B60657" w:rsidRDefault="00B60657" w:rsidP="00B60657">
      <w:r>
        <w:t xml:space="preserve">– </w:t>
      </w:r>
      <w:r w:rsidRPr="0004721F">
        <w:rPr>
          <w:b/>
        </w:rPr>
        <w:t xml:space="preserve">Condivisione di </w:t>
      </w:r>
      <w:proofErr w:type="gramStart"/>
      <w:r w:rsidRPr="0004721F">
        <w:rPr>
          <w:b/>
        </w:rPr>
        <w:t>memoria</w:t>
      </w:r>
      <w:r>
        <w:t xml:space="preserve"> :</w:t>
      </w:r>
      <w:proofErr w:type="gramEnd"/>
      <w:r>
        <w:t xml:space="preserve"> usando (porzioni di) file mappati in memoria </w:t>
      </w:r>
    </w:p>
    <w:p w14:paraId="27520EE3" w14:textId="58F346AA" w:rsidR="00B60657" w:rsidRDefault="00B60657" w:rsidP="00B60657">
      <w:pPr>
        <w:rPr>
          <w:sz w:val="32"/>
        </w:rPr>
      </w:pPr>
      <w:r w:rsidRPr="004543DB">
        <w:rPr>
          <w:sz w:val="32"/>
        </w:rPr>
        <w:t xml:space="preserve"> </w:t>
      </w:r>
    </w:p>
    <w:p w14:paraId="3A4DD497" w14:textId="77777777" w:rsidR="004543DB" w:rsidRDefault="004543DB" w:rsidP="00B60657">
      <w:pPr>
        <w:rPr>
          <w:sz w:val="32"/>
        </w:rPr>
      </w:pPr>
    </w:p>
    <w:p w14:paraId="56E18058" w14:textId="77777777" w:rsidR="004543DB" w:rsidRDefault="004543DB" w:rsidP="00B60657">
      <w:pPr>
        <w:rPr>
          <w:sz w:val="32"/>
        </w:rPr>
      </w:pPr>
    </w:p>
    <w:p w14:paraId="2405817E" w14:textId="77777777" w:rsidR="004543DB" w:rsidRDefault="004543DB" w:rsidP="00B60657">
      <w:pPr>
        <w:rPr>
          <w:sz w:val="32"/>
        </w:rPr>
      </w:pPr>
    </w:p>
    <w:p w14:paraId="02458A3B" w14:textId="77777777" w:rsidR="004543DB" w:rsidRDefault="004543DB" w:rsidP="00B60657">
      <w:pPr>
        <w:rPr>
          <w:sz w:val="32"/>
        </w:rPr>
      </w:pPr>
    </w:p>
    <w:p w14:paraId="40D4A98A" w14:textId="77777777" w:rsidR="004543DB" w:rsidRDefault="004543DB" w:rsidP="00B60657">
      <w:pPr>
        <w:rPr>
          <w:sz w:val="32"/>
        </w:rPr>
      </w:pPr>
    </w:p>
    <w:p w14:paraId="6CEECEBC" w14:textId="77777777" w:rsidR="004543DB" w:rsidRDefault="004543DB" w:rsidP="00B60657">
      <w:pPr>
        <w:rPr>
          <w:sz w:val="32"/>
        </w:rPr>
      </w:pPr>
    </w:p>
    <w:p w14:paraId="112F22B7" w14:textId="77777777" w:rsidR="002F04C6" w:rsidRPr="004543DB" w:rsidRDefault="002F04C6" w:rsidP="00B60657">
      <w:pPr>
        <w:rPr>
          <w:sz w:val="32"/>
        </w:rPr>
      </w:pPr>
    </w:p>
    <w:p w14:paraId="5DBE8CDE" w14:textId="56FA5AC2" w:rsidR="00B60657" w:rsidRPr="004543DB" w:rsidRDefault="0004721F" w:rsidP="00B60657">
      <w:pPr>
        <w:rPr>
          <w:b/>
          <w:sz w:val="32"/>
        </w:rPr>
      </w:pPr>
      <w:r w:rsidRPr="004543DB">
        <w:rPr>
          <w:b/>
          <w:sz w:val="32"/>
        </w:rPr>
        <w:lastRenderedPageBreak/>
        <w:t xml:space="preserve">Politica di ordinamento </w:t>
      </w:r>
    </w:p>
    <w:p w14:paraId="722EFCCF" w14:textId="5D78A4AF" w:rsidR="00B60657" w:rsidRDefault="00B60657" w:rsidP="00B60657">
      <w:r>
        <w:t xml:space="preserve">Ordinamento con </w:t>
      </w:r>
      <w:proofErr w:type="spellStart"/>
      <w:r>
        <w:t>prerilascio</w:t>
      </w:r>
      <w:proofErr w:type="spellEnd"/>
      <w:r>
        <w:t xml:space="preserve"> a priorità </w:t>
      </w:r>
    </w:p>
    <w:p w14:paraId="5A6F54B4" w14:textId="3E626093" w:rsidR="00B60657" w:rsidRDefault="00B60657" w:rsidP="00B60657">
      <w:r>
        <w:t xml:space="preserve">– Effettuato da azioni esplicite del </w:t>
      </w:r>
      <w:proofErr w:type="spellStart"/>
      <w:r>
        <w:t>thread</w:t>
      </w:r>
      <w:proofErr w:type="spellEnd"/>
      <w:r>
        <w:t xml:space="preserve"> eseguite in modo </w:t>
      </w:r>
      <w:r w:rsidR="0004721F">
        <w:t>nucleo</w:t>
      </w:r>
      <w:r w:rsidR="0004721F">
        <w:sym w:font="Wingdings" w:char="F0E0"/>
      </w:r>
      <w:r w:rsidR="0004721F">
        <w:t xml:space="preserve"> nessuna </w:t>
      </w:r>
      <w:r>
        <w:t xml:space="preserve">entità attiva dedicata di sistema </w:t>
      </w:r>
    </w:p>
    <w:p w14:paraId="7C115E32" w14:textId="77777777" w:rsidR="00B60657" w:rsidRDefault="00B60657" w:rsidP="005D72B4">
      <w:pPr>
        <w:ind w:left="708"/>
      </w:pPr>
      <w:r>
        <w:t xml:space="preserve">• </w:t>
      </w:r>
      <w:proofErr w:type="spellStart"/>
      <w:r>
        <w:t>Thread</w:t>
      </w:r>
      <w:proofErr w:type="spellEnd"/>
      <w:r>
        <w:t xml:space="preserve"> si blocca ad un semaforo, I/O, etc. </w:t>
      </w:r>
    </w:p>
    <w:p w14:paraId="41579814" w14:textId="3629CCF4" w:rsidR="00B60657" w:rsidRDefault="005D72B4" w:rsidP="005D72B4">
      <w:pPr>
        <w:ind w:left="708"/>
      </w:pPr>
      <w:r>
        <w:t xml:space="preserve">    </w:t>
      </w:r>
      <w:r w:rsidR="00B60657">
        <w:t xml:space="preserve">– Già in nucleo </w:t>
      </w:r>
    </w:p>
    <w:p w14:paraId="5872111A" w14:textId="77777777" w:rsidR="00B60657" w:rsidRDefault="00B60657" w:rsidP="005D72B4">
      <w:pPr>
        <w:ind w:left="708"/>
      </w:pPr>
      <w:r>
        <w:t xml:space="preserve">• </w:t>
      </w:r>
      <w:proofErr w:type="spellStart"/>
      <w:r>
        <w:t>Thread</w:t>
      </w:r>
      <w:proofErr w:type="spellEnd"/>
      <w:r>
        <w:t xml:space="preserve"> segnala un oggetto (es. fa up di semaforo) </w:t>
      </w:r>
    </w:p>
    <w:p w14:paraId="2B070A7B" w14:textId="7CA872FF" w:rsidR="00B60657" w:rsidRDefault="005D72B4" w:rsidP="005D72B4">
      <w:pPr>
        <w:ind w:left="708"/>
      </w:pPr>
      <w:r>
        <w:t xml:space="preserve">    </w:t>
      </w:r>
      <w:r w:rsidR="00B60657">
        <w:t xml:space="preserve">– Già in nucleo </w:t>
      </w:r>
    </w:p>
    <w:p w14:paraId="4829EA13" w14:textId="77777777" w:rsidR="00B60657" w:rsidRDefault="00B60657" w:rsidP="005D72B4">
      <w:pPr>
        <w:ind w:left="708"/>
      </w:pPr>
      <w:r>
        <w:t xml:space="preserve">• Al completamento del proprio quanto di tempo </w:t>
      </w:r>
    </w:p>
    <w:p w14:paraId="0B05A922" w14:textId="65508FFA" w:rsidR="00B60657" w:rsidRDefault="005D72B4" w:rsidP="005D72B4">
      <w:pPr>
        <w:ind w:left="708"/>
      </w:pPr>
      <w:r>
        <w:t xml:space="preserve">    </w:t>
      </w:r>
      <w:r w:rsidR="00B60657">
        <w:t xml:space="preserve">– passa in modo nucleo tramite DPC per concludere l’interrupt </w:t>
      </w:r>
      <w:proofErr w:type="spellStart"/>
      <w:r w:rsidR="00B60657">
        <w:t>handler</w:t>
      </w:r>
      <w:proofErr w:type="spellEnd"/>
      <w:r w:rsidR="00B60657">
        <w:t xml:space="preserve"> </w:t>
      </w:r>
    </w:p>
    <w:p w14:paraId="7EDF9EFF" w14:textId="5EB06706" w:rsidR="00B60657" w:rsidRDefault="00B60657" w:rsidP="00B60657">
      <w:r>
        <w:t xml:space="preserve">– Causato da attività esterne eseguite nel contesto del </w:t>
      </w:r>
      <w:proofErr w:type="spellStart"/>
      <w:r>
        <w:t>thread</w:t>
      </w:r>
      <w:proofErr w:type="spellEnd"/>
      <w:r>
        <w:t xml:space="preserve"> corrente </w:t>
      </w:r>
    </w:p>
    <w:p w14:paraId="2F18A970" w14:textId="306D3F07" w:rsidR="00B60657" w:rsidRDefault="00B60657" w:rsidP="005D72B4">
      <w:pPr>
        <w:ind w:left="708"/>
      </w:pPr>
      <w:r>
        <w:t>• Azioni di ordinamento programmate come DPC (</w:t>
      </w:r>
      <w:proofErr w:type="spellStart"/>
      <w:r>
        <w:t>Deferred</w:t>
      </w:r>
      <w:proofErr w:type="spellEnd"/>
      <w:r>
        <w:t xml:space="preserve"> Procedure Call) associate al trattamento di eventi asincroni </w:t>
      </w:r>
    </w:p>
    <w:p w14:paraId="6029020E" w14:textId="095689A9" w:rsidR="00B60657" w:rsidRDefault="005D72B4" w:rsidP="005D72B4">
      <w:pPr>
        <w:ind w:left="708"/>
      </w:pPr>
      <w:r>
        <w:t xml:space="preserve">   </w:t>
      </w:r>
      <w:r w:rsidR="00B60657">
        <w:t xml:space="preserve">– Completamento operazione I/O </w:t>
      </w:r>
    </w:p>
    <w:p w14:paraId="1C5D5B0E" w14:textId="3C798A4C" w:rsidR="00B60657" w:rsidRDefault="004543DB" w:rsidP="005D72B4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2C484FCE" wp14:editId="1CD8AD9C">
            <wp:simplePos x="0" y="0"/>
            <wp:positionH relativeFrom="column">
              <wp:posOffset>4047490</wp:posOffset>
            </wp:positionH>
            <wp:positionV relativeFrom="paragraph">
              <wp:posOffset>149225</wp:posOffset>
            </wp:positionV>
            <wp:extent cx="2592070" cy="137414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6-07-08 alle 00.07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2B4">
        <w:t xml:space="preserve">   </w:t>
      </w:r>
      <w:r w:rsidR="00B60657">
        <w:t>– Scadenza timer</w:t>
      </w:r>
    </w:p>
    <w:p w14:paraId="447ADCB0" w14:textId="41D8FD48" w:rsidR="00B60657" w:rsidRDefault="00B60657" w:rsidP="00B60657"/>
    <w:p w14:paraId="3871130C" w14:textId="7B6CC4D1" w:rsidR="00B60657" w:rsidRDefault="00B60657" w:rsidP="00B60657">
      <w:r>
        <w:t xml:space="preserve">• 6 classi di priorità per processo </w:t>
      </w:r>
    </w:p>
    <w:p w14:paraId="64F4754B" w14:textId="304FC623" w:rsidR="00B60657" w:rsidRDefault="005D72B4" w:rsidP="00B60657">
      <w:r>
        <w:t xml:space="preserve"> </w:t>
      </w:r>
      <w:r>
        <w:tab/>
      </w:r>
      <w:r w:rsidR="00B60657">
        <w:t xml:space="preserve">– </w:t>
      </w:r>
      <w:proofErr w:type="spellStart"/>
      <w:r w:rsidR="00B60657">
        <w:t>Realtime</w:t>
      </w:r>
      <w:proofErr w:type="spellEnd"/>
      <w:r w:rsidR="00B60657">
        <w:t xml:space="preserve">, high, </w:t>
      </w:r>
      <w:proofErr w:type="spellStart"/>
      <w:r w:rsidR="00B60657">
        <w:t>above-normal</w:t>
      </w:r>
      <w:proofErr w:type="spellEnd"/>
      <w:r w:rsidR="00B60657">
        <w:t xml:space="preserve">, </w:t>
      </w:r>
      <w:proofErr w:type="spellStart"/>
      <w:r w:rsidR="00B60657">
        <w:t>normal</w:t>
      </w:r>
      <w:proofErr w:type="spellEnd"/>
      <w:r w:rsidR="00B60657">
        <w:t xml:space="preserve">, </w:t>
      </w:r>
      <w:proofErr w:type="spellStart"/>
      <w:r w:rsidR="00B60657">
        <w:t>below-normal</w:t>
      </w:r>
      <w:proofErr w:type="spellEnd"/>
      <w:r w:rsidR="00B60657">
        <w:t xml:space="preserve">, </w:t>
      </w:r>
      <w:proofErr w:type="spellStart"/>
      <w:r w:rsidR="00B60657">
        <w:t>idle</w:t>
      </w:r>
      <w:proofErr w:type="spellEnd"/>
      <w:r w:rsidR="00B60657">
        <w:t xml:space="preserve"> </w:t>
      </w:r>
    </w:p>
    <w:p w14:paraId="1144B875" w14:textId="77777777" w:rsidR="00B60657" w:rsidRDefault="00B60657" w:rsidP="00B60657">
      <w:r>
        <w:t xml:space="preserve">• 7 classi di priorità per </w:t>
      </w:r>
      <w:proofErr w:type="spellStart"/>
      <w:r>
        <w:t>thread</w:t>
      </w:r>
      <w:proofErr w:type="spellEnd"/>
      <w:r>
        <w:t xml:space="preserve"> </w:t>
      </w:r>
    </w:p>
    <w:p w14:paraId="0634E4EB" w14:textId="3461289D" w:rsidR="00B60657" w:rsidRDefault="00B60657" w:rsidP="005D72B4">
      <w:pPr>
        <w:ind w:firstLine="708"/>
      </w:pPr>
      <w:r>
        <w:t>– Time-</w:t>
      </w:r>
      <w:proofErr w:type="spellStart"/>
      <w:r>
        <w:t>critical</w:t>
      </w:r>
      <w:proofErr w:type="spellEnd"/>
      <w:r>
        <w:t xml:space="preserve">, </w:t>
      </w:r>
      <w:proofErr w:type="spellStart"/>
      <w:r>
        <w:t>highest</w:t>
      </w:r>
      <w:proofErr w:type="spellEnd"/>
      <w:r>
        <w:t xml:space="preserve">, </w:t>
      </w:r>
      <w:proofErr w:type="spellStart"/>
      <w:r>
        <w:t>above-normal</w:t>
      </w:r>
      <w:proofErr w:type="spellEnd"/>
      <w:r>
        <w:t xml:space="preserve">, </w:t>
      </w:r>
      <w:proofErr w:type="spellStart"/>
      <w:r>
        <w:t>normal</w:t>
      </w:r>
      <w:proofErr w:type="spellEnd"/>
      <w:r>
        <w:t xml:space="preserve">, </w:t>
      </w:r>
      <w:proofErr w:type="spellStart"/>
      <w:r>
        <w:t>belownormal</w:t>
      </w:r>
      <w:proofErr w:type="spellEnd"/>
      <w:r>
        <w:t xml:space="preserve">, </w:t>
      </w:r>
      <w:proofErr w:type="spellStart"/>
      <w:r>
        <w:t>lowest</w:t>
      </w:r>
      <w:proofErr w:type="spellEnd"/>
      <w:r>
        <w:t xml:space="preserve">, </w:t>
      </w:r>
      <w:proofErr w:type="spellStart"/>
      <w:r>
        <w:t>idle</w:t>
      </w:r>
      <w:proofErr w:type="spellEnd"/>
      <w:r>
        <w:t xml:space="preserve"> </w:t>
      </w:r>
    </w:p>
    <w:p w14:paraId="363EBBA0" w14:textId="7C04B907" w:rsidR="00B60657" w:rsidRDefault="004543DB" w:rsidP="00B60657"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646FA399" wp14:editId="2F564002">
            <wp:simplePos x="0" y="0"/>
            <wp:positionH relativeFrom="column">
              <wp:posOffset>4208780</wp:posOffset>
            </wp:positionH>
            <wp:positionV relativeFrom="paragraph">
              <wp:posOffset>31750</wp:posOffset>
            </wp:positionV>
            <wp:extent cx="2334895" cy="1377950"/>
            <wp:effectExtent l="0" t="0" r="190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6-07-08 alle 00.08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7">
        <w:t>• 32 livelli di priorità (31</w:t>
      </w:r>
      <w:proofErr w:type="gramStart"/>
      <w:r w:rsidR="00B60657">
        <w:t xml:space="preserve"> ..</w:t>
      </w:r>
      <w:proofErr w:type="gramEnd"/>
      <w:r w:rsidR="00B60657">
        <w:t xml:space="preserve"> 0) </w:t>
      </w:r>
    </w:p>
    <w:p w14:paraId="1FB0C211" w14:textId="36DDF4CA" w:rsidR="00B60657" w:rsidRDefault="00B60657" w:rsidP="005D72B4">
      <w:pPr>
        <w:ind w:left="708"/>
      </w:pPr>
      <w:r>
        <w:t xml:space="preserve">– Ciascuno associato a una coda di </w:t>
      </w:r>
      <w:proofErr w:type="spellStart"/>
      <w:r>
        <w:t>thread</w:t>
      </w:r>
      <w:proofErr w:type="spellEnd"/>
      <w:r>
        <w:t xml:space="preserve"> pronti </w:t>
      </w:r>
    </w:p>
    <w:p w14:paraId="5B11D0F4" w14:textId="17E087BC" w:rsidR="00B60657" w:rsidRDefault="00B60657" w:rsidP="005D72B4">
      <w:pPr>
        <w:ind w:left="708"/>
      </w:pPr>
      <w:r>
        <w:t xml:space="preserve">– </w:t>
      </w:r>
      <w:proofErr w:type="spellStart"/>
      <w:r>
        <w:t>Thread</w:t>
      </w:r>
      <w:proofErr w:type="spellEnd"/>
      <w:r>
        <w:t xml:space="preserve"> non distinti per processo di appartenenza </w:t>
      </w:r>
    </w:p>
    <w:p w14:paraId="558A051E" w14:textId="6276F074" w:rsidR="00B60657" w:rsidRDefault="00B60657" w:rsidP="005D72B4">
      <w:pPr>
        <w:ind w:left="708"/>
      </w:pPr>
      <w:r>
        <w:t>– 31</w:t>
      </w:r>
      <w:proofErr w:type="gramStart"/>
      <w:r>
        <w:t xml:space="preserve"> ..</w:t>
      </w:r>
      <w:proofErr w:type="gramEnd"/>
      <w:r>
        <w:t xml:space="preserve"> 16 priorità di sistema; 15</w:t>
      </w:r>
      <w:proofErr w:type="gramStart"/>
      <w:r>
        <w:t xml:space="preserve"> ..</w:t>
      </w:r>
      <w:proofErr w:type="gramEnd"/>
      <w:r>
        <w:t xml:space="preserve"> 0 priorità ordinarie </w:t>
      </w:r>
    </w:p>
    <w:p w14:paraId="2AF33FFE" w14:textId="2FB3BD10" w:rsidR="00B60657" w:rsidRDefault="00B60657" w:rsidP="00B60657">
      <w:r>
        <w:t xml:space="preserve">• Ricerca per priorità decrescente </w:t>
      </w:r>
    </w:p>
    <w:p w14:paraId="50EAC2EC" w14:textId="281444A5" w:rsidR="00B60657" w:rsidRDefault="00B60657" w:rsidP="00B60657">
      <w:r>
        <w:t xml:space="preserve">• Selezione dalla testa della coda </w:t>
      </w:r>
    </w:p>
    <w:p w14:paraId="5944B4CB" w14:textId="45DF1CFB" w:rsidR="00B60657" w:rsidRDefault="00B60657" w:rsidP="00B60657">
      <w:r>
        <w:t xml:space="preserve">• Priorità più elevate per processi I/O </w:t>
      </w:r>
      <w:proofErr w:type="spellStart"/>
      <w:r>
        <w:t>bound</w:t>
      </w:r>
      <w:proofErr w:type="spellEnd"/>
      <w:r>
        <w:t xml:space="preserve"> e interattivi </w:t>
      </w:r>
    </w:p>
    <w:p w14:paraId="28C8132F" w14:textId="567A4810" w:rsidR="00B60657" w:rsidRDefault="00B60657" w:rsidP="00B60657"/>
    <w:p w14:paraId="108DED1E" w14:textId="35DB3F65" w:rsidR="00B60657" w:rsidRDefault="00B60657" w:rsidP="00B60657"/>
    <w:p w14:paraId="491116AE" w14:textId="2A86CFC2" w:rsidR="00B60657" w:rsidRDefault="00B60657" w:rsidP="00B60657">
      <w:r>
        <w:t xml:space="preserve">Ciascun </w:t>
      </w:r>
      <w:proofErr w:type="spellStart"/>
      <w:r>
        <w:t>thread</w:t>
      </w:r>
      <w:proofErr w:type="spellEnd"/>
      <w:r>
        <w:t xml:space="preserve"> ha una priorità base iniziale e una corrente che varia nel corso dell’esecuzione </w:t>
      </w:r>
    </w:p>
    <w:p w14:paraId="249348B3" w14:textId="36CA4556" w:rsidR="00B60657" w:rsidRDefault="00B60657" w:rsidP="005D72B4">
      <w:pPr>
        <w:ind w:firstLine="708"/>
      </w:pPr>
      <w:r>
        <w:t xml:space="preserve">– Entro la fascia della classe di priorità del processo di appartenenza  </w:t>
      </w:r>
    </w:p>
    <w:p w14:paraId="4158BD90" w14:textId="77777777" w:rsidR="00B60657" w:rsidRDefault="00B60657" w:rsidP="00B60657">
      <w:r>
        <w:t xml:space="preserve">La priorità corrente si eleva quando il </w:t>
      </w:r>
      <w:proofErr w:type="spellStart"/>
      <w:r>
        <w:t>thread</w:t>
      </w:r>
      <w:proofErr w:type="spellEnd"/>
      <w:r>
        <w:t xml:space="preserve"> </w:t>
      </w:r>
    </w:p>
    <w:p w14:paraId="69D2F12E" w14:textId="08D2CE03" w:rsidR="00B60657" w:rsidRDefault="00B60657" w:rsidP="005D72B4">
      <w:pPr>
        <w:ind w:left="708"/>
      </w:pPr>
      <w:r>
        <w:t xml:space="preserve">– Completa un’operazione di I/O </w:t>
      </w:r>
    </w:p>
    <w:p w14:paraId="5C7B64E0" w14:textId="0A1C29F1" w:rsidR="00B60657" w:rsidRDefault="005D72B4" w:rsidP="005D72B4">
      <w:pPr>
        <w:ind w:left="708"/>
      </w:pPr>
      <w:r>
        <w:t xml:space="preserve">   </w:t>
      </w:r>
      <w:r w:rsidR="00B60657">
        <w:t xml:space="preserve">• Per favorire maggior utilizzazione delle periferiche </w:t>
      </w:r>
    </w:p>
    <w:p w14:paraId="04D9C630" w14:textId="7581C71B" w:rsidR="00B60657" w:rsidRDefault="005D72B4" w:rsidP="005D72B4">
      <w:pPr>
        <w:ind w:left="708"/>
      </w:pPr>
      <w:r>
        <w:t xml:space="preserve">   </w:t>
      </w:r>
      <w:r w:rsidR="00B60657">
        <w:t xml:space="preserve">• Insieme a un ampliamento temporaneo della durata del quanto </w:t>
      </w:r>
    </w:p>
    <w:p w14:paraId="3394C1E4" w14:textId="1A35ED6F" w:rsidR="00B60657" w:rsidRDefault="00B60657" w:rsidP="005D72B4">
      <w:pPr>
        <w:ind w:left="708"/>
      </w:pPr>
      <w:r>
        <w:t xml:space="preserve">– Ottiene un semaforo o riceve un segnale d’evento </w:t>
      </w:r>
    </w:p>
    <w:p w14:paraId="6CDF1287" w14:textId="0EC05EBB" w:rsidR="00B60657" w:rsidRDefault="005D72B4" w:rsidP="005D72B4">
      <w:pPr>
        <w:ind w:left="708"/>
      </w:pPr>
      <w:r>
        <w:t xml:space="preserve">   </w:t>
      </w:r>
      <w:r w:rsidR="00B60657">
        <w:t xml:space="preserve">• Per ridurre il tempo di attesa dei processi interattivi </w:t>
      </w:r>
    </w:p>
    <w:p w14:paraId="7EE6AD38" w14:textId="4CFC6785" w:rsidR="00B60657" w:rsidRDefault="00B60657" w:rsidP="00B60657">
      <w:r>
        <w:t xml:space="preserve">La priorità corrente decresce a ogni quanto consumato </w:t>
      </w:r>
    </w:p>
    <w:p w14:paraId="2100A7EB" w14:textId="074E59D0" w:rsidR="00B60657" w:rsidRDefault="00B60657" w:rsidP="005D72B4">
      <w:pPr>
        <w:ind w:firstLine="708"/>
      </w:pPr>
      <w:r>
        <w:t xml:space="preserve">– Il quanto può essere più ampio se è riferito alla finestra in primo piano </w:t>
      </w:r>
    </w:p>
    <w:p w14:paraId="18FF5666" w14:textId="1B34A075" w:rsidR="00B60657" w:rsidRDefault="00B60657" w:rsidP="00B60657">
      <w:r>
        <w:t>• Usa una tecnica brutale per mitigare il problema di inversione di</w:t>
      </w:r>
      <w:r w:rsidR="005D72B4">
        <w:t xml:space="preserve"> </w:t>
      </w:r>
      <w:r>
        <w:t xml:space="preserve">priorità </w:t>
      </w:r>
    </w:p>
    <w:p w14:paraId="6B7AE4BF" w14:textId="707031D5" w:rsidR="00B60657" w:rsidRDefault="00B60657" w:rsidP="005D72B4">
      <w:pPr>
        <w:ind w:left="708"/>
      </w:pPr>
      <w:r>
        <w:t xml:space="preserve">– Un </w:t>
      </w:r>
      <w:proofErr w:type="spellStart"/>
      <w:r>
        <w:t>thread</w:t>
      </w:r>
      <w:proofErr w:type="spellEnd"/>
      <w:r>
        <w:t xml:space="preserve"> pronto non selezionato per un cer</w:t>
      </w:r>
      <w:r w:rsidR="005D72B4">
        <w:t xml:space="preserve">to tempo riceve un incremento di </w:t>
      </w:r>
      <w:r>
        <w:t xml:space="preserve">priorità per 2 quanti </w:t>
      </w:r>
    </w:p>
    <w:p w14:paraId="671BC569" w14:textId="77777777" w:rsidR="00B60657" w:rsidRDefault="00B60657" w:rsidP="00B60657">
      <w:r>
        <w:br w:type="page"/>
      </w:r>
    </w:p>
    <w:p w14:paraId="382E36E0" w14:textId="0D3CF01C" w:rsidR="00B60657" w:rsidRPr="004543DB" w:rsidRDefault="007636E6" w:rsidP="00B60657">
      <w:pPr>
        <w:rPr>
          <w:b/>
          <w:sz w:val="32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2336" behindDoc="0" locked="0" layoutInCell="1" allowOverlap="1" wp14:anchorId="0EB032DC" wp14:editId="465492D0">
            <wp:simplePos x="0" y="0"/>
            <wp:positionH relativeFrom="column">
              <wp:posOffset>-62865</wp:posOffset>
            </wp:positionH>
            <wp:positionV relativeFrom="paragraph">
              <wp:posOffset>283210</wp:posOffset>
            </wp:positionV>
            <wp:extent cx="2604135" cy="1007745"/>
            <wp:effectExtent l="0" t="0" r="12065" b="825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6-07-08 alle 10.58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3DB" w:rsidRPr="004543DB">
        <w:rPr>
          <w:b/>
          <w:sz w:val="32"/>
        </w:rPr>
        <w:t xml:space="preserve">Gestione della memoria </w:t>
      </w:r>
    </w:p>
    <w:p w14:paraId="359108E2" w14:textId="77777777" w:rsidR="007636E6" w:rsidRDefault="007636E6" w:rsidP="00B60657"/>
    <w:p w14:paraId="61BD1980" w14:textId="1703F0E3" w:rsidR="00B60657" w:rsidRDefault="00B60657" w:rsidP="00B60657">
      <w:r>
        <w:t>Ogni processo dispone di uno spazio di indirizzamento virtuale paginato ampio 4 GB</w:t>
      </w:r>
      <w:r w:rsidR="002F04C6">
        <w:t xml:space="preserve"> </w:t>
      </w:r>
      <w:r>
        <w:t xml:space="preserve">e suddiviso in 2 zone adiacenti ampie 2 GB ciascuna </w:t>
      </w:r>
    </w:p>
    <w:p w14:paraId="2E882FEC" w14:textId="10DC2DD1" w:rsidR="00B60657" w:rsidRDefault="00B60657" w:rsidP="00B60657">
      <w:r>
        <w:t xml:space="preserve">– Indirizzi virtuali espressi su 32 bit </w:t>
      </w:r>
    </w:p>
    <w:p w14:paraId="39A34435" w14:textId="6148B03E" w:rsidR="00B60657" w:rsidRDefault="007636E6" w:rsidP="00B60657"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351E3F68" wp14:editId="67177F1C">
            <wp:simplePos x="0" y="0"/>
            <wp:positionH relativeFrom="column">
              <wp:posOffset>2604770</wp:posOffset>
            </wp:positionH>
            <wp:positionV relativeFrom="paragraph">
              <wp:posOffset>130175</wp:posOffset>
            </wp:positionV>
            <wp:extent cx="2103120" cy="1395095"/>
            <wp:effectExtent l="0" t="0" r="5080" b="190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6-07-08 alle 10.59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E91E4" w14:textId="6FA32829" w:rsidR="00B60657" w:rsidRDefault="002F04C6" w:rsidP="00B60657">
      <w:r w:rsidRPr="002F04C6">
        <w:rPr>
          <w:b/>
        </w:rPr>
        <w:t xml:space="preserve">Indirizzamento virtuale </w:t>
      </w:r>
    </w:p>
    <w:p w14:paraId="4DC791DE" w14:textId="0E1476F2" w:rsidR="00B60657" w:rsidRDefault="002F04C6" w:rsidP="00B60657">
      <w:r>
        <w:rPr>
          <w:noProof/>
          <w:lang w:eastAsia="it-IT"/>
        </w:rPr>
        <w:drawing>
          <wp:inline distT="0" distB="0" distL="0" distR="0" wp14:anchorId="1A95E8F8" wp14:editId="7A9BE5DA">
            <wp:extent cx="2451735" cy="948835"/>
            <wp:effectExtent l="0" t="0" r="1206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6-07-08 alle 10.58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950" cy="9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5AF4" w14:textId="0F06AB88" w:rsidR="00B60657" w:rsidRDefault="00B60657" w:rsidP="00B60657"/>
    <w:p w14:paraId="01E92660" w14:textId="7188252A" w:rsidR="00B60657" w:rsidRPr="002F04C6" w:rsidRDefault="002F04C6" w:rsidP="00B60657">
      <w:pPr>
        <w:rPr>
          <w:b/>
        </w:rPr>
      </w:pPr>
      <w:r w:rsidRPr="002F04C6">
        <w:rPr>
          <w:b/>
        </w:rPr>
        <w:t xml:space="preserve">Gestione della memoria </w:t>
      </w:r>
    </w:p>
    <w:p w14:paraId="6EB553C5" w14:textId="0DEF29D8" w:rsidR="00B60657" w:rsidRDefault="00B60657" w:rsidP="00B60657">
      <w:r>
        <w:t xml:space="preserve">Una pagina virtuale può essere </w:t>
      </w:r>
    </w:p>
    <w:p w14:paraId="3D5B9132" w14:textId="77777777" w:rsidR="00B60657" w:rsidRDefault="00B60657" w:rsidP="00B60657">
      <w:r>
        <w:t xml:space="preserve">– </w:t>
      </w:r>
      <w:r w:rsidRPr="005D2C32">
        <w:rPr>
          <w:b/>
        </w:rPr>
        <w:t>R</w:t>
      </w:r>
      <w:r>
        <w:t xml:space="preserve"> (lettura) / </w:t>
      </w:r>
      <w:r w:rsidRPr="005D2C32">
        <w:rPr>
          <w:b/>
        </w:rPr>
        <w:t>W</w:t>
      </w:r>
      <w:r>
        <w:t xml:space="preserve"> (scrittura) / </w:t>
      </w:r>
      <w:r w:rsidRPr="005D2C32">
        <w:rPr>
          <w:b/>
        </w:rPr>
        <w:t>E</w:t>
      </w:r>
      <w:r>
        <w:t xml:space="preserve"> (esecuzione) </w:t>
      </w:r>
    </w:p>
    <w:p w14:paraId="7CDE02E7" w14:textId="77777777" w:rsidR="00B60657" w:rsidRDefault="00B60657" w:rsidP="00B60657">
      <w:r>
        <w:t xml:space="preserve">– </w:t>
      </w:r>
      <w:r w:rsidRPr="002F04C6">
        <w:rPr>
          <w:b/>
        </w:rPr>
        <w:t>Libera</w:t>
      </w:r>
      <w:r>
        <w:t xml:space="preserve"> (free): non riferita da alcun PTE </w:t>
      </w:r>
    </w:p>
    <w:p w14:paraId="7AE3A2DE" w14:textId="1DB5D3D9" w:rsidR="00B60657" w:rsidRDefault="00B60657" w:rsidP="002F04C6">
      <w:pPr>
        <w:ind w:firstLine="708"/>
      </w:pPr>
      <w:r>
        <w:t>• Tutte le pagine di un processo son</w:t>
      </w:r>
      <w:r w:rsidR="002F04C6">
        <w:t>o inizialmente libere (</w:t>
      </w:r>
      <w:proofErr w:type="spellStart"/>
      <w:r w:rsidR="002F04C6">
        <w:t>pagingon-</w:t>
      </w:r>
      <w:r>
        <w:t>demand</w:t>
      </w:r>
      <w:proofErr w:type="spellEnd"/>
      <w:r>
        <w:t xml:space="preserve">) </w:t>
      </w:r>
    </w:p>
    <w:p w14:paraId="09EC16C3" w14:textId="77777777" w:rsidR="00B60657" w:rsidRDefault="00B60657" w:rsidP="002F04C6">
      <w:pPr>
        <w:ind w:firstLine="708"/>
      </w:pPr>
      <w:r>
        <w:t xml:space="preserve">• Page fault </w:t>
      </w:r>
    </w:p>
    <w:p w14:paraId="4131F0E9" w14:textId="77777777" w:rsidR="00B60657" w:rsidRDefault="00B60657" w:rsidP="00B60657">
      <w:r>
        <w:t xml:space="preserve">– </w:t>
      </w:r>
      <w:r w:rsidRPr="002F04C6">
        <w:rPr>
          <w:b/>
        </w:rPr>
        <w:t>Assegnata</w:t>
      </w:r>
      <w:r>
        <w:t xml:space="preserve"> (</w:t>
      </w:r>
      <w:proofErr w:type="spellStart"/>
      <w:r>
        <w:t>committed</w:t>
      </w:r>
      <w:proofErr w:type="spellEnd"/>
      <w:r>
        <w:t xml:space="preserve">): in uso per codice o dati </w:t>
      </w:r>
    </w:p>
    <w:p w14:paraId="2FA6B9DA" w14:textId="638CDCC2" w:rsidR="00B60657" w:rsidRDefault="00B60657" w:rsidP="002F04C6">
      <w:pPr>
        <w:ind w:firstLine="708"/>
      </w:pPr>
      <w:r>
        <w:t xml:space="preserve">• Viene riferita tramite indirizzo virtuale e caricata da disco ove non fosse già presente in RAM </w:t>
      </w:r>
    </w:p>
    <w:p w14:paraId="2A34A907" w14:textId="77777777" w:rsidR="00B60657" w:rsidRDefault="00B60657" w:rsidP="00B60657">
      <w:r>
        <w:t xml:space="preserve">– </w:t>
      </w:r>
      <w:r w:rsidRPr="002F04C6">
        <w:rPr>
          <w:b/>
        </w:rPr>
        <w:t>Prenotata</w:t>
      </w:r>
      <w:r>
        <w:t xml:space="preserve"> (</w:t>
      </w:r>
      <w:proofErr w:type="spellStart"/>
      <w:r>
        <w:t>reserved</w:t>
      </w:r>
      <w:proofErr w:type="spellEnd"/>
      <w:r>
        <w:t xml:space="preserve">): non ancora in uso, ma non libera </w:t>
      </w:r>
    </w:p>
    <w:p w14:paraId="41453A4C" w14:textId="77777777" w:rsidR="00B60657" w:rsidRDefault="00B60657" w:rsidP="002F04C6">
      <w:pPr>
        <w:ind w:firstLine="708"/>
      </w:pPr>
      <w:r>
        <w:t xml:space="preserve">• Per agevolare l’assegnazione di pagine contigue a processi </w:t>
      </w:r>
    </w:p>
    <w:p w14:paraId="17DA5DC3" w14:textId="2D0D085A" w:rsidR="00B60657" w:rsidRDefault="002F04C6" w:rsidP="002F04C6">
      <w:pPr>
        <w:ind w:firstLine="708"/>
      </w:pPr>
      <w:r>
        <w:t xml:space="preserve">   </w:t>
      </w:r>
      <w:r w:rsidR="00B60657">
        <w:t xml:space="preserve">– Alla creazione di un nuovo processo 1MB è riservato per lo </w:t>
      </w:r>
      <w:proofErr w:type="spellStart"/>
      <w:r w:rsidR="00B60657">
        <w:t>stack</w:t>
      </w:r>
      <w:proofErr w:type="spellEnd"/>
      <w:r w:rsidR="00B60657">
        <w:t xml:space="preserve"> </w:t>
      </w:r>
    </w:p>
    <w:p w14:paraId="5AAA3722" w14:textId="1D165918" w:rsidR="00B60657" w:rsidRDefault="00B60657" w:rsidP="00B60657">
      <w:r>
        <w:t xml:space="preserve"> </w:t>
      </w:r>
    </w:p>
    <w:p w14:paraId="7F2F722D" w14:textId="60FAA314" w:rsidR="00B60657" w:rsidRDefault="00B60657" w:rsidP="00B60657">
      <w:r>
        <w:t xml:space="preserve">Più processi possono condividere l’accesso a pagine di uno stesso file mappato in memoria </w:t>
      </w:r>
    </w:p>
    <w:p w14:paraId="4DC79F2E" w14:textId="654A8040" w:rsidR="00B60657" w:rsidRDefault="00B60657" w:rsidP="005D2C32">
      <w:pPr>
        <w:ind w:left="708"/>
      </w:pPr>
      <w:r>
        <w:t xml:space="preserve">– </w:t>
      </w:r>
      <w:proofErr w:type="gramStart"/>
      <w:r>
        <w:t>Un libreria</w:t>
      </w:r>
      <w:proofErr w:type="gramEnd"/>
      <w:r>
        <w:t xml:space="preserve"> condivisa DLL (</w:t>
      </w:r>
      <w:proofErr w:type="spellStart"/>
      <w:r>
        <w:t>Dynamic</w:t>
      </w:r>
      <w:proofErr w:type="spellEnd"/>
      <w:r>
        <w:t xml:space="preserve"> Link Library) è un tipico esempio di file mappato in memoria </w:t>
      </w:r>
    </w:p>
    <w:p w14:paraId="7E328B10" w14:textId="03B2B5C3" w:rsidR="00B60657" w:rsidRDefault="005D2C32" w:rsidP="005D2C32">
      <w:pPr>
        <w:ind w:left="708"/>
      </w:pPr>
      <w:r>
        <w:t xml:space="preserve">   </w:t>
      </w:r>
      <w:r w:rsidR="00B60657">
        <w:t xml:space="preserve">• Codice condiviso in sola lettura </w:t>
      </w:r>
    </w:p>
    <w:p w14:paraId="740DDF78" w14:textId="42DCAA7E" w:rsidR="00B60657" w:rsidRDefault="005D2C32" w:rsidP="005D2C32">
      <w:pPr>
        <w:ind w:left="708"/>
      </w:pPr>
      <w:r>
        <w:t xml:space="preserve">   </w:t>
      </w:r>
      <w:r w:rsidR="00B60657">
        <w:t>• Dati statici R/W copiati per ciascun processo (copy-on-</w:t>
      </w:r>
      <w:proofErr w:type="spellStart"/>
      <w:r w:rsidR="00B60657">
        <w:t>write</w:t>
      </w:r>
      <w:proofErr w:type="spellEnd"/>
      <w:r w:rsidR="00B60657">
        <w:t xml:space="preserve">) </w:t>
      </w:r>
    </w:p>
    <w:p w14:paraId="61E3EF6F" w14:textId="4A929F84" w:rsidR="00B60657" w:rsidRDefault="00B60657" w:rsidP="005D2C32">
      <w:pPr>
        <w:ind w:left="708"/>
      </w:pPr>
      <w:r>
        <w:t>– Ogni processo che accede a un file possiede specifici</w:t>
      </w:r>
      <w:r w:rsidR="005D2C32">
        <w:t xml:space="preserve"> </w:t>
      </w:r>
      <w:r>
        <w:t>d</w:t>
      </w:r>
      <w:r w:rsidR="005D2C32">
        <w:t xml:space="preserve">iritti di accesso che il S/O si </w:t>
      </w:r>
      <w:r>
        <w:t xml:space="preserve">preoccupa di far rispettare  </w:t>
      </w:r>
    </w:p>
    <w:p w14:paraId="4B7DBA34" w14:textId="593E7E2F" w:rsidR="00B60657" w:rsidRDefault="00B60657" w:rsidP="00B60657">
      <w:r>
        <w:t xml:space="preserve">La stessa posizione nel file può corrispondere ad indirizzi virtuali diversi per processi distinti </w:t>
      </w:r>
    </w:p>
    <w:p w14:paraId="5FB347DF" w14:textId="3E496CDE" w:rsidR="00B60657" w:rsidRDefault="00B60657" w:rsidP="005D2C32">
      <w:pPr>
        <w:ind w:left="708"/>
      </w:pPr>
      <w:r>
        <w:t xml:space="preserve">– Gli indirizzi riferiti nel codice condiviso di DLL devono pertanto essere espressi in modo relativo </w:t>
      </w:r>
    </w:p>
    <w:p w14:paraId="51C06A2D" w14:textId="59900AAF" w:rsidR="00B60657" w:rsidRDefault="00B60657" w:rsidP="005D2C32">
      <w:pPr>
        <w:ind w:left="708"/>
      </w:pPr>
      <w:r>
        <w:t xml:space="preserve">– A cura del compilatore </w:t>
      </w:r>
    </w:p>
    <w:p w14:paraId="715E2097" w14:textId="77777777" w:rsidR="007636E6" w:rsidRDefault="007636E6" w:rsidP="00B60657"/>
    <w:p w14:paraId="516D8C40" w14:textId="13E272E3" w:rsidR="00B60657" w:rsidRDefault="00B60657" w:rsidP="00B60657">
      <w:r>
        <w:t>Il caricamento di una nuova pagina in RAM può richi</w:t>
      </w:r>
      <w:r w:rsidR="005D2C32">
        <w:t xml:space="preserve">edere il rimpiazzo locale di una </w:t>
      </w:r>
      <w:r>
        <w:t xml:space="preserve">pagina “vecchia” </w:t>
      </w:r>
    </w:p>
    <w:p w14:paraId="72AA478B" w14:textId="77777777" w:rsidR="00B60657" w:rsidRDefault="00B60657" w:rsidP="005D2C32">
      <w:pPr>
        <w:ind w:left="708"/>
      </w:pPr>
      <w:r>
        <w:t xml:space="preserve">– Solo se non vi sono abbastanza pagine libere </w:t>
      </w:r>
    </w:p>
    <w:p w14:paraId="0987869A" w14:textId="77777777" w:rsidR="00B60657" w:rsidRDefault="00B60657" w:rsidP="005D2C32">
      <w:pPr>
        <w:ind w:left="708"/>
      </w:pPr>
      <w:r>
        <w:t xml:space="preserve">– Il sistema mantiene una lista delle pagine libere </w:t>
      </w:r>
    </w:p>
    <w:p w14:paraId="49A0860B" w14:textId="603544DD" w:rsidR="00B60657" w:rsidRDefault="00B60657" w:rsidP="005D2C32">
      <w:pPr>
        <w:ind w:left="708"/>
      </w:pPr>
      <w:r>
        <w:t xml:space="preserve">– A ogni processo i si associa l’insieme </w:t>
      </w:r>
      <w:proofErr w:type="spellStart"/>
      <w:r>
        <w:t>I</w:t>
      </w:r>
      <w:r w:rsidRPr="005D2C32">
        <w:rPr>
          <w:vertAlign w:val="subscript"/>
        </w:rPr>
        <w:t>i</w:t>
      </w:r>
      <w:proofErr w:type="spellEnd"/>
      <w:r>
        <w:t xml:space="preserve"> delle sue pagine attualmente in RAM (</w:t>
      </w:r>
      <w:proofErr w:type="spellStart"/>
      <w:r>
        <w:t>Working</w:t>
      </w:r>
      <w:proofErr w:type="spellEnd"/>
      <w:r>
        <w:t xml:space="preserve"> Set) </w:t>
      </w:r>
    </w:p>
    <w:p w14:paraId="2E433E2C" w14:textId="61FDD71B" w:rsidR="00B60657" w:rsidRDefault="005D2C32" w:rsidP="005D2C32">
      <w:pPr>
        <w:ind w:left="708"/>
      </w:pPr>
      <w:r>
        <w:t xml:space="preserve">    </w:t>
      </w:r>
      <w:r w:rsidR="00B60657">
        <w:t xml:space="preserve">• L’ampiezza del WS </w:t>
      </w:r>
      <w:proofErr w:type="spellStart"/>
      <w:r w:rsidR="00B60657">
        <w:t>I</w:t>
      </w:r>
      <w:r w:rsidR="00B60657" w:rsidRPr="005D2C32">
        <w:rPr>
          <w:vertAlign w:val="subscript"/>
        </w:rPr>
        <w:t>i</w:t>
      </w:r>
      <w:proofErr w:type="spellEnd"/>
      <w:r w:rsidR="00B60657">
        <w:t xml:space="preserve"> può variare solo entro limiti prefissati </w:t>
      </w:r>
    </w:p>
    <w:p w14:paraId="64B4E038" w14:textId="77777777" w:rsidR="00B60657" w:rsidRDefault="00B60657" w:rsidP="005D2C32">
      <w:pPr>
        <w:ind w:left="708"/>
      </w:pPr>
      <w:r>
        <w:t>Min</w:t>
      </w:r>
      <w:r w:rsidRPr="005D2C32">
        <w:rPr>
          <w:vertAlign w:val="subscript"/>
        </w:rPr>
        <w:t>i</w:t>
      </w:r>
      <w:r>
        <w:t xml:space="preserve"> ≤ #{</w:t>
      </w:r>
      <w:proofErr w:type="spellStart"/>
      <w:r>
        <w:t>I</w:t>
      </w:r>
      <w:r w:rsidRPr="005D2C32">
        <w:rPr>
          <w:vertAlign w:val="subscript"/>
        </w:rPr>
        <w:t>i</w:t>
      </w:r>
      <w:proofErr w:type="spellEnd"/>
      <w:r>
        <w:t>} ≤ Max</w:t>
      </w:r>
      <w:r w:rsidRPr="005D2C32">
        <w:rPr>
          <w:vertAlign w:val="subscript"/>
        </w:rPr>
        <w:t>i</w:t>
      </w:r>
      <w:r>
        <w:t xml:space="preserve"> </w:t>
      </w:r>
    </w:p>
    <w:p w14:paraId="25C56403" w14:textId="6231FF99" w:rsidR="005D2C32" w:rsidRDefault="005D2C32" w:rsidP="005D2C32">
      <w:pPr>
        <w:ind w:left="708"/>
      </w:pPr>
      <w:r>
        <w:t xml:space="preserve">    </w:t>
      </w:r>
      <w:r w:rsidR="00B60657">
        <w:t xml:space="preserve">• Politica di rimpiazzo locale </w:t>
      </w:r>
    </w:p>
    <w:p w14:paraId="2BBF85BA" w14:textId="209A7EC4" w:rsidR="00B60657" w:rsidRDefault="00B60657" w:rsidP="005D2C32">
      <w:r>
        <w:t>Si ha rimpiazzo globale se e solo se un particolare processo deve scambiare proprie pagine tra RAM e disco troppo spesso</w:t>
      </w:r>
    </w:p>
    <w:p w14:paraId="0A0CB89B" w14:textId="045DD90F" w:rsidR="00B60657" w:rsidRDefault="00B60657" w:rsidP="005D2C32">
      <w:r>
        <w:t xml:space="preserve"> </w:t>
      </w:r>
    </w:p>
    <w:p w14:paraId="2512BEBE" w14:textId="43152E8D" w:rsidR="00B60657" w:rsidRDefault="00B60657" w:rsidP="00B60657">
      <w:r>
        <w:t>Anche il S/O stesso è visto come un processo con un</w:t>
      </w:r>
      <w:r w:rsidR="007636E6">
        <w:t xml:space="preserve"> </w:t>
      </w:r>
      <w:r>
        <w:t xml:space="preserve">proprio WS con pagine rimpiazzabili </w:t>
      </w:r>
    </w:p>
    <w:p w14:paraId="4DB35AF8" w14:textId="1F5CCE12" w:rsidR="00B60657" w:rsidRDefault="00B60657" w:rsidP="005D2C32">
      <w:pPr>
        <w:ind w:left="708"/>
      </w:pPr>
      <w:r>
        <w:t xml:space="preserve">– </w:t>
      </w:r>
      <w:proofErr w:type="spellStart"/>
      <w:r>
        <w:t>Min</w:t>
      </w:r>
      <w:proofErr w:type="spellEnd"/>
      <w:r>
        <w:t xml:space="preserve"> set iniziale nell’ordine di 20-50 pagine </w:t>
      </w:r>
    </w:p>
    <w:p w14:paraId="78CC921B" w14:textId="465A562A" w:rsidR="00B60657" w:rsidRDefault="00B60657" w:rsidP="005D2C32">
      <w:pPr>
        <w:ind w:left="708"/>
      </w:pPr>
      <w:r>
        <w:t xml:space="preserve">– Max set iniziale nell’ordine di 45-345 pagine </w:t>
      </w:r>
    </w:p>
    <w:p w14:paraId="238B38E3" w14:textId="5B28DE71" w:rsidR="00B60657" w:rsidRDefault="00B60657" w:rsidP="005D2C32">
      <w:pPr>
        <w:ind w:left="708"/>
      </w:pPr>
      <w:r>
        <w:t xml:space="preserve">– Solo alcune pagine del S/O sono inamovibili </w:t>
      </w:r>
    </w:p>
    <w:p w14:paraId="2F1218EF" w14:textId="1EA7AE11" w:rsidR="00B60657" w:rsidRDefault="00B60657" w:rsidP="00B60657">
      <w:r>
        <w:lastRenderedPageBreak/>
        <w:t xml:space="preserve">Un </w:t>
      </w:r>
      <w:proofErr w:type="spellStart"/>
      <w:r>
        <w:t>daemon</w:t>
      </w:r>
      <w:proofErr w:type="spellEnd"/>
      <w:r>
        <w:t xml:space="preserve"> di </w:t>
      </w:r>
      <w:proofErr w:type="spellStart"/>
      <w:r>
        <w:t>kernel</w:t>
      </w:r>
      <w:proofErr w:type="spellEnd"/>
      <w:r>
        <w:t xml:space="preserve"> con periodo 1 </w:t>
      </w:r>
      <w:proofErr w:type="gramStart"/>
      <w:r>
        <w:t>s accerta</w:t>
      </w:r>
      <w:proofErr w:type="gramEnd"/>
      <w:r>
        <w:t xml:space="preserve"> che vi</w:t>
      </w:r>
      <w:r w:rsidR="007636E6">
        <w:t xml:space="preserve"> </w:t>
      </w:r>
      <w:r>
        <w:t xml:space="preserve">siano sufficienti pagine libere </w:t>
      </w:r>
    </w:p>
    <w:p w14:paraId="6B98A0F9" w14:textId="49EA85BE" w:rsidR="00B60657" w:rsidRDefault="00B60657" w:rsidP="005D2C32">
      <w:pPr>
        <w:ind w:firstLine="708"/>
      </w:pPr>
      <w:r>
        <w:t xml:space="preserve">– Balance set manager </w:t>
      </w:r>
    </w:p>
    <w:p w14:paraId="2B870FE4" w14:textId="5F772A61" w:rsidR="00B60657" w:rsidRDefault="00B60657" w:rsidP="00B60657">
      <w:r>
        <w:t xml:space="preserve">Se insufficienti il </w:t>
      </w:r>
      <w:proofErr w:type="spellStart"/>
      <w:r>
        <w:t>daemon</w:t>
      </w:r>
      <w:proofErr w:type="spellEnd"/>
      <w:r>
        <w:t xml:space="preserve"> attiva un </w:t>
      </w:r>
      <w:proofErr w:type="spellStart"/>
      <w:r>
        <w:t>thread</w:t>
      </w:r>
      <w:proofErr w:type="spellEnd"/>
      <w:r>
        <w:t xml:space="preserve"> del Memory</w:t>
      </w:r>
      <w:r w:rsidR="005D2C32">
        <w:t xml:space="preserve"> </w:t>
      </w:r>
      <w:r>
        <w:t xml:space="preserve">manager che esamina con una euristica i WS dei processi per rilasciarne pagine </w:t>
      </w:r>
    </w:p>
    <w:p w14:paraId="0A35A9B1" w14:textId="79A1C48B" w:rsidR="00B60657" w:rsidRDefault="00B60657" w:rsidP="005D2C32">
      <w:pPr>
        <w:ind w:left="708"/>
      </w:pPr>
      <w:r>
        <w:t xml:space="preserve">– </w:t>
      </w:r>
      <w:proofErr w:type="spellStart"/>
      <w:r>
        <w:t>Working</w:t>
      </w:r>
      <w:proofErr w:type="spellEnd"/>
      <w:r>
        <w:t xml:space="preserve"> set manager </w:t>
      </w:r>
    </w:p>
    <w:p w14:paraId="06286E8D" w14:textId="3FA54AC9" w:rsidR="00B60657" w:rsidRDefault="00B60657" w:rsidP="005D2C32">
      <w:pPr>
        <w:ind w:left="708"/>
      </w:pPr>
      <w:r>
        <w:t>– Processi non recentemente attivi con WS ampi vengono</w:t>
      </w:r>
      <w:r w:rsidR="005D2C32">
        <w:t xml:space="preserve"> </w:t>
      </w:r>
      <w:r>
        <w:t xml:space="preserve">scrutinati prima degli altri </w:t>
      </w:r>
    </w:p>
    <w:p w14:paraId="3E1A3879" w14:textId="680269E4" w:rsidR="00B60657" w:rsidRDefault="00B60657" w:rsidP="005D2C32">
      <w:pPr>
        <w:ind w:left="708"/>
      </w:pPr>
      <w:r>
        <w:t>– Le pagine necessarie si prelevano dagli WS di ampiezza vicina</w:t>
      </w:r>
      <w:r w:rsidR="005D2C32">
        <w:t xml:space="preserve"> </w:t>
      </w:r>
      <w:r>
        <w:t xml:space="preserve">al massimo e con scarso uso recente </w:t>
      </w:r>
    </w:p>
    <w:p w14:paraId="68D62BE6" w14:textId="77777777" w:rsidR="005D2C32" w:rsidRDefault="005D2C32" w:rsidP="00B60657"/>
    <w:p w14:paraId="534F9894" w14:textId="59994AC4" w:rsidR="00B60657" w:rsidRDefault="00B60657" w:rsidP="00B60657">
      <w:r>
        <w:t xml:space="preserve">Ciascuna page frame in RAM può essere </w:t>
      </w:r>
    </w:p>
    <w:p w14:paraId="2F9D3D0F" w14:textId="77777777" w:rsidR="00B60657" w:rsidRDefault="00B60657" w:rsidP="00B60657">
      <w:r>
        <w:t xml:space="preserve">– </w:t>
      </w:r>
      <w:r w:rsidRPr="005D2C32">
        <w:rPr>
          <w:b/>
        </w:rPr>
        <w:t>In uso</w:t>
      </w:r>
      <w:r>
        <w:t xml:space="preserve"> e appartenere a 1 WS (≥1 se condivisa) </w:t>
      </w:r>
    </w:p>
    <w:p w14:paraId="3E3C3361" w14:textId="77777777" w:rsidR="00B60657" w:rsidRDefault="00B60657" w:rsidP="00B60657">
      <w:r>
        <w:t xml:space="preserve">– </w:t>
      </w:r>
      <w:r w:rsidRPr="005D2C32">
        <w:rPr>
          <w:b/>
        </w:rPr>
        <w:t>Rilasciata</w:t>
      </w:r>
      <w:r>
        <w:t xml:space="preserve"> e appartenere a 1 e 1 sola lista tra: </w:t>
      </w:r>
    </w:p>
    <w:p w14:paraId="5E8EEABB" w14:textId="7B5F0991" w:rsidR="00B60657" w:rsidRDefault="00B60657" w:rsidP="005D2C32">
      <w:pPr>
        <w:ind w:left="708"/>
      </w:pPr>
      <w:r>
        <w:t xml:space="preserve">• [A] In attesa: pagina recentemente rimossa dal WS di un processo ma ancora associata a esso e non modificata </w:t>
      </w:r>
    </w:p>
    <w:p w14:paraId="2BCFFEB2" w14:textId="5256B3EB" w:rsidR="00B60657" w:rsidRDefault="005D2C32" w:rsidP="005D2C32">
      <w:pPr>
        <w:ind w:left="708"/>
      </w:pPr>
      <w:r>
        <w:t xml:space="preserve">     </w:t>
      </w:r>
      <w:r w:rsidR="00B60657">
        <w:t xml:space="preserve">– Può essere riassegnata e sovrascritta senza problemi </w:t>
      </w:r>
    </w:p>
    <w:p w14:paraId="4CA1A921" w14:textId="07FEF8EA" w:rsidR="00B60657" w:rsidRDefault="00B60657" w:rsidP="005D2C32">
      <w:pPr>
        <w:ind w:left="708"/>
      </w:pPr>
      <w:r>
        <w:t xml:space="preserve">• [B] Da copiare su disco: ~ A ma se rimpiazzata deve essere riportata su disco </w:t>
      </w:r>
    </w:p>
    <w:p w14:paraId="70E242BC" w14:textId="77777777" w:rsidR="00B60657" w:rsidRDefault="00B60657" w:rsidP="005D2C32">
      <w:pPr>
        <w:ind w:left="708"/>
      </w:pPr>
      <w:r>
        <w:t xml:space="preserve">• [C] Libera: ~ A ma non più associata ad alcun processo </w:t>
      </w:r>
    </w:p>
    <w:p w14:paraId="7B624344" w14:textId="5B9FD896" w:rsidR="00B60657" w:rsidRDefault="00B60657" w:rsidP="005D2C32">
      <w:pPr>
        <w:ind w:left="708"/>
      </w:pPr>
      <w:r>
        <w:t xml:space="preserve">• [D] Azzerata: ~ C ma con contenuto obliterato a zero per consentire riassegnazione senza travaso di info privata </w:t>
      </w:r>
    </w:p>
    <w:p w14:paraId="4AED9EBD" w14:textId="6D55ED8D" w:rsidR="00B60657" w:rsidRDefault="00B60657" w:rsidP="007636E6">
      <w:pPr>
        <w:ind w:left="708"/>
      </w:pPr>
      <w:r>
        <w:t>• [E] Difettosa: pagina che non può più essere utilizzata a causa di difetti nella zona di memoria fisica</w:t>
      </w:r>
    </w:p>
    <w:p w14:paraId="3E4AFFC2" w14:textId="4BE21207" w:rsidR="007636E6" w:rsidRDefault="007636E6" w:rsidP="007636E6">
      <w:pPr>
        <w:ind w:left="708"/>
      </w:pPr>
    </w:p>
    <w:p w14:paraId="0AEF80C8" w14:textId="3ADA7674" w:rsidR="00B60657" w:rsidRDefault="007636E6" w:rsidP="00B60657"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F69BAF1" wp14:editId="64EC6E62">
            <wp:simplePos x="0" y="0"/>
            <wp:positionH relativeFrom="column">
              <wp:posOffset>3367405</wp:posOffset>
            </wp:positionH>
            <wp:positionV relativeFrom="paragraph">
              <wp:posOffset>146685</wp:posOffset>
            </wp:positionV>
            <wp:extent cx="3377565" cy="1945640"/>
            <wp:effectExtent l="0" t="0" r="635" b="10160"/>
            <wp:wrapTight wrapText="bothSides">
              <wp:wrapPolygon edited="0">
                <wp:start x="0" y="0"/>
                <wp:lineTo x="0" y="21431"/>
                <wp:lineTo x="21442" y="21431"/>
                <wp:lineTo x="21442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6-07-08 alle 11.06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7">
        <w:t xml:space="preserve">Lo </w:t>
      </w:r>
      <w:proofErr w:type="spellStart"/>
      <w:r w:rsidR="00B60657">
        <w:t>swapper</w:t>
      </w:r>
      <w:proofErr w:type="spellEnd"/>
      <w:r w:rsidR="00B60657">
        <w:t xml:space="preserve"> </w:t>
      </w:r>
      <w:proofErr w:type="spellStart"/>
      <w:r w:rsidR="00B60657">
        <w:t>thread</w:t>
      </w:r>
      <w:proofErr w:type="spellEnd"/>
      <w:r w:rsidR="005D2C32">
        <w:t xml:space="preserve"> </w:t>
      </w:r>
      <w:r w:rsidR="00B60657">
        <w:t>(</w:t>
      </w:r>
      <w:proofErr w:type="spellStart"/>
      <w:r w:rsidR="00B60657">
        <w:t>daemon</w:t>
      </w:r>
      <w:proofErr w:type="spellEnd"/>
      <w:r w:rsidR="00B60657">
        <w:t xml:space="preserve">) del Memory manager porta in [A]o[B] le pagine dello </w:t>
      </w:r>
      <w:proofErr w:type="spellStart"/>
      <w:r w:rsidR="00B60657">
        <w:t>stack</w:t>
      </w:r>
      <w:proofErr w:type="spellEnd"/>
      <w:r w:rsidR="00B60657">
        <w:t xml:space="preserve"> dei processi i cui </w:t>
      </w:r>
      <w:proofErr w:type="spellStart"/>
      <w:r w:rsidR="00B60657">
        <w:t>thread</w:t>
      </w:r>
      <w:proofErr w:type="spellEnd"/>
      <w:r w:rsidR="00B60657">
        <w:t xml:space="preserve"> siano st</w:t>
      </w:r>
      <w:r w:rsidR="005D2C32">
        <w:t>ati tutti recentemente inattivi.</w:t>
      </w:r>
    </w:p>
    <w:p w14:paraId="5C889A84" w14:textId="14452BC5" w:rsidR="00B60657" w:rsidRDefault="00B60657" w:rsidP="00B60657">
      <w:r>
        <w:t xml:space="preserve">Altri 2 </w:t>
      </w:r>
      <w:proofErr w:type="spellStart"/>
      <w:r>
        <w:t>daemon</w:t>
      </w:r>
      <w:proofErr w:type="spellEnd"/>
      <w:r>
        <w:t xml:space="preserve"> assicurano che vi siano abbastanza pagine in [C] salvando su disco quelle in [B] e poi </w:t>
      </w:r>
      <w:r w:rsidR="005D2C32">
        <w:t>accodandole in [A].</w:t>
      </w:r>
      <w:r>
        <w:t xml:space="preserve"> </w:t>
      </w:r>
    </w:p>
    <w:p w14:paraId="7F9CB44F" w14:textId="5B71C997" w:rsidR="00B60657" w:rsidRDefault="00B60657" w:rsidP="00B60657">
      <w:r>
        <w:t>Un WS che cresce preleva pagine libere da [C] se le</w:t>
      </w:r>
      <w:r w:rsidR="005D2C32">
        <w:t xml:space="preserve"> </w:t>
      </w:r>
      <w:r>
        <w:t>sovrascrive interamente (senza conservare da</w:t>
      </w:r>
      <w:r w:rsidR="005D2C32">
        <w:t>ti precedenti) da [D] altrimenti.</w:t>
      </w:r>
    </w:p>
    <w:p w14:paraId="3C8066B5" w14:textId="13C50D6B" w:rsidR="00B60657" w:rsidRDefault="00B60657" w:rsidP="007636E6">
      <w:pPr>
        <w:ind w:left="708"/>
      </w:pPr>
      <w:r>
        <w:t xml:space="preserve">– Un </w:t>
      </w:r>
      <w:proofErr w:type="spellStart"/>
      <w:r>
        <w:t>daemon</w:t>
      </w:r>
      <w:proofErr w:type="spellEnd"/>
      <w:r>
        <w:t xml:space="preserve"> dedicato che opera per conto del </w:t>
      </w:r>
      <w:proofErr w:type="spellStart"/>
      <w:r>
        <w:t>kernel</w:t>
      </w:r>
      <w:proofErr w:type="spellEnd"/>
      <w:r w:rsidR="005D2C32">
        <w:t xml:space="preserve"> </w:t>
      </w:r>
      <w:r>
        <w:t xml:space="preserve">azzera periodicamente il contenuto di pagine in [C] e le pone in [D] </w:t>
      </w:r>
    </w:p>
    <w:p w14:paraId="24F10951" w14:textId="5E4C529F" w:rsidR="000431DC" w:rsidRDefault="000431DC" w:rsidP="000431DC"/>
    <w:p w14:paraId="3E5D89A4" w14:textId="7D9792B4" w:rsidR="00B60657" w:rsidRDefault="00B60657" w:rsidP="00B60657">
      <w:r>
        <w:t xml:space="preserve">Euristiche complesse e non garantite governano le scelte effettuate dalle varie attività di gestione delle liste [A] – [D] </w:t>
      </w:r>
    </w:p>
    <w:p w14:paraId="4439705E" w14:textId="3AE3FDF9" w:rsidR="00B60657" w:rsidRDefault="00B60657" w:rsidP="000431DC">
      <w:pPr>
        <w:ind w:firstLine="708"/>
      </w:pPr>
      <w:r>
        <w:t xml:space="preserve">– L’amministratore di sistema può influenzare alcune euristiche mediante parametri di configurazione </w:t>
      </w:r>
    </w:p>
    <w:p w14:paraId="58FFC29E" w14:textId="3E5C8E5D" w:rsidR="00B60657" w:rsidRDefault="00B60657" w:rsidP="00B60657">
      <w:r>
        <w:t xml:space="preserve">Lo stato della RAM viene mantenuto in una tabella dedicata acceduta per indice di pagina fisica (page frame database) </w:t>
      </w:r>
    </w:p>
    <w:p w14:paraId="5393DCA9" w14:textId="7FCE4D1D" w:rsidR="00B60657" w:rsidRDefault="00B60657" w:rsidP="000431DC">
      <w:pPr>
        <w:ind w:firstLine="708"/>
      </w:pPr>
      <w:r>
        <w:t xml:space="preserve">– Pagina valida/invalida, contatore dei riferimenti, WS di appartenenza, lista di appartenenza, etc. </w:t>
      </w:r>
    </w:p>
    <w:p w14:paraId="04320997" w14:textId="46B6179C" w:rsidR="00B60657" w:rsidRDefault="007636E6" w:rsidP="00B60657">
      <w:r w:rsidRPr="007636E6">
        <w:drawing>
          <wp:inline distT="0" distB="0" distL="0" distR="0" wp14:anchorId="6742CB39" wp14:editId="4EE50A83">
            <wp:extent cx="2750272" cy="170190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6-07-08 alle 11.07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49" cy="17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1B0A" w14:textId="140313F2" w:rsidR="00087B14" w:rsidRPr="00087B14" w:rsidRDefault="000431DC" w:rsidP="00B60657">
      <w:pPr>
        <w:rPr>
          <w:b/>
          <w:sz w:val="32"/>
        </w:rPr>
      </w:pPr>
      <w:r w:rsidRPr="000431DC">
        <w:rPr>
          <w:b/>
          <w:sz w:val="32"/>
        </w:rPr>
        <w:lastRenderedPageBreak/>
        <w:t>File System</w:t>
      </w:r>
    </w:p>
    <w:p w14:paraId="6E71A95F" w14:textId="410B2064" w:rsidR="00B60657" w:rsidRPr="000431DC" w:rsidRDefault="000431DC" w:rsidP="00B60657">
      <w:pPr>
        <w:rPr>
          <w:b/>
        </w:rPr>
      </w:pPr>
      <w:r w:rsidRPr="000431DC">
        <w:rPr>
          <w:b/>
        </w:rPr>
        <w:t xml:space="preserve">Architettura di NTFS </w:t>
      </w:r>
    </w:p>
    <w:p w14:paraId="322692C9" w14:textId="4061097F" w:rsidR="00B60657" w:rsidRDefault="00B60657" w:rsidP="00B60657">
      <w:r>
        <w:t xml:space="preserve">NTFS file </w:t>
      </w:r>
      <w:proofErr w:type="spellStart"/>
      <w:r>
        <w:t>system</w:t>
      </w:r>
      <w:proofErr w:type="spellEnd"/>
      <w:r>
        <w:t xml:space="preserve"> adottato da Windows NT e poi anche da XP e Vista </w:t>
      </w:r>
    </w:p>
    <w:p w14:paraId="1F6DC8F9" w14:textId="1949C7C0" w:rsidR="00B60657" w:rsidRDefault="00B60657" w:rsidP="00B60657">
      <w:r>
        <w:t xml:space="preserve">supporta l’intera gamma dei FS Windows e anche ext2fs di GNU/Linux </w:t>
      </w:r>
    </w:p>
    <w:p w14:paraId="51C3AD35" w14:textId="77777777" w:rsidR="00B60657" w:rsidRDefault="00B60657" w:rsidP="00B60657">
      <w:r>
        <w:t xml:space="preserve">– </w:t>
      </w:r>
      <w:r w:rsidRPr="000431DC">
        <w:rPr>
          <w:b/>
        </w:rPr>
        <w:t>FAT-16</w:t>
      </w:r>
      <w:r>
        <w:t xml:space="preserve"> </w:t>
      </w:r>
    </w:p>
    <w:p w14:paraId="5AD89F4C" w14:textId="77777777" w:rsidR="00B60657" w:rsidRDefault="00B60657" w:rsidP="000431DC">
      <w:pPr>
        <w:ind w:left="708"/>
      </w:pPr>
      <w:r>
        <w:t xml:space="preserve">• Limite logico all’ampiezza di partizione </w:t>
      </w:r>
    </w:p>
    <w:p w14:paraId="436406AB" w14:textId="01136DDD" w:rsidR="00B60657" w:rsidRDefault="00B60657" w:rsidP="000431DC">
      <w:pPr>
        <w:ind w:left="708"/>
      </w:pPr>
      <w:r>
        <w:t>• ≤ 216 blo</w:t>
      </w:r>
      <w:r w:rsidR="000431DC">
        <w:t xml:space="preserve">cchi di ampiezza massima 32 KB </w:t>
      </w:r>
      <w:r w:rsidR="000431DC">
        <w:sym w:font="Wingdings" w:char="F0E0"/>
      </w:r>
      <w:r>
        <w:t xml:space="preserve"> 2 GB </w:t>
      </w:r>
    </w:p>
    <w:p w14:paraId="6F60A2B6" w14:textId="77777777" w:rsidR="00B60657" w:rsidRDefault="00B60657" w:rsidP="00B60657">
      <w:r>
        <w:t xml:space="preserve">– </w:t>
      </w:r>
      <w:r w:rsidRPr="000431DC">
        <w:rPr>
          <w:b/>
        </w:rPr>
        <w:t>FAT-32</w:t>
      </w:r>
      <w:r>
        <w:t xml:space="preserve"> </w:t>
      </w:r>
    </w:p>
    <w:p w14:paraId="694F2317" w14:textId="77777777" w:rsidR="00B60657" w:rsidRDefault="00B60657" w:rsidP="000431DC">
      <w:pPr>
        <w:ind w:left="708"/>
      </w:pPr>
      <w:r>
        <w:t xml:space="preserve">• Limite fisico all’ampiezza di partizione </w:t>
      </w:r>
    </w:p>
    <w:p w14:paraId="1C0216AE" w14:textId="718ADDC4" w:rsidR="00B60657" w:rsidRDefault="000431DC" w:rsidP="000431DC">
      <w:pPr>
        <w:ind w:left="708"/>
      </w:pPr>
      <w:r>
        <w:t xml:space="preserve">• ≤ 232 settori da 512 B </w:t>
      </w:r>
      <w:r>
        <w:sym w:font="Wingdings" w:char="F0E0"/>
      </w:r>
      <w:r w:rsidR="00B60657">
        <w:t xml:space="preserve"> 2 TB </w:t>
      </w:r>
    </w:p>
    <w:p w14:paraId="172CC537" w14:textId="0A96C67B" w:rsidR="00B60657" w:rsidRDefault="00B60657" w:rsidP="000431DC">
      <w:pPr>
        <w:ind w:left="708"/>
      </w:pPr>
      <w:r>
        <w:t>• Limit</w:t>
      </w:r>
      <w:r w:rsidR="000431DC">
        <w:t xml:space="preserve">e logico : 228 blocchi da 8 KB </w:t>
      </w:r>
      <w:r w:rsidR="000431DC">
        <w:sym w:font="Wingdings" w:char="F0E0"/>
      </w:r>
      <w:r>
        <w:t xml:space="preserve"> 2 TB </w:t>
      </w:r>
    </w:p>
    <w:p w14:paraId="2B9684B5" w14:textId="77777777" w:rsidR="00B60657" w:rsidRDefault="00B60657" w:rsidP="00B60657">
      <w:r>
        <w:t xml:space="preserve">– </w:t>
      </w:r>
      <w:r w:rsidRPr="000431DC">
        <w:rPr>
          <w:b/>
        </w:rPr>
        <w:t>NTFS</w:t>
      </w:r>
      <w:r>
        <w:t xml:space="preserve"> </w:t>
      </w:r>
    </w:p>
    <w:p w14:paraId="486DD04C" w14:textId="77777777" w:rsidR="00B60657" w:rsidRDefault="00B60657" w:rsidP="000431DC">
      <w:pPr>
        <w:ind w:firstLine="708"/>
      </w:pPr>
      <w:r>
        <w:t>• Nuova concezione con indici espressi su 64 bit</w:t>
      </w:r>
    </w:p>
    <w:p w14:paraId="26BC5A4F" w14:textId="3CDBAAD0" w:rsidR="00B60657" w:rsidRDefault="00B60657" w:rsidP="000431DC">
      <w:r>
        <w:t xml:space="preserve"> </w:t>
      </w:r>
    </w:p>
    <w:p w14:paraId="37F8A0A2" w14:textId="77777777" w:rsidR="00087B14" w:rsidRPr="003E452B" w:rsidRDefault="00087B14" w:rsidP="000431DC">
      <w:pPr>
        <w:rPr>
          <w:sz w:val="11"/>
        </w:rPr>
      </w:pPr>
    </w:p>
    <w:p w14:paraId="365575F1" w14:textId="235B28EB" w:rsidR="00B60657" w:rsidRDefault="00B60657" w:rsidP="00B60657">
      <w:r>
        <w:t xml:space="preserve">Nome di file fino a 255 caratteri in codifica UNICODE (2 – 4 B/carattere) </w:t>
      </w:r>
    </w:p>
    <w:p w14:paraId="4BB04A02" w14:textId="7B3D82BA" w:rsidR="00B60657" w:rsidRDefault="00B60657" w:rsidP="000431DC">
      <w:pPr>
        <w:ind w:left="708"/>
      </w:pPr>
      <w:r>
        <w:t xml:space="preserve">– Un nome espresso come cammino (relativo o assoluto) non può eccedere (32 K – 1) caratteri </w:t>
      </w:r>
    </w:p>
    <w:p w14:paraId="2E6DFF45" w14:textId="01CD2517" w:rsidR="00B60657" w:rsidRDefault="00B60657" w:rsidP="000431DC">
      <w:pPr>
        <w:ind w:left="708"/>
      </w:pPr>
      <w:r>
        <w:t>– Distinzione tra maiuscolo e minuscolo, ma senza effetto per buona parte di Win32 API (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compatibility</w:t>
      </w:r>
      <w:proofErr w:type="spellEnd"/>
      <w:r>
        <w:t xml:space="preserve">) </w:t>
      </w:r>
    </w:p>
    <w:p w14:paraId="4B5CBF7C" w14:textId="502D2C91" w:rsidR="00B60657" w:rsidRDefault="00B60657" w:rsidP="00B60657">
      <w:r>
        <w:t xml:space="preserve">File come aggregato di attributi rappresentati come sequenza di caratteri (byte </w:t>
      </w:r>
      <w:proofErr w:type="spellStart"/>
      <w:r>
        <w:t>stream</w:t>
      </w:r>
      <w:proofErr w:type="spellEnd"/>
      <w:r>
        <w:t xml:space="preserve">) </w:t>
      </w:r>
    </w:p>
    <w:p w14:paraId="0F490796" w14:textId="587C3B7C" w:rsidR="00B60657" w:rsidRDefault="00B60657" w:rsidP="000431DC">
      <w:pPr>
        <w:ind w:left="708"/>
      </w:pPr>
      <w:r>
        <w:t xml:space="preserve">– Esempio: sequenza breve contenente il nome del file e l’indirizzo </w:t>
      </w:r>
      <w:r w:rsidR="000431DC">
        <w:t xml:space="preserve">dell’oggetto associato (+ </w:t>
      </w:r>
      <w:proofErr w:type="spellStart"/>
      <w:r w:rsidR="000431DC">
        <w:t>thumbnail</w:t>
      </w:r>
      <w:proofErr w:type="spellEnd"/>
      <w:r w:rsidR="000431DC">
        <w:t xml:space="preserve"> </w:t>
      </w:r>
      <w:proofErr w:type="spellStart"/>
      <w:r w:rsidR="000431DC">
        <w:t>preview</w:t>
      </w:r>
      <w:proofErr w:type="spellEnd"/>
      <w:r w:rsidR="000431DC">
        <w:t>) +</w:t>
      </w:r>
      <w:r>
        <w:t xml:space="preserve"> sequenza lunga (fino a 2</w:t>
      </w:r>
      <w:r w:rsidRPr="000431DC">
        <w:rPr>
          <w:vertAlign w:val="superscript"/>
        </w:rPr>
        <w:t>64</w:t>
      </w:r>
      <w:r>
        <w:t xml:space="preserve"> </w:t>
      </w:r>
      <w:proofErr w:type="gramStart"/>
      <w:r>
        <w:t>B !</w:t>
      </w:r>
      <w:proofErr w:type="gramEnd"/>
      <w:r>
        <w:t xml:space="preserve">) contenente i dati del file </w:t>
      </w:r>
    </w:p>
    <w:p w14:paraId="7FB4BAC3" w14:textId="31CA64A1" w:rsidR="00B60657" w:rsidRDefault="000431DC" w:rsidP="000431DC">
      <w:pPr>
        <w:ind w:left="708"/>
      </w:pPr>
      <w:r>
        <w:t xml:space="preserve">– Idea copiata da Apple </w:t>
      </w:r>
      <w:r>
        <w:sym w:font="Wingdings" w:char="F04A"/>
      </w:r>
      <w:r w:rsidR="00B60657">
        <w:t xml:space="preserve"> introdotta (anche) per compatibilità</w:t>
      </w:r>
    </w:p>
    <w:p w14:paraId="536DD0A9" w14:textId="420D3761" w:rsidR="000431DC" w:rsidRDefault="000431DC" w:rsidP="000431DC">
      <w:pPr>
        <w:rPr>
          <w:sz w:val="13"/>
        </w:rPr>
      </w:pPr>
    </w:p>
    <w:p w14:paraId="5520DF10" w14:textId="77777777" w:rsidR="00087B14" w:rsidRPr="003E452B" w:rsidRDefault="00087B14" w:rsidP="000431DC">
      <w:pPr>
        <w:rPr>
          <w:sz w:val="13"/>
        </w:rPr>
      </w:pPr>
    </w:p>
    <w:p w14:paraId="504038C2" w14:textId="3C62F479" w:rsidR="00B60657" w:rsidRDefault="00B60657" w:rsidP="00B60657">
      <w:r>
        <w:t xml:space="preserve">FS ad architettura gerarchica (come ext2) </w:t>
      </w:r>
    </w:p>
    <w:p w14:paraId="671C9DB7" w14:textId="101267E5" w:rsidR="00B60657" w:rsidRDefault="00B60657" w:rsidP="00B60657">
      <w:r>
        <w:t xml:space="preserve">– \ invece di / come separatore nelle espressioni di cammino </w:t>
      </w:r>
    </w:p>
    <w:p w14:paraId="4FDB63D9" w14:textId="77777777" w:rsidR="00B60657" w:rsidRDefault="00B60657" w:rsidP="00B60657">
      <w:r>
        <w:t xml:space="preserve">– Supporto per entrambe le forme di link </w:t>
      </w:r>
    </w:p>
    <w:p w14:paraId="6AB091BF" w14:textId="2A91BC8E" w:rsidR="00B60657" w:rsidRDefault="00B60657" w:rsidP="00B60657">
      <w:r>
        <w:t xml:space="preserve">Servizi di FS resi tramite procedure di libreria Win32 API </w:t>
      </w:r>
    </w:p>
    <w:p w14:paraId="73375137" w14:textId="4D5FFA43" w:rsidR="00B60657" w:rsidRDefault="00B60657" w:rsidP="00B60657">
      <w:r>
        <w:t xml:space="preserve">– Funzionalmente simili a GNU/Linux ma di concezione assai più bizantina </w:t>
      </w:r>
    </w:p>
    <w:p w14:paraId="7610CC6E" w14:textId="77777777" w:rsidR="000431DC" w:rsidRDefault="000431DC" w:rsidP="00B60657"/>
    <w:p w14:paraId="7E9AAE67" w14:textId="7D7F8DF8" w:rsidR="00B60657" w:rsidRDefault="00B60657" w:rsidP="00B60657">
      <w:r>
        <w:t xml:space="preserve">NTFS è una collezione di volumi logici </w:t>
      </w:r>
    </w:p>
    <w:p w14:paraId="0F218F4C" w14:textId="77777777" w:rsidR="00B60657" w:rsidRDefault="00B60657" w:rsidP="000431DC">
      <w:pPr>
        <w:ind w:left="708"/>
      </w:pPr>
      <w:r>
        <w:t xml:space="preserve">– Un volume logico può mappare su più partizioni e anche su più dischi </w:t>
      </w:r>
    </w:p>
    <w:p w14:paraId="1582FD0D" w14:textId="564AA6AA" w:rsidR="00B60657" w:rsidRDefault="000431DC" w:rsidP="000431DC">
      <w:pPr>
        <w:ind w:left="708"/>
      </w:pPr>
      <w:r>
        <w:t>– Volume =</w:t>
      </w:r>
      <w:r w:rsidR="00B60657">
        <w:t xml:space="preserve"> sequenza lineare di blocchi (cluster) di ampiezza fissa </w:t>
      </w:r>
    </w:p>
    <w:p w14:paraId="5D32962A" w14:textId="77777777" w:rsidR="00B60657" w:rsidRDefault="00B60657" w:rsidP="00F407B8">
      <w:pPr>
        <w:ind w:left="708"/>
      </w:pPr>
      <w:r>
        <w:t xml:space="preserve">• Volumi diversi possono avere dimensione di blocco diverse </w:t>
      </w:r>
    </w:p>
    <w:p w14:paraId="78B7BD2B" w14:textId="77777777" w:rsidR="00B60657" w:rsidRDefault="00B60657" w:rsidP="00F407B8">
      <w:pPr>
        <w:ind w:left="1416"/>
      </w:pPr>
      <w:r>
        <w:t xml:space="preserve">– Tra 512 B e 4 KB </w:t>
      </w:r>
    </w:p>
    <w:p w14:paraId="3BE11AC0" w14:textId="77777777" w:rsidR="00B60657" w:rsidRDefault="00B60657" w:rsidP="00F407B8">
      <w:pPr>
        <w:ind w:left="1416"/>
      </w:pPr>
      <w:r>
        <w:t xml:space="preserve">– Teoricamente fino a 64 KB </w:t>
      </w:r>
    </w:p>
    <w:p w14:paraId="45CC029A" w14:textId="4E7DBDBE" w:rsidR="00B60657" w:rsidRDefault="00B60657" w:rsidP="00F407B8">
      <w:pPr>
        <w:ind w:left="708"/>
      </w:pPr>
      <w:r>
        <w:t xml:space="preserve">• Blocco </w:t>
      </w:r>
      <w:r w:rsidR="00F407B8">
        <w:t xml:space="preserve">piccolo </w:t>
      </w:r>
      <w:r w:rsidR="00F407B8">
        <w:sym w:font="Wingdings" w:char="F0E0"/>
      </w:r>
      <w:r>
        <w:t xml:space="preserve"> ridotta frammentazione interna </w:t>
      </w:r>
    </w:p>
    <w:p w14:paraId="3E8CB965" w14:textId="1B264C39" w:rsidR="00B60657" w:rsidRDefault="00F407B8" w:rsidP="00F407B8">
      <w:pPr>
        <w:ind w:left="708"/>
      </w:pPr>
      <w:r>
        <w:t xml:space="preserve">• Blocco grande </w:t>
      </w:r>
      <w:r>
        <w:sym w:font="Wingdings" w:char="F0E0"/>
      </w:r>
      <w:r w:rsidR="00B60657">
        <w:t xml:space="preserve"> meno accessi a disco ma più frammentazione </w:t>
      </w:r>
    </w:p>
    <w:p w14:paraId="37B11D4D" w14:textId="4D62AD19" w:rsidR="00B60657" w:rsidRDefault="00B60657" w:rsidP="00B60657">
      <w:r>
        <w:t xml:space="preserve">La principale struttura dati è la MFT (Master File </w:t>
      </w:r>
      <w:proofErr w:type="spellStart"/>
      <w:r>
        <w:t>Table</w:t>
      </w:r>
      <w:proofErr w:type="spellEnd"/>
      <w:r>
        <w:t xml:space="preserve">) </w:t>
      </w:r>
    </w:p>
    <w:p w14:paraId="20BDE300" w14:textId="77777777" w:rsidR="00B60657" w:rsidRDefault="00B60657" w:rsidP="00F407B8">
      <w:pPr>
        <w:ind w:left="708"/>
      </w:pPr>
      <w:r>
        <w:t xml:space="preserve">– Una per volume </w:t>
      </w:r>
    </w:p>
    <w:p w14:paraId="2FBA2A2D" w14:textId="77777777" w:rsidR="00B60657" w:rsidRDefault="00B60657" w:rsidP="00F407B8">
      <w:pPr>
        <w:ind w:left="708"/>
      </w:pPr>
      <w:r>
        <w:t xml:space="preserve">– </w:t>
      </w:r>
      <w:r w:rsidRPr="00F407B8">
        <w:rPr>
          <w:b/>
        </w:rPr>
        <w:t>Fisicamente</w:t>
      </w:r>
      <w:r>
        <w:t xml:space="preserve"> realizzata come un file </w:t>
      </w:r>
    </w:p>
    <w:p w14:paraId="13F0DC83" w14:textId="5D976F26" w:rsidR="00B60657" w:rsidRDefault="00F407B8" w:rsidP="00F407B8">
      <w:pPr>
        <w:ind w:left="708"/>
      </w:pPr>
      <w:r>
        <w:t xml:space="preserve">     </w:t>
      </w:r>
      <w:r w:rsidR="00B60657">
        <w:t xml:space="preserve">• Perciò può essere salvata ovunque nel volume </w:t>
      </w:r>
    </w:p>
    <w:p w14:paraId="1A48511A" w14:textId="158FE132" w:rsidR="00B60657" w:rsidRDefault="00F407B8" w:rsidP="00F407B8">
      <w:pPr>
        <w:ind w:left="708"/>
      </w:pPr>
      <w:r>
        <w:t xml:space="preserve">        </w:t>
      </w:r>
      <w:r w:rsidR="00B60657">
        <w:t xml:space="preserve">– Soluzione più robusta </w:t>
      </w:r>
    </w:p>
    <w:p w14:paraId="6024B4D2" w14:textId="560F23B7" w:rsidR="00B60657" w:rsidRDefault="00B60657" w:rsidP="00F407B8">
      <w:pPr>
        <w:ind w:left="708"/>
      </w:pPr>
      <w:r>
        <w:t xml:space="preserve">– </w:t>
      </w:r>
      <w:r w:rsidRPr="00F407B8">
        <w:rPr>
          <w:b/>
        </w:rPr>
        <w:t>Logicamente</w:t>
      </w:r>
      <w:r>
        <w:t xml:space="preserve"> strutturata come una sequ</w:t>
      </w:r>
      <w:r w:rsidR="00F407B8">
        <w:t xml:space="preserve">enza lineare di ≤ 248 record di </w:t>
      </w:r>
      <w:r>
        <w:t xml:space="preserve">ampiezza da 1 a 4 KB </w:t>
      </w:r>
    </w:p>
    <w:p w14:paraId="7B39D452" w14:textId="1DDA111A" w:rsidR="00B60657" w:rsidRDefault="00F407B8" w:rsidP="00F407B8">
      <w:pPr>
        <w:ind w:left="708"/>
      </w:pPr>
      <w:r>
        <w:t xml:space="preserve">    </w:t>
      </w:r>
      <w:r w:rsidR="00B60657">
        <w:t xml:space="preserve">• Ciascun record descrive 1 file identificato da un indice ampio 48 bit </w:t>
      </w:r>
    </w:p>
    <w:p w14:paraId="74934D8A" w14:textId="51CEE251" w:rsidR="00B60657" w:rsidRDefault="00F407B8" w:rsidP="00F407B8">
      <w:pPr>
        <w:ind w:left="708"/>
      </w:pPr>
      <w:r>
        <w:t xml:space="preserve">    </w:t>
      </w:r>
      <w:r w:rsidR="00B60657">
        <w:t>• Gli altri 16 bit servono come numero di sequenza (contatore di riuso)</w:t>
      </w:r>
    </w:p>
    <w:p w14:paraId="08CD2F65" w14:textId="77777777" w:rsidR="00F407B8" w:rsidRDefault="00F407B8" w:rsidP="00B60657"/>
    <w:p w14:paraId="691A52D5" w14:textId="77777777" w:rsidR="00087B14" w:rsidRDefault="00087B14" w:rsidP="00B60657"/>
    <w:p w14:paraId="31E8B668" w14:textId="77777777" w:rsidR="00087B14" w:rsidRDefault="00087B14" w:rsidP="00B60657"/>
    <w:p w14:paraId="47AA8561" w14:textId="77777777" w:rsidR="00087B14" w:rsidRDefault="00087B14" w:rsidP="00B60657"/>
    <w:p w14:paraId="030A0192" w14:textId="3F64B138" w:rsidR="00B60657" w:rsidRDefault="00B60657" w:rsidP="00B60657">
      <w:r>
        <w:lastRenderedPageBreak/>
        <w:t xml:space="preserve">Ciascun record contiene un numero variabile di coppie &lt;descrittore di attributo, valore&gt; </w:t>
      </w:r>
    </w:p>
    <w:p w14:paraId="7BD909ED" w14:textId="14EF8E08" w:rsidR="00B60657" w:rsidRDefault="00B60657" w:rsidP="00B60657">
      <w:r>
        <w:t>– Il 1</w:t>
      </w:r>
      <w:r w:rsidRPr="00F407B8">
        <w:rPr>
          <w:vertAlign w:val="superscript"/>
        </w:rPr>
        <w:t>o</w:t>
      </w:r>
      <w:r>
        <w:t xml:space="preserve"> campo della coppia specifica la struttura dell’attributo (che tipo di attributo è, quanto è lungo il suo valore) </w:t>
      </w:r>
    </w:p>
    <w:p w14:paraId="505ECDF2" w14:textId="77777777" w:rsidR="00B60657" w:rsidRDefault="00B60657" w:rsidP="00F407B8">
      <w:pPr>
        <w:ind w:left="708"/>
      </w:pPr>
      <w:r>
        <w:t xml:space="preserve">• Esistono 13 attributi di base con struttura predefinita </w:t>
      </w:r>
    </w:p>
    <w:p w14:paraId="600F98B3" w14:textId="77777777" w:rsidR="00B60657" w:rsidRDefault="00B60657" w:rsidP="00F407B8">
      <w:pPr>
        <w:ind w:left="708"/>
      </w:pPr>
      <w:r>
        <w:t xml:space="preserve">• Possono esistere altri attributi aggiuntivi a struttura libera </w:t>
      </w:r>
    </w:p>
    <w:p w14:paraId="36842891" w14:textId="7A24D116" w:rsidR="00B60657" w:rsidRDefault="00B60657" w:rsidP="00B60657">
      <w:r>
        <w:t xml:space="preserve">– </w:t>
      </w:r>
      <w:r w:rsidR="00F407B8">
        <w:t>Il 2</w:t>
      </w:r>
      <w:r w:rsidR="00F407B8">
        <w:rPr>
          <w:vertAlign w:val="superscript"/>
        </w:rPr>
        <w:t>o</w:t>
      </w:r>
      <w:r>
        <w:t xml:space="preserve"> campo denota il valore dell’attributo </w:t>
      </w:r>
    </w:p>
    <w:p w14:paraId="07151AA5" w14:textId="77777777" w:rsidR="00B60657" w:rsidRDefault="00B60657" w:rsidP="00F407B8">
      <w:pPr>
        <w:ind w:left="708"/>
      </w:pPr>
      <w:r>
        <w:t xml:space="preserve">• Se possibile il valore è rappresentato interamente nel record </w:t>
      </w:r>
    </w:p>
    <w:p w14:paraId="11110D40" w14:textId="6844F12B" w:rsidR="00B60657" w:rsidRDefault="00F407B8" w:rsidP="00F407B8">
      <w:pPr>
        <w:ind w:left="708"/>
      </w:pPr>
      <w:r>
        <w:t xml:space="preserve">    </w:t>
      </w:r>
      <w:r w:rsidR="00B60657">
        <w:t xml:space="preserve">– Attributo residente </w:t>
      </w:r>
    </w:p>
    <w:p w14:paraId="5636151C" w14:textId="77777777" w:rsidR="00B60657" w:rsidRDefault="00B60657" w:rsidP="00F407B8">
      <w:pPr>
        <w:ind w:left="708"/>
      </w:pPr>
      <w:r>
        <w:t xml:space="preserve">• Altrimenti rappresentato da un puntatore al suo record remoto </w:t>
      </w:r>
    </w:p>
    <w:p w14:paraId="4093C28C" w14:textId="37E4F695" w:rsidR="00B60657" w:rsidRDefault="00F407B8" w:rsidP="00F407B8">
      <w:pPr>
        <w:ind w:left="708"/>
      </w:pPr>
      <w:r>
        <w:t xml:space="preserve">   </w:t>
      </w:r>
      <w:r w:rsidR="00B60657">
        <w:t xml:space="preserve">– Attributo non residente </w:t>
      </w:r>
    </w:p>
    <w:p w14:paraId="03F33D08" w14:textId="405DC46A" w:rsidR="00B60657" w:rsidRDefault="00B60657" w:rsidP="00B60657">
      <w:r>
        <w:t xml:space="preserve">– Il valore dell’attributo dati rappresenta il contenuto effettivo del file </w:t>
      </w:r>
    </w:p>
    <w:p w14:paraId="25790C63" w14:textId="77777777" w:rsidR="00B60657" w:rsidRDefault="00B60657" w:rsidP="00B60657"/>
    <w:p w14:paraId="385B07FD" w14:textId="65D4848C" w:rsidR="00B60657" w:rsidRDefault="00B60657" w:rsidP="00B60657">
      <w:r>
        <w:t>I primi 16 record dell’MFT sono riservati per “file trascendenti” di sistema (</w:t>
      </w:r>
      <w:proofErr w:type="spellStart"/>
      <w:r>
        <w:t>metadata</w:t>
      </w:r>
      <w:proofErr w:type="spellEnd"/>
      <w:r>
        <w:t xml:space="preserve">) </w:t>
      </w:r>
    </w:p>
    <w:p w14:paraId="3327224D" w14:textId="34DF2932" w:rsidR="00B60657" w:rsidRDefault="00B60657" w:rsidP="00F407B8">
      <w:pPr>
        <w:ind w:firstLine="708"/>
      </w:pPr>
      <w:r>
        <w:t xml:space="preserve">– Questi record descrivono l’organizzazione dell’intero volume </w:t>
      </w:r>
    </w:p>
    <w:p w14:paraId="7C1DB6C9" w14:textId="72F9413C" w:rsidR="00B60657" w:rsidRDefault="00B60657" w:rsidP="00B60657">
      <w:r>
        <w:t>• Il 1</w:t>
      </w:r>
      <w:r w:rsidRPr="00F407B8">
        <w:rPr>
          <w:vertAlign w:val="superscript"/>
        </w:rPr>
        <w:t>o</w:t>
      </w:r>
      <w:r>
        <w:t xml:space="preserve"> record (0) descrive l’MFT stesso </w:t>
      </w:r>
    </w:p>
    <w:p w14:paraId="31BCF9EF" w14:textId="6CA2A84A" w:rsidR="00B60657" w:rsidRDefault="00B60657" w:rsidP="00B60657">
      <w:r>
        <w:t>• Il 2</w:t>
      </w:r>
      <w:r w:rsidRPr="00F407B8">
        <w:rPr>
          <w:vertAlign w:val="superscript"/>
        </w:rPr>
        <w:t>o</w:t>
      </w:r>
      <w:r>
        <w:t xml:space="preserve"> (1) replica i primi 16 record in modo non residente ponendone il contenuto in fondo al volume (</w:t>
      </w:r>
      <w:proofErr w:type="spellStart"/>
      <w:r>
        <w:t>mirror</w:t>
      </w:r>
      <w:proofErr w:type="spellEnd"/>
      <w:r>
        <w:t xml:space="preserve"> file) </w:t>
      </w:r>
    </w:p>
    <w:p w14:paraId="093F7CBB" w14:textId="7E89F92C" w:rsidR="00B60657" w:rsidRDefault="00B60657" w:rsidP="00F407B8">
      <w:pPr>
        <w:ind w:firstLine="708"/>
      </w:pPr>
      <w:r>
        <w:t xml:space="preserve">– Facilita il ripristino del volume in caso di corruzione dell’MFT </w:t>
      </w:r>
    </w:p>
    <w:p w14:paraId="2C518155" w14:textId="0E28F9A2" w:rsidR="00B60657" w:rsidRDefault="00087B14" w:rsidP="00B60657"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DC74805" wp14:editId="02ABE29A">
            <wp:simplePos x="0" y="0"/>
            <wp:positionH relativeFrom="column">
              <wp:posOffset>3518535</wp:posOffset>
            </wp:positionH>
            <wp:positionV relativeFrom="paragraph">
              <wp:posOffset>19050</wp:posOffset>
            </wp:positionV>
            <wp:extent cx="3042920" cy="2219960"/>
            <wp:effectExtent l="0" t="0" r="5080" b="0"/>
            <wp:wrapTight wrapText="bothSides">
              <wp:wrapPolygon edited="0">
                <wp:start x="0" y="0"/>
                <wp:lineTo x="0" y="21254"/>
                <wp:lineTo x="21456" y="21254"/>
                <wp:lineTo x="2145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16-07-08 alle 11.14.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7">
        <w:t>• Il 4</w:t>
      </w:r>
      <w:r w:rsidR="00B60657" w:rsidRPr="00F407B8">
        <w:rPr>
          <w:vertAlign w:val="superscript"/>
        </w:rPr>
        <w:t>o</w:t>
      </w:r>
      <w:r w:rsidR="00B60657">
        <w:t xml:space="preserve"> (3) caratterizza il volume (nome logico, versione di FS, data </w:t>
      </w:r>
      <w:proofErr w:type="spellStart"/>
      <w:r w:rsidR="00B60657">
        <w:t>dicreazione</w:t>
      </w:r>
      <w:proofErr w:type="spellEnd"/>
      <w:r w:rsidR="00B60657">
        <w:t xml:space="preserve">, etc.) </w:t>
      </w:r>
    </w:p>
    <w:p w14:paraId="740D8CE1" w14:textId="441BBF7E" w:rsidR="00B60657" w:rsidRDefault="00B60657" w:rsidP="00B60657">
      <w:r>
        <w:t>• Il 5</w:t>
      </w:r>
      <w:r w:rsidRPr="00F407B8">
        <w:rPr>
          <w:vertAlign w:val="superscript"/>
        </w:rPr>
        <w:t>o</w:t>
      </w:r>
      <w:r>
        <w:t xml:space="preserve"> (4) descrive gli attributi usati nel volume </w:t>
      </w:r>
    </w:p>
    <w:p w14:paraId="70C83286" w14:textId="4D2BC5B8" w:rsidR="00B60657" w:rsidRDefault="00B60657" w:rsidP="00F407B8">
      <w:pPr>
        <w:ind w:left="708"/>
      </w:pPr>
      <w:r>
        <w:t xml:space="preserve">– Gli attributi non residenti sono denotati da un puntatore di 48 bit a un record remoto e un codice di controllo di 16 bit che deve coincidere con quello del record di base in MFT (64 bit in tutto) </w:t>
      </w:r>
    </w:p>
    <w:p w14:paraId="530ED65B" w14:textId="321793D7" w:rsidR="00B60657" w:rsidRDefault="00B60657" w:rsidP="00B60657">
      <w:r>
        <w:t xml:space="preserve">• Inoltre: puntatore alla radice del FS; bitmap dei blocchi liberi; copia del codice di </w:t>
      </w:r>
      <w:proofErr w:type="spellStart"/>
      <w:r>
        <w:t>boot</w:t>
      </w:r>
      <w:proofErr w:type="spellEnd"/>
      <w:r>
        <w:t xml:space="preserve"> di volume o suo puntatore; etc. </w:t>
      </w:r>
    </w:p>
    <w:p w14:paraId="1720EF6F" w14:textId="77777777" w:rsidR="00087B14" w:rsidRDefault="00087B14" w:rsidP="00B60657"/>
    <w:p w14:paraId="35CA74A3" w14:textId="4DCB0BC6" w:rsidR="00B60657" w:rsidRDefault="00B60657" w:rsidP="00B60657"/>
    <w:p w14:paraId="24D9C4EA" w14:textId="00D24977" w:rsidR="00B60657" w:rsidRDefault="00B60657" w:rsidP="00B60657">
      <w:r>
        <w:t xml:space="preserve">Il campo &lt;descrittore di attributo&gt; per attributi residenti ha ampiezza 24 B </w:t>
      </w:r>
    </w:p>
    <w:p w14:paraId="05F53F8E" w14:textId="1E5904F1" w:rsidR="00B60657" w:rsidRDefault="00B60657" w:rsidP="00F407B8">
      <w:pPr>
        <w:ind w:firstLine="708"/>
      </w:pPr>
      <w:r>
        <w:t xml:space="preserve">– Quello per attributi non residenti è più ampio </w:t>
      </w:r>
    </w:p>
    <w:p w14:paraId="404D76E4" w14:textId="772E637F" w:rsidR="00B60657" w:rsidRDefault="00B60657" w:rsidP="00B60657">
      <w:r>
        <w:t xml:space="preserve">Non tutti i 13 attributi di sistema applicano a tutti i file </w:t>
      </w:r>
    </w:p>
    <w:p w14:paraId="24967DEB" w14:textId="5C60F293" w:rsidR="00B60657" w:rsidRDefault="00B60657" w:rsidP="00F407B8">
      <w:pPr>
        <w:ind w:left="708"/>
      </w:pPr>
      <w:r>
        <w:t>– Gli attributi previsti per i file corrispondono a quelli che GNU/Linux pone negli i-</w:t>
      </w:r>
      <w:proofErr w:type="spellStart"/>
      <w:r>
        <w:t>node</w:t>
      </w:r>
      <w:proofErr w:type="spellEnd"/>
      <w:r>
        <w:t xml:space="preserve"> con l’aggiunta dell’identificatore dell’oggetto corrispondente </w:t>
      </w:r>
    </w:p>
    <w:p w14:paraId="3F198B8C" w14:textId="500097E3" w:rsidR="00B60657" w:rsidRDefault="00B60657" w:rsidP="00F407B8">
      <w:pPr>
        <w:ind w:left="708"/>
      </w:pPr>
      <w:r>
        <w:t xml:space="preserve">– Il contenuto dati di file di ampiezza &lt; 1 KB viene memorizzato interamente entro un record di MFT </w:t>
      </w:r>
    </w:p>
    <w:p w14:paraId="14E20ADF" w14:textId="49ABF539" w:rsidR="00B60657" w:rsidRDefault="00F407B8" w:rsidP="00F407B8">
      <w:pPr>
        <w:ind w:left="708"/>
      </w:pPr>
      <w:r>
        <w:t xml:space="preserve">   </w:t>
      </w:r>
      <w:r w:rsidR="00B60657">
        <w:t xml:space="preserve">• Immediate file (rari) </w:t>
      </w:r>
    </w:p>
    <w:p w14:paraId="0F7B353C" w14:textId="56362B77" w:rsidR="00B60657" w:rsidRDefault="00B60657" w:rsidP="00F407B8">
      <w:pPr>
        <w:ind w:left="708"/>
      </w:pPr>
      <w:r>
        <w:t>– Per file più grandi il valore dell’attributo da</w:t>
      </w:r>
      <w:r w:rsidR="00F407B8">
        <w:t xml:space="preserve">ti diventa la lista ordinata dei </w:t>
      </w:r>
      <w:r>
        <w:t xml:space="preserve">corrispondenti blocchi su disco </w:t>
      </w:r>
    </w:p>
    <w:p w14:paraId="64EB6FBC" w14:textId="77777777" w:rsidR="00F407B8" w:rsidRDefault="00F407B8" w:rsidP="00B60657"/>
    <w:p w14:paraId="32D2C269" w14:textId="717BE4EC" w:rsidR="00B60657" w:rsidRDefault="00B60657" w:rsidP="00B60657">
      <w:r>
        <w:t xml:space="preserve">NTFS cerca di assegnare allo stesso file sequenze di blocchi contigui piuttosto che singoli blocchi isolati </w:t>
      </w:r>
    </w:p>
    <w:p w14:paraId="5A7912E8" w14:textId="77777777" w:rsidR="00B60657" w:rsidRDefault="00B60657" w:rsidP="00F407B8">
      <w:pPr>
        <w:ind w:left="708"/>
      </w:pPr>
      <w:r>
        <w:t xml:space="preserve">– Strategia analoga a quella di ext2fs </w:t>
      </w:r>
    </w:p>
    <w:p w14:paraId="656D4778" w14:textId="390A32E9" w:rsidR="00B60657" w:rsidRDefault="00B60657" w:rsidP="00F407B8">
      <w:pPr>
        <w:ind w:left="708"/>
      </w:pPr>
      <w:r>
        <w:t xml:space="preserve">– Nel caso peggiore i dati di un file possono trovarsi su sequenze di blocchi singoli non adiacenti </w:t>
      </w:r>
    </w:p>
    <w:p w14:paraId="52998ED2" w14:textId="315752E4" w:rsidR="00B60657" w:rsidRDefault="00B60657" w:rsidP="00B60657">
      <w:r>
        <w:t xml:space="preserve">Esiste 1 record base in </w:t>
      </w:r>
      <w:proofErr w:type="gramStart"/>
      <w:r>
        <w:t>MFT .</w:t>
      </w:r>
      <w:proofErr w:type="gramEnd"/>
      <w:r>
        <w:t xml:space="preserve"> file sequenziale presente nel volume </w:t>
      </w:r>
    </w:p>
    <w:p w14:paraId="3CB79DE1" w14:textId="7E13C7EC" w:rsidR="00B60657" w:rsidRDefault="00B60657" w:rsidP="00F407B8">
      <w:pPr>
        <w:ind w:left="708"/>
      </w:pPr>
      <w:r>
        <w:t xml:space="preserve">– La struttura interna del record dipende dalla dimensione del file e dalla contiguità dei suoi blocchi </w:t>
      </w:r>
    </w:p>
    <w:p w14:paraId="2E65E344" w14:textId="759A26D2" w:rsidR="00532F74" w:rsidRDefault="00B60657" w:rsidP="003E452B">
      <w:pPr>
        <w:ind w:left="708"/>
      </w:pPr>
      <w:r>
        <w:t>– File con zone interne non utilizzate (e.g. poste a 0 e riservate per uso futuro) sono chiamati file sparsi e sono gestiti diversamente</w:t>
      </w:r>
    </w:p>
    <w:p w14:paraId="39BD3572" w14:textId="77777777" w:rsidR="00087B14" w:rsidRDefault="00087B14" w:rsidP="003E452B">
      <w:pPr>
        <w:ind w:left="708"/>
      </w:pPr>
    </w:p>
    <w:p w14:paraId="2AB81727" w14:textId="77777777" w:rsidR="00087B14" w:rsidRDefault="00087B14" w:rsidP="003E452B">
      <w:pPr>
        <w:ind w:left="708"/>
      </w:pPr>
    </w:p>
    <w:p w14:paraId="5EC3E37F" w14:textId="037A1EAF" w:rsidR="00532F74" w:rsidRPr="00087B14" w:rsidRDefault="00532F74" w:rsidP="00532F74">
      <w:pPr>
        <w:rPr>
          <w:b/>
          <w:sz w:val="28"/>
        </w:rPr>
      </w:pPr>
      <w:r w:rsidRPr="00087B14">
        <w:rPr>
          <w:b/>
          <w:sz w:val="28"/>
        </w:rPr>
        <w:lastRenderedPageBreak/>
        <w:t>Record base senza estensioni</w:t>
      </w:r>
    </w:p>
    <w:p w14:paraId="581328B2" w14:textId="7EF7C1F6" w:rsidR="00B60657" w:rsidRDefault="00087B14" w:rsidP="00B60657"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35D04CC9" wp14:editId="3086ED69">
            <wp:simplePos x="0" y="0"/>
            <wp:positionH relativeFrom="column">
              <wp:posOffset>-71755</wp:posOffset>
            </wp:positionH>
            <wp:positionV relativeFrom="paragraph">
              <wp:posOffset>180975</wp:posOffset>
            </wp:positionV>
            <wp:extent cx="3042285" cy="1619885"/>
            <wp:effectExtent l="0" t="0" r="5715" b="571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ta 2016-07-08 alle 11.16.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7">
        <w:t>Nella figura un singolo descrittore basta a contenere l’intera lista di sequenze (</w:t>
      </w:r>
      <w:proofErr w:type="spellStart"/>
      <w:r w:rsidR="00B60657">
        <w:t>run</w:t>
      </w:r>
      <w:proofErr w:type="spellEnd"/>
      <w:r w:rsidR="00B60657">
        <w:t xml:space="preserve">) di blocchi contigui di dati del file </w:t>
      </w:r>
    </w:p>
    <w:p w14:paraId="7DBDD0D2" w14:textId="63E71B1D" w:rsidR="00B60657" w:rsidRDefault="00B60657" w:rsidP="00B60657">
      <w:r>
        <w:t xml:space="preserve">– 9 blocchi dati in totale suddivisi in 3 sequenze ciascuna descritta come </w:t>
      </w:r>
    </w:p>
    <w:p w14:paraId="7600FC33" w14:textId="41808EFE" w:rsidR="00B60657" w:rsidRDefault="00B60657" w:rsidP="00532F74">
      <w:pPr>
        <w:ind w:left="708"/>
      </w:pPr>
      <w:r>
        <w:t xml:space="preserve">• Indirizzo su disco del 1o blocco della sequenza </w:t>
      </w:r>
    </w:p>
    <w:p w14:paraId="1ED830BB" w14:textId="0B5BCE7C" w:rsidR="00B60657" w:rsidRDefault="00B60657" w:rsidP="00532F74">
      <w:pPr>
        <w:ind w:left="708"/>
      </w:pPr>
      <w:r>
        <w:t xml:space="preserve">• Ampiezza in blocchi della sequenza </w:t>
      </w:r>
    </w:p>
    <w:p w14:paraId="2C14BE92" w14:textId="7B7346D9" w:rsidR="00B60657" w:rsidRDefault="00B60657" w:rsidP="00B60657">
      <w:r>
        <w:t xml:space="preserve">– L’intestazione dell’attributo dati specifica il # di sequenze presenti nel descrittore (3 in questo caso) </w:t>
      </w:r>
    </w:p>
    <w:p w14:paraId="50053D7E" w14:textId="1F3DA013" w:rsidR="00B60657" w:rsidRDefault="00B60657" w:rsidP="00B60657">
      <w:r>
        <w:t xml:space="preserve">– La prima coppia di attributi dati specifica l’offset entro </w:t>
      </w:r>
      <w:r w:rsidR="00532F74">
        <w:t xml:space="preserve">il file del 1o blocco </w:t>
      </w:r>
      <w:r>
        <w:t xml:space="preserve">coperto dal descrittore e l’offset del </w:t>
      </w:r>
      <w:r w:rsidR="00532F74">
        <w:t>1o blocco non coperto (=</w:t>
      </w:r>
      <w:r>
        <w:t xml:space="preserve"> ampiezza)</w:t>
      </w:r>
    </w:p>
    <w:p w14:paraId="67BAFEE6" w14:textId="109DFD08" w:rsidR="00B60657" w:rsidRDefault="00B60657" w:rsidP="00532F74">
      <w:r>
        <w:t xml:space="preserve"> </w:t>
      </w:r>
    </w:p>
    <w:p w14:paraId="07A615F2" w14:textId="2A2BFA9E" w:rsidR="00B60657" w:rsidRDefault="00B60657" w:rsidP="00B60657">
      <w:r>
        <w:t>La strategia NTFS consente di rappresentare file di a</w:t>
      </w:r>
      <w:r w:rsidR="00532F74">
        <w:t>mpiezza virtualmente illimitata.</w:t>
      </w:r>
    </w:p>
    <w:p w14:paraId="307012FD" w14:textId="743A5184" w:rsidR="00B60657" w:rsidRDefault="00B60657" w:rsidP="00B60657">
      <w:r>
        <w:t xml:space="preserve">Il numero di record necessari per i dati di 1 singolo file dipende dalla contiguità dei suoi blocchi piuttosto che dalla sua ampiezza </w:t>
      </w:r>
    </w:p>
    <w:p w14:paraId="0E89AD8D" w14:textId="2157E9C0" w:rsidR="00B60657" w:rsidRDefault="00B60657" w:rsidP="00532F74">
      <w:pPr>
        <w:ind w:left="708"/>
      </w:pPr>
      <w:r>
        <w:t xml:space="preserve">– 1 file da 20 GB costituito da 20 sequenze di 1 M blocchi da 1 KB </w:t>
      </w:r>
      <w:r w:rsidR="00532F74">
        <w:t>ciascuno richiede 20+</w:t>
      </w:r>
      <w:r>
        <w:t xml:space="preserve">1 coppie di valori espressi su 64 bit ovvero </w:t>
      </w:r>
      <w:r w:rsidR="00532F74">
        <w:t>21 x 2 x 8 B =</w:t>
      </w:r>
      <w:r>
        <w:t xml:space="preserve"> 336 B </w:t>
      </w:r>
    </w:p>
    <w:p w14:paraId="7D42DEC5" w14:textId="00494220" w:rsidR="00B60657" w:rsidRDefault="00B60657" w:rsidP="00532F74">
      <w:pPr>
        <w:ind w:left="708"/>
      </w:pPr>
      <w:r>
        <w:t xml:space="preserve">– 1 file da 64 KB costituito da 64 sequenze di 1 blocco ciascuna </w:t>
      </w:r>
      <w:r w:rsidR="00532F74">
        <w:t>richiede (64+1) x 2 x 8 B =</w:t>
      </w:r>
      <w:r>
        <w:t xml:space="preserve"> 1040 B</w:t>
      </w:r>
    </w:p>
    <w:p w14:paraId="09692B66" w14:textId="77777777" w:rsidR="00B60657" w:rsidRDefault="00B60657" w:rsidP="00B60657"/>
    <w:p w14:paraId="22B29709" w14:textId="77777777" w:rsidR="00B60657" w:rsidRDefault="00B60657" w:rsidP="00B60657">
      <w:r>
        <w:t xml:space="preserve">Il record base in MFT per una directory di piccole dimensioni </w:t>
      </w:r>
    </w:p>
    <w:p w14:paraId="385909D7" w14:textId="1861D6A7" w:rsidR="00B60657" w:rsidRDefault="00532F74" w:rsidP="00B60657">
      <w:r>
        <w:rPr>
          <w:noProof/>
          <w:lang w:eastAsia="it-IT"/>
        </w:rPr>
        <w:drawing>
          <wp:inline distT="0" distB="0" distL="0" distR="0" wp14:anchorId="7C748C81" wp14:editId="04525965">
            <wp:extent cx="3339493" cy="1239058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ta 2016-07-08 alle 11.19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37" cy="1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900A" w14:textId="77777777" w:rsidR="00087B14" w:rsidRDefault="00087B14" w:rsidP="00B60657"/>
    <w:p w14:paraId="3257FD2E" w14:textId="519E611C" w:rsidR="00B60657" w:rsidRPr="00087B14" w:rsidRDefault="00B60657" w:rsidP="00B60657">
      <w:pPr>
        <w:rPr>
          <w:sz w:val="28"/>
        </w:rPr>
      </w:pPr>
      <w:r w:rsidRPr="00087B14">
        <w:rPr>
          <w:b/>
          <w:sz w:val="28"/>
        </w:rPr>
        <w:t>R</w:t>
      </w:r>
      <w:r w:rsidR="00532F74" w:rsidRPr="00087B14">
        <w:rPr>
          <w:b/>
          <w:sz w:val="28"/>
        </w:rPr>
        <w:t xml:space="preserve">ecord con estensioni </w:t>
      </w:r>
    </w:p>
    <w:p w14:paraId="749896C3" w14:textId="586E2631" w:rsidR="00B60657" w:rsidRDefault="00B60657" w:rsidP="00B60657">
      <w:r>
        <w:t>La rappresentazione di</w:t>
      </w:r>
      <w:r w:rsidR="00532F74">
        <w:t xml:space="preserve"> file può richiedere più record.</w:t>
      </w:r>
    </w:p>
    <w:p w14:paraId="5AF98C39" w14:textId="14BBFA19" w:rsidR="00B60657" w:rsidRDefault="00B60657" w:rsidP="00B60657">
      <w:r>
        <w:t>NTFS usa per questo una tecnica a continuazioni analoga a quella usata dagli i-</w:t>
      </w:r>
      <w:proofErr w:type="spellStart"/>
      <w:r>
        <w:t>node</w:t>
      </w:r>
      <w:proofErr w:type="spellEnd"/>
      <w:r>
        <w:t xml:space="preserve"> di UNIX e GNU/Linux </w:t>
      </w:r>
    </w:p>
    <w:p w14:paraId="3C4F34F0" w14:textId="0DAE2ACD" w:rsidR="00B60657" w:rsidRDefault="00B60657" w:rsidP="00532F74">
      <w:pPr>
        <w:ind w:left="708"/>
      </w:pPr>
      <w:r>
        <w:t>– Il record base in MFT c</w:t>
      </w:r>
      <w:r w:rsidR="00532F74">
        <w:t>ontiene un puntatore a N &gt;</w:t>
      </w:r>
      <w:r>
        <w:t xml:space="preserve"> 1 record secondari in MFT che descrivono la sequenza di blocchi del file </w:t>
      </w:r>
    </w:p>
    <w:p w14:paraId="5A388127" w14:textId="6DACBE6E" w:rsidR="00B60657" w:rsidRDefault="00B60657" w:rsidP="00532F74">
      <w:pPr>
        <w:ind w:left="708"/>
      </w:pPr>
      <w:r>
        <w:t xml:space="preserve">– Lo spazio rimanente del record base può descrivere le prime sequenze di blocchi dati del file </w:t>
      </w:r>
    </w:p>
    <w:p w14:paraId="37BF4BE1" w14:textId="7B5625B1" w:rsidR="00B60657" w:rsidRDefault="00B60657" w:rsidP="00B60657">
      <w:r>
        <w:t xml:space="preserve">Se non vi fosse abbastanza spazio in MFT per i record secondari di un dato file la loro intera lista verrebbe trattata come un attributo non residente e posta in un </w:t>
      </w:r>
    </w:p>
    <w:p w14:paraId="40CEC4E4" w14:textId="77777777" w:rsidR="00B60657" w:rsidRDefault="00B60657" w:rsidP="00B60657">
      <w:r>
        <w:t>file dedicato denotato da un record posto in MFT</w:t>
      </w:r>
    </w:p>
    <w:p w14:paraId="7194E5F6" w14:textId="629B92DD" w:rsidR="00B60657" w:rsidRDefault="00B60657" w:rsidP="00B60657"/>
    <w:p w14:paraId="55BC8EC1" w14:textId="055E2592" w:rsidR="00B60657" w:rsidRDefault="00B60657" w:rsidP="00B60657">
      <w:r>
        <w:t xml:space="preserve">Un file composto da n sequenze di blocchi dati con descrizione specificata su 1 record base e 2 record di estensione in MFT </w:t>
      </w:r>
    </w:p>
    <w:p w14:paraId="3DBD555C" w14:textId="6A2F7E48" w:rsidR="00B60657" w:rsidRDefault="00532F74" w:rsidP="00B60657">
      <w:r>
        <w:rPr>
          <w:noProof/>
          <w:lang w:eastAsia="it-IT"/>
        </w:rPr>
        <w:drawing>
          <wp:inline distT="0" distB="0" distL="0" distR="0" wp14:anchorId="3B0C7622" wp14:editId="61388DA2">
            <wp:extent cx="3506880" cy="147804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6-07-08 alle 11.20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50" cy="14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A9357B" w14:textId="7B294FE9" w:rsidR="00C654C8" w:rsidRDefault="00C654C8"/>
    <w:sectPr w:rsidR="00C654C8" w:rsidSect="002F04C6">
      <w:headerReference w:type="default" r:id="rId17"/>
      <w:footerReference w:type="even" r:id="rId18"/>
      <w:footerReference w:type="default" r:id="rId19"/>
      <w:pgSz w:w="11900" w:h="16840"/>
      <w:pgMar w:top="720" w:right="720" w:bottom="720" w:left="720" w:header="708" w:footer="708" w:gutter="0"/>
      <w:pgNumType w:start="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B2DD9D" w14:textId="77777777" w:rsidR="002B1334" w:rsidRDefault="002B1334" w:rsidP="005D72B4">
      <w:r>
        <w:separator/>
      </w:r>
    </w:p>
  </w:endnote>
  <w:endnote w:type="continuationSeparator" w:id="0">
    <w:p w14:paraId="2EA87A48" w14:textId="77777777" w:rsidR="002B1334" w:rsidRDefault="002B1334" w:rsidP="005D7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F54085" w14:textId="77777777" w:rsidR="002F04C6" w:rsidRDefault="002F04C6" w:rsidP="002F04C6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30EB8534" w14:textId="77777777" w:rsidR="002F04C6" w:rsidRDefault="002F04C6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B9295A" w14:textId="77777777" w:rsidR="002F04C6" w:rsidRPr="002F04C6" w:rsidRDefault="002F04C6" w:rsidP="002F04C6">
    <w:pPr>
      <w:pStyle w:val="Pidipagina"/>
      <w:framePr w:wrap="none" w:vAnchor="text" w:hAnchor="margin" w:xAlign="center" w:y="1"/>
      <w:rPr>
        <w:rStyle w:val="Numeropagina"/>
        <w:color w:val="DEEAF6" w:themeColor="accent1" w:themeTint="33"/>
      </w:rPr>
    </w:pPr>
    <w:r w:rsidRPr="002F04C6">
      <w:rPr>
        <w:rStyle w:val="Numeropagina"/>
        <w:color w:val="DEEAF6" w:themeColor="accent1" w:themeTint="33"/>
      </w:rPr>
      <w:fldChar w:fldCharType="begin"/>
    </w:r>
    <w:r w:rsidRPr="002F04C6">
      <w:rPr>
        <w:rStyle w:val="Numeropagina"/>
        <w:color w:val="DEEAF6" w:themeColor="accent1" w:themeTint="33"/>
      </w:rPr>
      <w:instrText xml:space="preserve">PAGE  </w:instrText>
    </w:r>
    <w:r w:rsidRPr="002F04C6">
      <w:rPr>
        <w:rStyle w:val="Numeropagina"/>
        <w:color w:val="DEEAF6" w:themeColor="accent1" w:themeTint="33"/>
      </w:rPr>
      <w:fldChar w:fldCharType="separate"/>
    </w:r>
    <w:r w:rsidR="00087B14">
      <w:rPr>
        <w:rStyle w:val="Numeropagina"/>
        <w:noProof/>
        <w:color w:val="DEEAF6" w:themeColor="accent1" w:themeTint="33"/>
      </w:rPr>
      <w:t>66</w:t>
    </w:r>
    <w:r w:rsidRPr="002F04C6">
      <w:rPr>
        <w:rStyle w:val="Numeropagina"/>
        <w:color w:val="DEEAF6" w:themeColor="accent1" w:themeTint="33"/>
      </w:rPr>
      <w:fldChar w:fldCharType="end"/>
    </w:r>
  </w:p>
  <w:p w14:paraId="050ED047" w14:textId="77777777" w:rsidR="002F04C6" w:rsidRDefault="002F04C6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378CE1" w14:textId="77777777" w:rsidR="002B1334" w:rsidRDefault="002B1334" w:rsidP="005D72B4">
      <w:r>
        <w:separator/>
      </w:r>
    </w:p>
  </w:footnote>
  <w:footnote w:type="continuationSeparator" w:id="0">
    <w:p w14:paraId="7BFC30DC" w14:textId="77777777" w:rsidR="002B1334" w:rsidRDefault="002B1334" w:rsidP="005D72B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D3B51" w14:textId="24CE4B8D" w:rsidR="002F04C6" w:rsidRPr="005D72B4" w:rsidRDefault="002F04C6" w:rsidP="005D72B4">
    <w:pPr>
      <w:pStyle w:val="Intestazione"/>
      <w:jc w:val="center"/>
      <w:rPr>
        <w:color w:val="DEEAF6" w:themeColor="accent1" w:themeTint="33"/>
      </w:rPr>
    </w:pPr>
    <w:r w:rsidRPr="005D72B4">
      <w:rPr>
        <w:color w:val="DEEAF6" w:themeColor="accent1" w:themeTint="33"/>
      </w:rPr>
      <w:t>Sistemi Operativi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657"/>
    <w:rsid w:val="000431DC"/>
    <w:rsid w:val="0004721F"/>
    <w:rsid w:val="00087B14"/>
    <w:rsid w:val="002B1334"/>
    <w:rsid w:val="002F04C6"/>
    <w:rsid w:val="002F4371"/>
    <w:rsid w:val="003E452B"/>
    <w:rsid w:val="004543DB"/>
    <w:rsid w:val="00532F74"/>
    <w:rsid w:val="005D2C32"/>
    <w:rsid w:val="005D72B4"/>
    <w:rsid w:val="007636E6"/>
    <w:rsid w:val="00883320"/>
    <w:rsid w:val="0089298E"/>
    <w:rsid w:val="008B29C5"/>
    <w:rsid w:val="00B60657"/>
    <w:rsid w:val="00B77902"/>
    <w:rsid w:val="00C654C8"/>
    <w:rsid w:val="00F407B8"/>
    <w:rsid w:val="00FC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AD0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D72B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D72B4"/>
  </w:style>
  <w:style w:type="paragraph" w:styleId="Pidipagina">
    <w:name w:val="footer"/>
    <w:basedOn w:val="Normale"/>
    <w:link w:val="PidipaginaCarattere"/>
    <w:uiPriority w:val="99"/>
    <w:unhideWhenUsed/>
    <w:rsid w:val="005D72B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D72B4"/>
  </w:style>
  <w:style w:type="character" w:styleId="Numeropagina">
    <w:name w:val="page number"/>
    <w:basedOn w:val="Carpredefinitoparagrafo"/>
    <w:uiPriority w:val="99"/>
    <w:semiHidden/>
    <w:unhideWhenUsed/>
    <w:rsid w:val="002F0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2888</Words>
  <Characters>16463</Characters>
  <Application>Microsoft Macintosh Word</Application>
  <DocSecurity>0</DocSecurity>
  <Lines>137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Parma</dc:creator>
  <cp:keywords/>
  <dc:description/>
  <cp:lastModifiedBy>Lisa Parma</cp:lastModifiedBy>
  <cp:revision>4</cp:revision>
  <dcterms:created xsi:type="dcterms:W3CDTF">2016-07-07T18:21:00Z</dcterms:created>
  <dcterms:modified xsi:type="dcterms:W3CDTF">2016-07-08T09:35:00Z</dcterms:modified>
</cp:coreProperties>
</file>