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2065445080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</w:rPr>
      </w:sdtEndPr>
      <w:sdtContent>
        <w:p w14:paraId="77079B1F" w14:textId="36C4C9B3" w:rsidR="00821855" w:rsidRDefault="00821855" w:rsidP="00AA16DB">
          <w:pPr>
            <w:pStyle w:val="Nessunaspaziatura"/>
            <w:spacing w:before="1540" w:after="24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C361B2C" wp14:editId="62BD2972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  <w:lang w:val="en-US"/>
            </w:rPr>
            <w:alias w:val="Titolo"/>
            <w:tag w:val=""/>
            <w:id w:val="1735040861"/>
            <w:placeholder>
              <w:docPart w:val="5A180AB8AA38437B86C5AD9B69083C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9D6F150" w14:textId="24D17660" w:rsidR="00821855" w:rsidRPr="00821855" w:rsidRDefault="00821855" w:rsidP="00AA16DB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</w:pPr>
              <w:r w:rsidRPr="00821855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Start</w:t>
              </w:r>
              <w:r w:rsidR="00747148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-</w:t>
              </w:r>
              <w:r w:rsidRPr="00821855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up in ICT Simple (for real)</w:t>
              </w:r>
            </w:p>
          </w:sdtContent>
        </w:sdt>
        <w:p w14:paraId="45F49069" w14:textId="1FA62951" w:rsidR="00821855" w:rsidRPr="00747148" w:rsidRDefault="00821855" w:rsidP="00AA16DB">
          <w:pPr>
            <w:pStyle w:val="Nessunaspaziatura"/>
            <w:spacing w:line="276" w:lineRule="auto"/>
            <w:rPr>
              <w:color w:val="156082" w:themeColor="accent1"/>
              <w:sz w:val="28"/>
              <w:szCs w:val="28"/>
              <w:lang w:val="en-US"/>
            </w:rPr>
          </w:pPr>
        </w:p>
        <w:p w14:paraId="5254D9D8" w14:textId="77777777" w:rsidR="00821855" w:rsidRDefault="00821855" w:rsidP="00AA16DB">
          <w:pPr>
            <w:pStyle w:val="Nessunaspaziatura"/>
            <w:spacing w:before="48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EBD8AD" wp14:editId="2BE42B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1F58E" w14:textId="60CF55C3" w:rsidR="00821855" w:rsidRDefault="00821855" w:rsidP="00821855">
                                <w:pPr>
                                  <w:pStyle w:val="Nessunaspaziatura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8B62D71" w14:textId="15E0717C" w:rsidR="00821855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21855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3FFA0E69" w14:textId="4C99C768" w:rsidR="00821855" w:rsidRDefault="00000000" w:rsidP="00821855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21855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EBD8A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481F58E" w14:textId="60CF55C3" w:rsidR="00821855" w:rsidRDefault="00821855" w:rsidP="00821855">
                          <w:pPr>
                            <w:pStyle w:val="Nessunaspaziatura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38B62D71" w14:textId="15E0717C" w:rsidR="00821855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21855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3FFA0E69" w14:textId="4C99C768" w:rsidR="00821855" w:rsidRDefault="00000000" w:rsidP="00821855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21855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B6B9875" wp14:editId="19C4A4D6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C8701E" w14:textId="4B6D2F84" w:rsidR="00821855" w:rsidRDefault="00821855" w:rsidP="00AA16DB">
          <w:pPr>
            <w:spacing w:line="276" w:lineRule="auto"/>
          </w:pPr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0593C3BA" w:rsidR="008567DF" w:rsidRDefault="00D717B0" w:rsidP="00AA16DB">
          <w:pPr>
            <w:pStyle w:val="Titolosommario"/>
            <w:spacing w:line="276" w:lineRule="auto"/>
          </w:pPr>
          <w:r>
            <w:t>Summary</w:t>
          </w:r>
        </w:p>
        <w:p w14:paraId="7F24C022" w14:textId="4F1E6E20" w:rsidR="00616FE9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06311" w:history="1">
            <w:r w:rsidR="00616FE9" w:rsidRPr="000F5E24">
              <w:rPr>
                <w:rStyle w:val="Collegamentoipertestuale"/>
                <w:noProof/>
                <w:lang w:val="en-US"/>
              </w:rPr>
              <w:t>2</w:t>
            </w:r>
            <w:r w:rsidR="00616FE9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616FE9" w:rsidRPr="000F5E24">
              <w:rPr>
                <w:rStyle w:val="Collegamentoipertestuale"/>
                <w:noProof/>
                <w:lang w:val="en-US"/>
              </w:rPr>
              <w:t>Lesson 1 – Introduction to the course</w:t>
            </w:r>
            <w:r w:rsidR="00616FE9">
              <w:rPr>
                <w:noProof/>
                <w:webHidden/>
              </w:rPr>
              <w:tab/>
            </w:r>
            <w:r w:rsidR="00616FE9">
              <w:rPr>
                <w:noProof/>
                <w:webHidden/>
              </w:rPr>
              <w:fldChar w:fldCharType="begin"/>
            </w:r>
            <w:r w:rsidR="00616FE9">
              <w:rPr>
                <w:noProof/>
                <w:webHidden/>
              </w:rPr>
              <w:instrText xml:space="preserve"> PAGEREF _Toc160006311 \h </w:instrText>
            </w:r>
            <w:r w:rsidR="00616FE9">
              <w:rPr>
                <w:noProof/>
                <w:webHidden/>
              </w:rPr>
            </w:r>
            <w:r w:rsidR="00616FE9">
              <w:rPr>
                <w:noProof/>
                <w:webHidden/>
              </w:rPr>
              <w:fldChar w:fldCharType="separate"/>
            </w:r>
            <w:r w:rsidR="00616FE9">
              <w:rPr>
                <w:noProof/>
                <w:webHidden/>
              </w:rPr>
              <w:t>3</w:t>
            </w:r>
            <w:r w:rsidR="00616FE9">
              <w:rPr>
                <w:noProof/>
                <w:webHidden/>
              </w:rPr>
              <w:fldChar w:fldCharType="end"/>
            </w:r>
          </w:hyperlink>
        </w:p>
        <w:p w14:paraId="3FEBC213" w14:textId="61B3050D" w:rsidR="00616FE9" w:rsidRDefault="00616FE9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006312" w:history="1">
            <w:r w:rsidRPr="000F5E24">
              <w:rPr>
                <w:rStyle w:val="Collegamentoipertestuale"/>
                <w:noProof/>
                <w:lang w:val="en-US"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F5E24">
              <w:rPr>
                <w:rStyle w:val="Collegamentoipertestuale"/>
                <w:noProof/>
                <w:lang w:val="en-US"/>
              </w:rPr>
              <w:t>Lesson 2 – Basics – Entrepreneurs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3821" w14:textId="7DB6A58F" w:rsidR="00616FE9" w:rsidRDefault="00616FE9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006313" w:history="1">
            <w:r w:rsidRPr="000F5E24">
              <w:rPr>
                <w:rStyle w:val="Collegamentoipertestuale"/>
                <w:noProof/>
                <w:lang w:val="en-US"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F5E24">
              <w:rPr>
                <w:rStyle w:val="Collegamentoipertestuale"/>
                <w:noProof/>
                <w:lang w:val="en-US"/>
              </w:rPr>
              <w:t>Lesson 3 – Basics – J-curve, RL, Startups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3330A" w14:textId="301E4D90" w:rsidR="00616FE9" w:rsidRDefault="00616FE9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006314" w:history="1">
            <w:r w:rsidRPr="000F5E24">
              <w:rPr>
                <w:rStyle w:val="Collegamentoipertestuale"/>
                <w:noProof/>
                <w:lang w:val="en-US"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F5E24">
              <w:rPr>
                <w:rStyle w:val="Collegamentoipertestuale"/>
                <w:noProof/>
                <w:lang w:val="en-US"/>
              </w:rPr>
              <w:t>Lesson 4 – Problems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D370" w14:textId="2AAED0D7" w:rsidR="00616FE9" w:rsidRDefault="00616FE9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006315" w:history="1">
            <w:r w:rsidRPr="000F5E24">
              <w:rPr>
                <w:rStyle w:val="Collegamentoipertestuale"/>
                <w:noProof/>
                <w:lang w:val="en-US"/>
              </w:rPr>
              <w:t>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F5E24">
              <w:rPr>
                <w:rStyle w:val="Collegamentoipertestuale"/>
                <w:noProof/>
                <w:lang w:val="en-US"/>
              </w:rPr>
              <w:t>Lesson 5 – Problems and Solutions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2A22" w14:textId="0F8DA98D" w:rsidR="00616FE9" w:rsidRDefault="00616FE9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006316" w:history="1">
            <w:r w:rsidRPr="000F5E24">
              <w:rPr>
                <w:rStyle w:val="Collegamentoipertestuale"/>
                <w:noProof/>
                <w:lang w:val="en-US"/>
              </w:rPr>
              <w:t>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F5E24">
              <w:rPr>
                <w:rStyle w:val="Collegamentoipertestuale"/>
                <w:noProof/>
                <w:lang w:val="en-US"/>
              </w:rPr>
              <w:t>Lesson 6 – Scaling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A27E7" w14:textId="2DE2EEBD" w:rsidR="00616FE9" w:rsidRDefault="00616FE9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006317" w:history="1">
            <w:r w:rsidRPr="000F5E24">
              <w:rPr>
                <w:rStyle w:val="Collegamentoipertestuale"/>
                <w:noProof/>
                <w:lang w:val="en-US"/>
              </w:rPr>
              <w:t>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F5E24">
              <w:rPr>
                <w:rStyle w:val="Collegamentoipertestuale"/>
                <w:noProof/>
                <w:lang w:val="en-US"/>
              </w:rPr>
              <w:t>Lesson 7 – Scaling Up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9A2AF" w14:textId="452898F7" w:rsidR="00616FE9" w:rsidRDefault="00616FE9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006318" w:history="1">
            <w:r w:rsidRPr="000F5E24">
              <w:rPr>
                <w:rStyle w:val="Collegamentoipertestuale"/>
                <w:noProof/>
                <w:lang w:val="en-US"/>
              </w:rPr>
              <w:t>9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F5E24">
              <w:rPr>
                <w:rStyle w:val="Collegamentoipertestuale"/>
                <w:noProof/>
                <w:lang w:val="en-US"/>
              </w:rPr>
              <w:t>Lesson 8 – Business Modeling – BMC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DE47" w14:textId="1C5E6CE0" w:rsidR="00616FE9" w:rsidRDefault="00616FE9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006319" w:history="1">
            <w:r w:rsidRPr="000F5E24">
              <w:rPr>
                <w:rStyle w:val="Collegamentoipertestuale"/>
                <w:noProof/>
                <w:lang w:val="en-US"/>
              </w:rPr>
              <w:t>10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F5E24">
              <w:rPr>
                <w:rStyle w:val="Collegamentoipertestuale"/>
                <w:noProof/>
                <w:lang w:val="en-US"/>
              </w:rPr>
              <w:t>Lesson 9 – Business Modeling – 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274D" w14:textId="7A0F84F0" w:rsidR="00616FE9" w:rsidRDefault="00616FE9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006320" w:history="1">
            <w:r w:rsidRPr="000F5E24">
              <w:rPr>
                <w:rStyle w:val="Collegamentoipertestuale"/>
                <w:noProof/>
                <w:lang w:val="en-US"/>
              </w:rPr>
              <w:t>11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F5E24">
              <w:rPr>
                <w:rStyle w:val="Collegamentoipertestuale"/>
                <w:noProof/>
                <w:lang w:val="en-US"/>
              </w:rPr>
              <w:t>Lesson 10 – Pipes and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A92F" w14:textId="5AB1427B" w:rsidR="00616FE9" w:rsidRDefault="00616FE9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006321" w:history="1">
            <w:r w:rsidRPr="000F5E24">
              <w:rPr>
                <w:rStyle w:val="Collegamentoipertestuale"/>
                <w:noProof/>
                <w:lang w:val="en-US"/>
              </w:rPr>
              <w:t>12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F5E24">
              <w:rPr>
                <w:rStyle w:val="Collegamentoipertestuale"/>
                <w:noProof/>
                <w:lang w:val="en-US"/>
              </w:rPr>
              <w:t>Lesson 11 – Platforms continued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65B6" w14:textId="091702DF" w:rsidR="00616FE9" w:rsidRDefault="00616FE9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006322" w:history="1">
            <w:r w:rsidRPr="000F5E24">
              <w:rPr>
                <w:rStyle w:val="Collegamentoipertestuale"/>
                <w:noProof/>
                <w:lang w:val="en-US"/>
              </w:rPr>
              <w:t>13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F5E24">
              <w:rPr>
                <w:rStyle w:val="Collegamentoipertestuale"/>
                <w:noProof/>
                <w:lang w:val="en-US"/>
              </w:rPr>
              <w:t>Lesson 12 – Startup Equity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D7B2" w14:textId="073B9CC7" w:rsidR="00616FE9" w:rsidRDefault="00616FE9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006323" w:history="1">
            <w:r w:rsidRPr="000F5E24">
              <w:rPr>
                <w:rStyle w:val="Collegamentoipertestuale"/>
                <w:noProof/>
                <w:lang w:val="en-US"/>
              </w:rPr>
              <w:t>14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F5E24">
              <w:rPr>
                <w:rStyle w:val="Collegamentoipertestuale"/>
                <w:noProof/>
                <w:lang w:val="en-US"/>
              </w:rPr>
              <w:t>Lesson 13 – Funding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6CD09" w14:textId="2EDB9627" w:rsidR="00616FE9" w:rsidRDefault="00616FE9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006324" w:history="1">
            <w:r w:rsidRPr="000F5E24">
              <w:rPr>
                <w:rStyle w:val="Collegamentoipertestuale"/>
                <w:noProof/>
                <w:lang w:val="en-US"/>
              </w:rPr>
              <w:t>15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F5E24">
              <w:rPr>
                <w:rStyle w:val="Collegamentoipertestuale"/>
                <w:noProof/>
                <w:lang w:val="en-US"/>
              </w:rPr>
              <w:t>Guest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B866" w14:textId="63EAA25C" w:rsidR="00616FE9" w:rsidRDefault="00616FE9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006325" w:history="1">
            <w:r w:rsidRPr="000F5E24">
              <w:rPr>
                <w:rStyle w:val="Collegamentoipertestuale"/>
                <w:noProof/>
                <w:lang w:val="en-US"/>
              </w:rPr>
              <w:t>16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F5E24">
              <w:rPr>
                <w:rStyle w:val="Collegamentoipertestuale"/>
                <w:noProof/>
                <w:lang w:val="en-US"/>
              </w:rPr>
              <w:t>Laboratory – The 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2EAA3" w14:textId="3F87620E" w:rsidR="00616FE9" w:rsidRDefault="00616FE9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006326" w:history="1">
            <w:r w:rsidRPr="000F5E24">
              <w:rPr>
                <w:rStyle w:val="Collegamentoipertestuale"/>
                <w:noProof/>
                <w:lang w:val="en-US"/>
              </w:rPr>
              <w:t>17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F5E24">
              <w:rPr>
                <w:rStyle w:val="Collegamentoipertestuale"/>
                <w:noProof/>
                <w:lang w:val="en-US"/>
              </w:rPr>
              <w:t>Sample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1A9030EE" w:rsidR="008567DF" w:rsidRDefault="008567DF" w:rsidP="00AA16DB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 w:rsidP="00AA16DB">
      <w:pPr>
        <w:spacing w:line="276" w:lineRule="auto"/>
      </w:pPr>
      <w:r>
        <w:br w:type="page"/>
      </w:r>
    </w:p>
    <w:p w14:paraId="29122269" w14:textId="77777777" w:rsidR="00D717B0" w:rsidRDefault="00D717B0" w:rsidP="00AA16DB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541AFD54" w14:textId="167F349D" w:rsidR="00D717B0" w:rsidRDefault="00D717B0" w:rsidP="00AA16DB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4A93BE92" w:rsidR="00120751" w:rsidRPr="00337050" w:rsidRDefault="00337050" w:rsidP="00AA16DB">
      <w:pPr>
        <w:pStyle w:val="Titolo1"/>
        <w:spacing w:line="276" w:lineRule="auto"/>
        <w:jc w:val="center"/>
        <w:rPr>
          <w:lang w:val="en-US"/>
        </w:rPr>
      </w:pPr>
      <w:bookmarkStart w:id="0" w:name="_Toc160006311"/>
      <w:r w:rsidRPr="00337050">
        <w:rPr>
          <w:lang w:val="en-US"/>
        </w:rPr>
        <w:lastRenderedPageBreak/>
        <w:t xml:space="preserve">Lesson 1 – </w:t>
      </w:r>
      <w:r w:rsidR="008567DF" w:rsidRPr="00337050">
        <w:rPr>
          <w:lang w:val="en-US"/>
        </w:rPr>
        <w:t>Introduction</w:t>
      </w:r>
      <w:r w:rsidRPr="00337050">
        <w:rPr>
          <w:lang w:val="en-US"/>
        </w:rPr>
        <w:t xml:space="preserve"> to the co</w:t>
      </w:r>
      <w:r>
        <w:rPr>
          <w:lang w:val="en-US"/>
        </w:rPr>
        <w:t>urse</w:t>
      </w:r>
      <w:bookmarkEnd w:id="0"/>
    </w:p>
    <w:p w14:paraId="6B477236" w14:textId="5914380A" w:rsidR="00AA16DB" w:rsidRDefault="00AA16DB" w:rsidP="00AA16DB">
      <w:pPr>
        <w:spacing w:line="276" w:lineRule="auto"/>
        <w:rPr>
          <w:lang w:val="en-US"/>
        </w:rPr>
      </w:pPr>
      <w:r>
        <w:rPr>
          <w:lang w:val="en-US"/>
        </w:rPr>
        <w:t xml:space="preserve">The creators of tomorrow are between us; investing in young people bring startups, looking out for problems and then solving them in a new way. There can be </w:t>
      </w:r>
      <w:r>
        <w:rPr>
          <w:i/>
          <w:iCs/>
          <w:lang w:val="en-US"/>
        </w:rPr>
        <w:t>innovation vectors</w:t>
      </w:r>
      <w:r>
        <w:rPr>
          <w:lang w:val="en-US"/>
        </w:rPr>
        <w:t>, which are technologies improving the society and bringing new solutions. For example, there are:</w:t>
      </w:r>
    </w:p>
    <w:p w14:paraId="391925BB" w14:textId="741B7FCE" w:rsidR="00AA16DB" w:rsidRDefault="00AA16DB" w:rsidP="00AA16DB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IoT and beyond</w:t>
      </w:r>
    </w:p>
    <w:p w14:paraId="327DE1E2" w14:textId="11CB20E1" w:rsidR="00AA16DB" w:rsidRDefault="00AA16DB" w:rsidP="00AA16DB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Blockchain</w:t>
      </w:r>
    </w:p>
    <w:p w14:paraId="2E20EC75" w14:textId="602A2825" w:rsidR="00AA16DB" w:rsidRDefault="00AA16DB" w:rsidP="00AA16DB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Neural Networks/AI</w:t>
      </w:r>
    </w:p>
    <w:p w14:paraId="299898F4" w14:textId="4E3F31E7" w:rsidR="00AA16DB" w:rsidRDefault="00AA16DB" w:rsidP="00AA16DB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Simulation / Digital Twins</w:t>
      </w:r>
    </w:p>
    <w:p w14:paraId="4A80411E" w14:textId="407C69DE" w:rsidR="00320D68" w:rsidRDefault="00AA16DB" w:rsidP="00AA16DB">
      <w:pPr>
        <w:spacing w:line="276" w:lineRule="auto"/>
        <w:rPr>
          <w:lang w:val="en-US"/>
        </w:rPr>
      </w:pPr>
      <w:r>
        <w:rPr>
          <w:lang w:val="en-US"/>
        </w:rPr>
        <w:t>These will be presented by startups themselves</w:t>
      </w:r>
      <w:r w:rsidR="00FE64F0">
        <w:rPr>
          <w:lang w:val="en-US"/>
        </w:rPr>
        <w:t xml:space="preserve">, talking about experiences and how to do money with them. Building a startup means finding a fit </w:t>
      </w:r>
      <w:r w:rsidR="004F765F">
        <w:rPr>
          <w:lang w:val="en-US"/>
        </w:rPr>
        <w:t xml:space="preserve">between </w:t>
      </w:r>
      <w:r w:rsidR="00B140B1">
        <w:rPr>
          <w:i/>
          <w:iCs/>
          <w:lang w:val="en-US"/>
        </w:rPr>
        <w:t>having big problems with stupid solutions</w:t>
      </w:r>
      <w:r w:rsidR="00C11B21">
        <w:rPr>
          <w:lang w:val="en-US"/>
        </w:rPr>
        <w:t xml:space="preserve">, becoming wrapped in a product then solved via the means of a company. </w:t>
      </w:r>
      <w:r w:rsidR="00320D68">
        <w:rPr>
          <w:lang w:val="en-US"/>
        </w:rPr>
        <w:t>There are many methodologies to do that; we don’t care about those, we go out finding problems.</w:t>
      </w:r>
    </w:p>
    <w:p w14:paraId="24852FB9" w14:textId="065CDFCF" w:rsidR="00320D68" w:rsidRDefault="00320D68" w:rsidP="00AA16DB">
      <w:pPr>
        <w:spacing w:line="276" w:lineRule="auto"/>
        <w:rPr>
          <w:lang w:val="en-US"/>
        </w:rPr>
      </w:pPr>
      <w:r>
        <w:rPr>
          <w:lang w:val="en-US"/>
        </w:rPr>
        <w:t xml:space="preserve">Theory lessons are held via talking, then laboratories are made with the idea of meeting new people. </w:t>
      </w:r>
      <w:r w:rsidR="00A2387E">
        <w:rPr>
          <w:lang w:val="en-US"/>
        </w:rPr>
        <w:t xml:space="preserve">We will have to present ourselves in front of the class then gathering idea of problems to solve, betting on the best ones. </w:t>
      </w:r>
      <w:r w:rsidR="007A08E2">
        <w:rPr>
          <w:lang w:val="en-US"/>
        </w:rPr>
        <w:t xml:space="preserve">Groups will be made by 3 people. </w:t>
      </w:r>
    </w:p>
    <w:p w14:paraId="0DA5B273" w14:textId="77777777" w:rsidR="00272D98" w:rsidRDefault="00272D98" w:rsidP="00AA16DB">
      <w:pPr>
        <w:spacing w:line="276" w:lineRule="auto"/>
        <w:rPr>
          <w:lang w:val="en-US"/>
        </w:rPr>
      </w:pPr>
      <w:r>
        <w:rPr>
          <w:lang w:val="en-US"/>
        </w:rPr>
        <w:t xml:space="preserve">Consider the example of university, which is made up of </w:t>
      </w:r>
      <w:r w:rsidRPr="00272D98">
        <w:rPr>
          <w:i/>
          <w:iCs/>
          <w:lang w:val="en-US"/>
        </w:rPr>
        <w:t>Three Missions</w:t>
      </w:r>
    </w:p>
    <w:p w14:paraId="42E5DBAB" w14:textId="1488906F" w:rsidR="00272D98" w:rsidRPr="000D7222" w:rsidRDefault="00272D98" w:rsidP="000D722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0D7222">
        <w:rPr>
          <w:lang w:val="en-US"/>
        </w:rPr>
        <w:t>teaching</w:t>
      </w:r>
    </w:p>
    <w:p w14:paraId="3D7A7DEA" w14:textId="5DF3C415" w:rsidR="00272D98" w:rsidRDefault="000D62B4" w:rsidP="000D722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research</w:t>
      </w:r>
    </w:p>
    <w:p w14:paraId="03FE40EF" w14:textId="2036DC69" w:rsidR="00272D98" w:rsidRDefault="00272D98" w:rsidP="000D7222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technology transfer (bringing innovation</w:t>
      </w:r>
      <w:r w:rsidR="000D62B4">
        <w:rPr>
          <w:lang w:val="en-US"/>
        </w:rPr>
        <w:t>/outcomes of research</w:t>
      </w:r>
      <w:r>
        <w:rPr>
          <w:lang w:val="en-US"/>
        </w:rPr>
        <w:t xml:space="preserve"> to the masses</w:t>
      </w:r>
      <w:r w:rsidR="000D62B4">
        <w:rPr>
          <w:lang w:val="en-US"/>
        </w:rPr>
        <w:t>/market</w:t>
      </w:r>
      <w:r>
        <w:rPr>
          <w:lang w:val="en-US"/>
        </w:rPr>
        <w:t>)</w:t>
      </w:r>
    </w:p>
    <w:p w14:paraId="7E83E8B3" w14:textId="3EE8C6B6" w:rsidR="009421D8" w:rsidRDefault="005D5C4C" w:rsidP="00272D98">
      <w:pPr>
        <w:spacing w:line="276" w:lineRule="auto"/>
        <w:rPr>
          <w:lang w:val="en-US"/>
        </w:rPr>
      </w:pPr>
      <w:r>
        <w:rPr>
          <w:lang w:val="en-US"/>
        </w:rPr>
        <w:t xml:space="preserve">Technically: “share culture, knowledge and transfer results of research outside of University, contributing to overall social growth and cultural path”. </w:t>
      </w:r>
      <w:r w:rsidR="007D76A0">
        <w:rPr>
          <w:lang w:val="en-US"/>
        </w:rPr>
        <w:t xml:space="preserve">In a word: </w:t>
      </w:r>
      <w:r w:rsidR="001F218F" w:rsidRPr="00586AE8">
        <w:rPr>
          <w:u w:val="single"/>
          <w:lang w:val="en-US"/>
        </w:rPr>
        <w:t>progress</w:t>
      </w:r>
      <w:r w:rsidR="00316559">
        <w:rPr>
          <w:lang w:val="en-US"/>
        </w:rPr>
        <w:t>.</w:t>
      </w:r>
      <w:r w:rsidR="001F218F">
        <w:rPr>
          <w:lang w:val="en-US"/>
        </w:rPr>
        <w:t xml:space="preserve"> We’re actors bringing this to the society itself</w:t>
      </w:r>
      <w:r w:rsidR="000D7222">
        <w:rPr>
          <w:lang w:val="en-US"/>
        </w:rPr>
        <w:t xml:space="preserve"> (so called “third mission”). </w:t>
      </w:r>
    </w:p>
    <w:p w14:paraId="59270279" w14:textId="20C6348A" w:rsidR="00BF2281" w:rsidRDefault="00BF2281" w:rsidP="00272D98">
      <w:pPr>
        <w:spacing w:line="276" w:lineRule="auto"/>
        <w:rPr>
          <w:lang w:val="en-US"/>
        </w:rPr>
      </w:pPr>
      <w:r>
        <w:rPr>
          <w:lang w:val="en-US"/>
        </w:rPr>
        <w:t>Consider the problem Amazon solves: bringing convenience to customers, even with the burden of higher prices</w:t>
      </w:r>
      <w:r w:rsidR="00AA5E4F">
        <w:rPr>
          <w:lang w:val="en-US"/>
        </w:rPr>
        <w:t>, but with buying as fast as possible</w:t>
      </w:r>
      <w:r w:rsidR="00F43045">
        <w:rPr>
          <w:lang w:val="en-US"/>
        </w:rPr>
        <w:t xml:space="preserve">, with less clicks/taps as possible. </w:t>
      </w:r>
      <w:r w:rsidR="00435728">
        <w:rPr>
          <w:lang w:val="en-US"/>
        </w:rPr>
        <w:t xml:space="preserve">There is an example of a startup building around services like Amazon to help local shops buying/purchasing stuff in as less clicks as possible. </w:t>
      </w:r>
    </w:p>
    <w:p w14:paraId="7C758E8E" w14:textId="02F912FE" w:rsidR="00053AB3" w:rsidRDefault="00FC5CF7" w:rsidP="003B58A3">
      <w:pPr>
        <w:spacing w:line="276" w:lineRule="auto"/>
        <w:jc w:val="center"/>
        <w:rPr>
          <w:lang w:val="en-US"/>
        </w:rPr>
      </w:pPr>
      <w:r w:rsidRPr="00FC5CF7">
        <w:rPr>
          <w:lang w:val="en-US"/>
        </w:rPr>
        <w:drawing>
          <wp:anchor distT="0" distB="0" distL="114300" distR="114300" simplePos="0" relativeHeight="251661312" behindDoc="0" locked="0" layoutInCell="1" allowOverlap="1" wp14:anchorId="64CF6797" wp14:editId="5D8422E6">
            <wp:simplePos x="0" y="0"/>
            <wp:positionH relativeFrom="column">
              <wp:posOffset>2995930</wp:posOffset>
            </wp:positionH>
            <wp:positionV relativeFrom="paragraph">
              <wp:posOffset>17145</wp:posOffset>
            </wp:positionV>
            <wp:extent cx="3171825" cy="2149475"/>
            <wp:effectExtent l="0" t="0" r="9525" b="3175"/>
            <wp:wrapSquare wrapText="bothSides"/>
            <wp:docPr id="333691070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91070" name="Immagine 1" descr="Immagine che contiene testo, schermata, diagramm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AE8">
        <w:rPr>
          <w:lang w:val="en-US"/>
        </w:rPr>
        <w:t xml:space="preserve">A </w:t>
      </w:r>
      <w:r w:rsidR="00586AE8" w:rsidRPr="002E67F4">
        <w:rPr>
          <w:u w:val="single"/>
          <w:lang w:val="en-US"/>
        </w:rPr>
        <w:t>start-up</w:t>
      </w:r>
      <w:r w:rsidR="00586AE8">
        <w:rPr>
          <w:lang w:val="en-US"/>
        </w:rPr>
        <w:t xml:space="preserve"> is the </w:t>
      </w:r>
      <w:r w:rsidR="002E67F4">
        <w:rPr>
          <w:lang w:val="en-US"/>
        </w:rPr>
        <w:t xml:space="preserve">innovation </w:t>
      </w:r>
      <w:r w:rsidR="00586AE8">
        <w:rPr>
          <w:lang w:val="en-US"/>
        </w:rPr>
        <w:t xml:space="preserve">vector allowing to do </w:t>
      </w:r>
      <w:r w:rsidR="002E67F4">
        <w:rPr>
          <w:lang w:val="en-US"/>
        </w:rPr>
        <w:t>bring progress to the society and many big companies are doing this, e.g., Microsoft/Intel</w:t>
      </w:r>
      <w:r w:rsidR="00D9636C">
        <w:rPr>
          <w:lang w:val="en-US"/>
        </w:rPr>
        <w:t xml:space="preserve">. </w:t>
      </w:r>
      <w:r>
        <w:rPr>
          <w:lang w:val="en-US"/>
        </w:rPr>
        <w:t>There are different means of research</w:t>
      </w:r>
      <w:r w:rsidR="004F078D">
        <w:rPr>
          <w:lang w:val="en-US"/>
        </w:rPr>
        <w:t xml:space="preserve"> (consider the comparison university vs startup)</w:t>
      </w:r>
      <w:r>
        <w:rPr>
          <w:lang w:val="en-US"/>
        </w:rPr>
        <w:t>:</w:t>
      </w:r>
    </w:p>
    <w:p w14:paraId="678FAE89" w14:textId="4D39BB13" w:rsidR="00FC5CF7" w:rsidRDefault="00FC5CF7" w:rsidP="00FC5CF7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FC5CF7">
        <w:rPr>
          <w:i/>
          <w:iCs/>
          <w:lang w:val="en-US"/>
        </w:rPr>
        <w:t>fundamental research</w:t>
      </w:r>
      <w:r>
        <w:rPr>
          <w:lang w:val="en-US"/>
        </w:rPr>
        <w:t>, done with laboratories, papers, experiments</w:t>
      </w:r>
    </w:p>
    <w:p w14:paraId="739619E1" w14:textId="77262456" w:rsidR="00FC5CF7" w:rsidRDefault="00FC5CF7" w:rsidP="00FC5CF7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FC5CF7">
        <w:rPr>
          <w:i/>
          <w:iCs/>
          <w:lang w:val="en-US"/>
        </w:rPr>
        <w:t>applied research</w:t>
      </w:r>
      <w:r>
        <w:rPr>
          <w:lang w:val="en-US"/>
        </w:rPr>
        <w:t>, crafting Proof of Concepts and demos to test the market</w:t>
      </w:r>
    </w:p>
    <w:p w14:paraId="59090CD6" w14:textId="461E45A1" w:rsidR="00FC5CF7" w:rsidRDefault="00FC5CF7" w:rsidP="00FC5CF7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FC5CF7">
        <w:rPr>
          <w:i/>
          <w:iCs/>
          <w:lang w:val="en-US"/>
        </w:rPr>
        <w:t>market uptake</w:t>
      </w:r>
      <w:r>
        <w:rPr>
          <w:lang w:val="en-US"/>
        </w:rPr>
        <w:t>, seeing what will happen in the market</w:t>
      </w:r>
    </w:p>
    <w:p w14:paraId="157EE8A1" w14:textId="77777777" w:rsidR="003B58A3" w:rsidRDefault="003B58A3">
      <w:pPr>
        <w:rPr>
          <w:lang w:val="en-US"/>
        </w:rPr>
      </w:pPr>
      <w:r>
        <w:rPr>
          <w:lang w:val="en-US"/>
        </w:rPr>
        <w:br w:type="page"/>
      </w:r>
    </w:p>
    <w:p w14:paraId="44E67EF3" w14:textId="0A60E489" w:rsidR="00A40B92" w:rsidRDefault="004F078D" w:rsidP="003B58A3">
      <w:p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The switch between university and startup is us. </w:t>
      </w:r>
      <w:r w:rsidR="003B58A3">
        <w:rPr>
          <w:lang w:val="en-US"/>
        </w:rPr>
        <w:t xml:space="preserve">The best way to transfer knowledge to the market is a </w:t>
      </w:r>
      <w:r w:rsidR="003B58A3">
        <w:rPr>
          <w:i/>
          <w:iCs/>
          <w:lang w:val="en-US"/>
        </w:rPr>
        <w:t>brain with a motivation</w:t>
      </w:r>
      <w:r w:rsidR="003B58A3">
        <w:rPr>
          <w:lang w:val="en-US"/>
        </w:rPr>
        <w:t xml:space="preserve"> (know-how/IP/tech transfer). </w:t>
      </w:r>
      <w:r w:rsidR="005A6C3F">
        <w:rPr>
          <w:lang w:val="en-US"/>
        </w:rPr>
        <w:t xml:space="preserve">There will not be anybody else doing this: a driving force keeping you awake and motivated. </w:t>
      </w:r>
      <w:r w:rsidR="00DC0E9D">
        <w:rPr>
          <w:lang w:val="en-US"/>
        </w:rPr>
        <w:t>Just do it</w:t>
      </w:r>
      <w:r w:rsidR="00B63806">
        <w:rPr>
          <w:lang w:val="en-US"/>
        </w:rPr>
        <w:t xml:space="preserve">: this is the fastest and most effective way possible. </w:t>
      </w:r>
      <w:r w:rsidR="009A3FDC">
        <w:rPr>
          <w:lang w:val="en-US"/>
        </w:rPr>
        <w:t xml:space="preserve">To drive change, we want to </w:t>
      </w:r>
      <w:r w:rsidR="00D45B3A">
        <w:rPr>
          <w:lang w:val="en-US"/>
        </w:rPr>
        <w:t xml:space="preserve">be uncomfortable and drive change new ways. </w:t>
      </w:r>
    </w:p>
    <w:p w14:paraId="2319DDA0" w14:textId="5CAC7552" w:rsidR="00650898" w:rsidRDefault="00650898" w:rsidP="003B58A3">
      <w:pPr>
        <w:spacing w:line="276" w:lineRule="auto"/>
        <w:rPr>
          <w:lang w:val="en-US"/>
        </w:rPr>
      </w:pPr>
      <w:r>
        <w:rPr>
          <w:lang w:val="en-US"/>
        </w:rPr>
        <w:t>There is direct interaction with the professor:</w:t>
      </w:r>
    </w:p>
    <w:p w14:paraId="1CC10617" w14:textId="4C0135DC" w:rsidR="00650898" w:rsidRDefault="00650898" w:rsidP="00650898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S</w:t>
      </w:r>
      <w:r w:rsidRPr="00650898">
        <w:rPr>
          <w:lang w:val="en-US"/>
        </w:rPr>
        <w:t xml:space="preserve">ubscribe to </w:t>
      </w:r>
      <w:r>
        <w:rPr>
          <w:lang w:val="en-US"/>
        </w:rPr>
        <w:t>his</w:t>
      </w:r>
      <w:r w:rsidRPr="00650898">
        <w:rPr>
          <w:lang w:val="en-US"/>
        </w:rPr>
        <w:t xml:space="preserve"> </w:t>
      </w:r>
      <w:r w:rsidRPr="00650898">
        <w:rPr>
          <w:lang w:val="en-US"/>
        </w:rPr>
        <w:t>WhatsApp</w:t>
      </w:r>
      <w:r>
        <w:rPr>
          <w:lang w:val="en-US"/>
        </w:rPr>
        <w:t xml:space="preserve"> G</w:t>
      </w:r>
      <w:r w:rsidRPr="00650898">
        <w:rPr>
          <w:lang w:val="en-US"/>
        </w:rPr>
        <w:t>roup (all communications will be given there</w:t>
      </w:r>
      <w:r>
        <w:rPr>
          <w:lang w:val="en-US"/>
        </w:rPr>
        <w:t>)</w:t>
      </w:r>
      <w:r w:rsidR="008A2A68">
        <w:rPr>
          <w:lang w:val="en-US"/>
        </w:rPr>
        <w:t xml:space="preserve"> – top priority</w:t>
      </w:r>
    </w:p>
    <w:p w14:paraId="72720E6A" w14:textId="1FB2742A" w:rsidR="00650898" w:rsidRDefault="00650898" w:rsidP="00650898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group changes every year and it’s displayed via QR code within first slides of course</w:t>
      </w:r>
    </w:p>
    <w:p w14:paraId="3E329DBB" w14:textId="13AA50A3" w:rsidR="00650898" w:rsidRDefault="00650898" w:rsidP="00650898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650898">
        <w:rPr>
          <w:lang w:val="en-US"/>
        </w:rPr>
        <w:t xml:space="preserve">Send </w:t>
      </w:r>
      <w:r w:rsidR="008A2A68">
        <w:rPr>
          <w:lang w:val="en-US"/>
        </w:rPr>
        <w:t>him</w:t>
      </w:r>
      <w:r w:rsidRPr="00650898">
        <w:rPr>
          <w:lang w:val="en-US"/>
        </w:rPr>
        <w:t xml:space="preserve"> private </w:t>
      </w:r>
      <w:r w:rsidRPr="00650898">
        <w:rPr>
          <w:lang w:val="en-US"/>
        </w:rPr>
        <w:t>WhatsApp</w:t>
      </w:r>
      <w:r>
        <w:rPr>
          <w:lang w:val="en-US"/>
        </w:rPr>
        <w:t xml:space="preserve"> </w:t>
      </w:r>
      <w:r w:rsidRPr="00650898">
        <w:rPr>
          <w:lang w:val="en-US"/>
        </w:rPr>
        <w:t>messages whenever you need info / help on anything</w:t>
      </w:r>
    </w:p>
    <w:p w14:paraId="21D8A279" w14:textId="08C098B4" w:rsidR="00650898" w:rsidRDefault="00650898" w:rsidP="00650898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he w</w:t>
      </w:r>
      <w:r w:rsidRPr="00650898">
        <w:rPr>
          <w:lang w:val="en-US"/>
        </w:rPr>
        <w:t>ill reply asa</w:t>
      </w:r>
      <w:r>
        <w:rPr>
          <w:lang w:val="en-US"/>
        </w:rPr>
        <w:t>p</w:t>
      </w:r>
    </w:p>
    <w:p w14:paraId="7A9AE1C8" w14:textId="36A58E08" w:rsidR="00650898" w:rsidRDefault="00650898" w:rsidP="00650898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650898">
        <w:rPr>
          <w:lang w:val="en-US"/>
        </w:rPr>
        <w:t xml:space="preserve">Send </w:t>
      </w:r>
      <w:r>
        <w:rPr>
          <w:lang w:val="en-US"/>
        </w:rPr>
        <w:t>him</w:t>
      </w:r>
      <w:r w:rsidRPr="00650898">
        <w:rPr>
          <w:lang w:val="en-US"/>
        </w:rPr>
        <w:t xml:space="preserve"> emails at </w:t>
      </w:r>
      <w:hyperlink r:id="rId11" w:history="1">
        <w:r w:rsidR="008A2A68" w:rsidRPr="00E7065E">
          <w:rPr>
            <w:rStyle w:val="Collegamentoipertestuale"/>
            <w:lang w:val="en-US"/>
          </w:rPr>
          <w:t>fabio.dalessi@unipd.it</w:t>
        </w:r>
      </w:hyperlink>
      <w:r w:rsidR="008A2A68">
        <w:rPr>
          <w:lang w:val="en-US"/>
        </w:rPr>
        <w:t xml:space="preserve"> – l</w:t>
      </w:r>
      <w:r w:rsidRPr="00650898">
        <w:rPr>
          <w:lang w:val="en-US"/>
        </w:rPr>
        <w:t>ower priority</w:t>
      </w:r>
    </w:p>
    <w:p w14:paraId="10277BD1" w14:textId="1A6A3267" w:rsidR="00650898" w:rsidRDefault="00650898" w:rsidP="00650898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650898">
        <w:rPr>
          <w:lang w:val="en-US"/>
        </w:rPr>
        <w:t xml:space="preserve">Setup a one-on-one meeting: contact </w:t>
      </w:r>
      <w:r w:rsidR="004A4B6A">
        <w:rPr>
          <w:lang w:val="en-US"/>
        </w:rPr>
        <w:t>him</w:t>
      </w:r>
      <w:r w:rsidRPr="00650898">
        <w:rPr>
          <w:lang w:val="en-US"/>
        </w:rPr>
        <w:t xml:space="preserve"> by </w:t>
      </w:r>
      <w:r w:rsidRPr="00650898">
        <w:rPr>
          <w:lang w:val="en-US"/>
        </w:rPr>
        <w:t>WhatsApp</w:t>
      </w:r>
    </w:p>
    <w:p w14:paraId="18286C0A" w14:textId="080F20AB" w:rsidR="00020E09" w:rsidRDefault="007F041F" w:rsidP="00020E09">
      <w:pPr>
        <w:spacing w:line="276" w:lineRule="auto"/>
        <w:rPr>
          <w:lang w:val="en-US"/>
        </w:rPr>
      </w:pPr>
      <w:r>
        <w:rPr>
          <w:lang w:val="en-US"/>
        </w:rPr>
        <w:t>The exam is composed of two parts:</w:t>
      </w:r>
    </w:p>
    <w:p w14:paraId="0677AB0B" w14:textId="5DEB5C78" w:rsidR="007F041F" w:rsidRDefault="007F041F" w:rsidP="007F041F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Theory: Written exam (with math also, but not that difficult)</w:t>
      </w:r>
      <w:r w:rsidR="00512E58">
        <w:rPr>
          <w:lang w:val="en-US"/>
        </w:rPr>
        <w:t xml:space="preserve"> – 0 to 30</w:t>
      </w:r>
    </w:p>
    <w:p w14:paraId="71B6D97D" w14:textId="7856B3B1" w:rsidR="008F6B4E" w:rsidRDefault="008F6B4E" w:rsidP="008F6B4E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30 questions yes/no</w:t>
      </w:r>
    </w:p>
    <w:p w14:paraId="2D6CED3E" w14:textId="47A2BBEB" w:rsidR="007F041F" w:rsidRDefault="00F15161" w:rsidP="00F15161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50% of the final mark</w:t>
      </w:r>
    </w:p>
    <w:p w14:paraId="06978F8A" w14:textId="710A3DAE" w:rsidR="008F6B4E" w:rsidRDefault="008F6B4E" w:rsidP="008F6B4E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for particular reasons: can be oral (3 questions with the professor)</w:t>
      </w:r>
    </w:p>
    <w:p w14:paraId="7F32FED6" w14:textId="1A28AF07" w:rsidR="00B70E9E" w:rsidRPr="004C6156" w:rsidRDefault="004C6156" w:rsidP="004C6156">
      <w:pPr>
        <w:pStyle w:val="Paragrafoelenco"/>
        <w:numPr>
          <w:ilvl w:val="2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happens 5% of cases</w:t>
      </w:r>
    </w:p>
    <w:p w14:paraId="060D277B" w14:textId="44C66BA2" w:rsidR="00F15161" w:rsidRDefault="004C6156" w:rsidP="00F15161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Group work (startup)</w:t>
      </w:r>
      <w:r w:rsidR="00512E58">
        <w:rPr>
          <w:lang w:val="en-US"/>
        </w:rPr>
        <w:t xml:space="preserve"> – 0 - 30</w:t>
      </w:r>
    </w:p>
    <w:p w14:paraId="349A983C" w14:textId="6B0E1E6F" w:rsidR="004C6156" w:rsidRDefault="004C6156" w:rsidP="004C6156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50% of the mark</w:t>
      </w:r>
    </w:p>
    <w:p w14:paraId="346C348D" w14:textId="3772C5ED" w:rsidR="004C6156" w:rsidRDefault="004C6156" w:rsidP="004C6156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Result of a job done during the course</w:t>
      </w:r>
    </w:p>
    <w:p w14:paraId="6ED30419" w14:textId="0BC5EDC7" w:rsidR="00F20613" w:rsidRDefault="0067149C" w:rsidP="004C6156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Teams – Pitch (done within investors)</w:t>
      </w:r>
      <w:r w:rsidR="008D4C2F">
        <w:rPr>
          <w:lang w:val="en-US"/>
        </w:rPr>
        <w:t xml:space="preserve"> – Interviews with real people</w:t>
      </w:r>
    </w:p>
    <w:p w14:paraId="7DC2DA51" w14:textId="41BA0F97" w:rsidR="00E2230C" w:rsidRDefault="00E2230C" w:rsidP="00E2230C">
      <w:pPr>
        <w:pStyle w:val="Paragrafoelenco"/>
        <w:numPr>
          <w:ilvl w:val="2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The interviews part depends on the problem to solve</w:t>
      </w:r>
    </w:p>
    <w:p w14:paraId="4B5284CD" w14:textId="3B1360DB" w:rsidR="00512E58" w:rsidRPr="00512E58" w:rsidRDefault="00512E58" w:rsidP="00512E58">
      <w:pPr>
        <w:spacing w:line="276" w:lineRule="auto"/>
        <w:rPr>
          <w:lang w:val="en-US"/>
        </w:rPr>
      </w:pPr>
      <w:r>
        <w:rPr>
          <w:lang w:val="en-US"/>
        </w:rPr>
        <w:t xml:space="preserve">These will be summed and then divided by 2 rounded by excess. </w:t>
      </w:r>
    </w:p>
    <w:p w14:paraId="6B4CC5CE" w14:textId="0A644CE4" w:rsidR="00FC5CF7" w:rsidRDefault="00FC5CF7" w:rsidP="003B58A3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0E5AAC87" w14:textId="30EE80F4" w:rsidR="00337050" w:rsidRDefault="00337050" w:rsidP="00AA16DB">
      <w:pPr>
        <w:pStyle w:val="Titolo1"/>
        <w:spacing w:line="276" w:lineRule="auto"/>
        <w:jc w:val="center"/>
        <w:rPr>
          <w:lang w:val="en-US"/>
        </w:rPr>
      </w:pPr>
      <w:bookmarkStart w:id="1" w:name="_Toc160006312"/>
      <w:r>
        <w:rPr>
          <w:lang w:val="en-US"/>
        </w:rPr>
        <w:lastRenderedPageBreak/>
        <w:t>Lesson 2 – Basics – Entrepreneurs</w:t>
      </w:r>
      <w:bookmarkEnd w:id="1"/>
    </w:p>
    <w:p w14:paraId="4FBCB76F" w14:textId="15D60A46" w:rsidR="00337050" w:rsidRDefault="00337050" w:rsidP="00AA16DB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43E7F438" w14:textId="61E09460" w:rsidR="00337050" w:rsidRDefault="00337050" w:rsidP="00AA16DB">
      <w:pPr>
        <w:pStyle w:val="Titolo1"/>
        <w:spacing w:line="276" w:lineRule="auto"/>
        <w:jc w:val="center"/>
        <w:rPr>
          <w:lang w:val="en-US"/>
        </w:rPr>
      </w:pPr>
      <w:bookmarkStart w:id="2" w:name="_Toc160006313"/>
      <w:r>
        <w:rPr>
          <w:lang w:val="en-US"/>
        </w:rPr>
        <w:lastRenderedPageBreak/>
        <w:t>Lesson 3 – Basics – J-curve, RL, Startups</w:t>
      </w:r>
      <w:bookmarkEnd w:id="2"/>
    </w:p>
    <w:p w14:paraId="135C0955" w14:textId="4CDED007" w:rsidR="00337050" w:rsidRDefault="00337050" w:rsidP="00AA16DB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0DE963BC" w14:textId="1C43C948" w:rsidR="00337050" w:rsidRDefault="00337050" w:rsidP="00AA16DB">
      <w:pPr>
        <w:pStyle w:val="Titolo1"/>
        <w:spacing w:line="276" w:lineRule="auto"/>
        <w:jc w:val="center"/>
        <w:rPr>
          <w:lang w:val="en-US"/>
        </w:rPr>
      </w:pPr>
      <w:bookmarkStart w:id="3" w:name="_Toc160006314"/>
      <w:r>
        <w:rPr>
          <w:lang w:val="en-US"/>
        </w:rPr>
        <w:lastRenderedPageBreak/>
        <w:t>Lesson 4 – Problems and Solutions</w:t>
      </w:r>
      <w:bookmarkEnd w:id="3"/>
    </w:p>
    <w:p w14:paraId="723CF712" w14:textId="27DF6BA5" w:rsidR="00D2060B" w:rsidRDefault="00D2060B" w:rsidP="00AA16DB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F5847FD" w14:textId="161656AF" w:rsidR="00D2060B" w:rsidRDefault="00D2060B" w:rsidP="00AA16DB">
      <w:pPr>
        <w:pStyle w:val="Titolo1"/>
        <w:spacing w:line="276" w:lineRule="auto"/>
        <w:jc w:val="center"/>
        <w:rPr>
          <w:lang w:val="en-US"/>
        </w:rPr>
      </w:pPr>
      <w:bookmarkStart w:id="4" w:name="_Toc160006315"/>
      <w:r>
        <w:rPr>
          <w:lang w:val="en-US"/>
        </w:rPr>
        <w:lastRenderedPageBreak/>
        <w:t>Lesson 5 – Problems and Solutions 2</w:t>
      </w:r>
      <w:bookmarkEnd w:id="4"/>
    </w:p>
    <w:p w14:paraId="41316764" w14:textId="77777777" w:rsidR="00D2060B" w:rsidRPr="00D2060B" w:rsidRDefault="00D2060B" w:rsidP="00AA16DB">
      <w:pPr>
        <w:spacing w:line="276" w:lineRule="auto"/>
        <w:rPr>
          <w:lang w:val="en-US"/>
        </w:rPr>
      </w:pPr>
    </w:p>
    <w:p w14:paraId="1ADF87B1" w14:textId="7208462C" w:rsidR="00D2060B" w:rsidRDefault="00D2060B" w:rsidP="00AA16DB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354BAF80" w14:textId="0FAA64D9" w:rsidR="00D2060B" w:rsidRDefault="00D2060B" w:rsidP="00AA16DB">
      <w:pPr>
        <w:pStyle w:val="Titolo1"/>
        <w:spacing w:line="276" w:lineRule="auto"/>
        <w:jc w:val="center"/>
        <w:rPr>
          <w:lang w:val="en-US"/>
        </w:rPr>
      </w:pPr>
      <w:bookmarkStart w:id="5" w:name="_Toc160006316"/>
      <w:r>
        <w:rPr>
          <w:lang w:val="en-US"/>
        </w:rPr>
        <w:lastRenderedPageBreak/>
        <w:t>Lesson 6 – Scaling Up</w:t>
      </w:r>
      <w:bookmarkEnd w:id="5"/>
    </w:p>
    <w:p w14:paraId="644D518F" w14:textId="053ED90F" w:rsidR="00D2060B" w:rsidRDefault="00D2060B" w:rsidP="00AA16DB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15FD48F" w14:textId="03590F3A" w:rsidR="00D2060B" w:rsidRDefault="00D2060B" w:rsidP="00AA16DB">
      <w:pPr>
        <w:pStyle w:val="Titolo1"/>
        <w:spacing w:line="276" w:lineRule="auto"/>
        <w:jc w:val="center"/>
        <w:rPr>
          <w:lang w:val="en-US"/>
        </w:rPr>
      </w:pPr>
      <w:bookmarkStart w:id="6" w:name="_Toc160006317"/>
      <w:r>
        <w:rPr>
          <w:lang w:val="en-US"/>
        </w:rPr>
        <w:lastRenderedPageBreak/>
        <w:t>Lesson 7 – Scaling Up 2</w:t>
      </w:r>
      <w:bookmarkEnd w:id="6"/>
    </w:p>
    <w:p w14:paraId="31B05CAB" w14:textId="55DFE49C" w:rsidR="00D2060B" w:rsidRDefault="00D2060B" w:rsidP="00AA16DB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2EFD46FE" w14:textId="78D4AF66" w:rsidR="00D2060B" w:rsidRDefault="00D2060B" w:rsidP="00AA16DB">
      <w:pPr>
        <w:pStyle w:val="Titolo1"/>
        <w:spacing w:line="276" w:lineRule="auto"/>
        <w:jc w:val="center"/>
        <w:rPr>
          <w:lang w:val="en-US"/>
        </w:rPr>
      </w:pPr>
      <w:bookmarkStart w:id="7" w:name="_Toc160006318"/>
      <w:r>
        <w:rPr>
          <w:lang w:val="en-US"/>
        </w:rPr>
        <w:lastRenderedPageBreak/>
        <w:t>Lesson 8 – Business Modeling – BMC</w:t>
      </w:r>
      <w:bookmarkEnd w:id="7"/>
    </w:p>
    <w:p w14:paraId="40C5F70F" w14:textId="1259C362" w:rsidR="00D2060B" w:rsidRDefault="00D2060B" w:rsidP="00AA16DB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31EEC2DE" w14:textId="14E6FC43" w:rsidR="00D2060B" w:rsidRDefault="00D2060B" w:rsidP="00AA16DB">
      <w:pPr>
        <w:pStyle w:val="Titolo1"/>
        <w:spacing w:line="276" w:lineRule="auto"/>
        <w:jc w:val="center"/>
        <w:rPr>
          <w:lang w:val="en-US"/>
        </w:rPr>
      </w:pPr>
      <w:bookmarkStart w:id="8" w:name="_Toc160006319"/>
      <w:r>
        <w:rPr>
          <w:lang w:val="en-US"/>
        </w:rPr>
        <w:lastRenderedPageBreak/>
        <w:t>Lesson 9 – Business Modeling – LC</w:t>
      </w:r>
      <w:bookmarkEnd w:id="8"/>
    </w:p>
    <w:p w14:paraId="29AD9C2B" w14:textId="7C68502E" w:rsidR="00D2060B" w:rsidRDefault="00D2060B" w:rsidP="00AA16DB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4785F7C1" w14:textId="42D8D9BA" w:rsidR="00D2060B" w:rsidRDefault="00D2060B" w:rsidP="00AA16DB">
      <w:pPr>
        <w:pStyle w:val="Titolo1"/>
        <w:spacing w:line="276" w:lineRule="auto"/>
        <w:jc w:val="center"/>
        <w:rPr>
          <w:lang w:val="en-US"/>
        </w:rPr>
      </w:pPr>
      <w:bookmarkStart w:id="9" w:name="_Toc160006320"/>
      <w:r>
        <w:rPr>
          <w:lang w:val="en-US"/>
        </w:rPr>
        <w:lastRenderedPageBreak/>
        <w:t>Lesson 10 – Pipes and Platforms</w:t>
      </w:r>
      <w:bookmarkEnd w:id="9"/>
    </w:p>
    <w:p w14:paraId="7EC6EFF8" w14:textId="30F10098" w:rsidR="00D2060B" w:rsidRDefault="00D2060B" w:rsidP="00AA16DB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9DD9C9C" w14:textId="53EFAFDA" w:rsidR="00D2060B" w:rsidRDefault="00D2060B" w:rsidP="00AA16DB">
      <w:pPr>
        <w:pStyle w:val="Titolo1"/>
        <w:spacing w:line="276" w:lineRule="auto"/>
        <w:jc w:val="center"/>
        <w:rPr>
          <w:lang w:val="en-US"/>
        </w:rPr>
      </w:pPr>
      <w:bookmarkStart w:id="10" w:name="_Toc160006321"/>
      <w:r>
        <w:rPr>
          <w:lang w:val="en-US"/>
        </w:rPr>
        <w:lastRenderedPageBreak/>
        <w:t>Lesson 11 – Platforms continued</w:t>
      </w:r>
      <w:bookmarkEnd w:id="10"/>
    </w:p>
    <w:p w14:paraId="2CB55508" w14:textId="438BE820" w:rsidR="00D2060B" w:rsidRDefault="00D2060B" w:rsidP="00AA16DB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7B183509" w14:textId="5D29FB12" w:rsidR="00D2060B" w:rsidRDefault="00D2060B" w:rsidP="00AA16DB">
      <w:pPr>
        <w:pStyle w:val="Titolo1"/>
        <w:spacing w:line="276" w:lineRule="auto"/>
        <w:jc w:val="center"/>
        <w:rPr>
          <w:lang w:val="en-US"/>
        </w:rPr>
      </w:pPr>
      <w:bookmarkStart w:id="11" w:name="_Toc160006322"/>
      <w:r>
        <w:rPr>
          <w:lang w:val="en-US"/>
        </w:rPr>
        <w:lastRenderedPageBreak/>
        <w:t>Lesson 12 – Startup Equity Management</w:t>
      </w:r>
      <w:bookmarkEnd w:id="11"/>
    </w:p>
    <w:p w14:paraId="2CCA907E" w14:textId="7215F07C" w:rsidR="00D2060B" w:rsidRDefault="00D2060B" w:rsidP="00AA16DB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7B47D7B8" w14:textId="2CC9502C" w:rsidR="00D2060B" w:rsidRDefault="00D2060B" w:rsidP="00AA16DB">
      <w:pPr>
        <w:pStyle w:val="Titolo1"/>
        <w:spacing w:line="276" w:lineRule="auto"/>
        <w:jc w:val="center"/>
        <w:rPr>
          <w:lang w:val="en-US"/>
        </w:rPr>
      </w:pPr>
      <w:bookmarkStart w:id="12" w:name="_Toc160006323"/>
      <w:r>
        <w:rPr>
          <w:lang w:val="en-US"/>
        </w:rPr>
        <w:lastRenderedPageBreak/>
        <w:t>Lesson 13 – Funding</w:t>
      </w:r>
      <w:bookmarkEnd w:id="12"/>
    </w:p>
    <w:p w14:paraId="4B848B75" w14:textId="36E6E205" w:rsidR="00D2060B" w:rsidRDefault="00D2060B" w:rsidP="00AA16DB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E9B2BFC" w14:textId="6976CEBE" w:rsidR="00D2060B" w:rsidRDefault="00D2060B" w:rsidP="00AA16DB">
      <w:pPr>
        <w:pStyle w:val="Titolo1"/>
        <w:spacing w:line="276" w:lineRule="auto"/>
        <w:jc w:val="center"/>
        <w:rPr>
          <w:lang w:val="en-US"/>
        </w:rPr>
      </w:pPr>
      <w:bookmarkStart w:id="13" w:name="_Toc160006324"/>
      <w:r>
        <w:rPr>
          <w:lang w:val="en-US"/>
        </w:rPr>
        <w:lastRenderedPageBreak/>
        <w:t>Guest 1</w:t>
      </w:r>
      <w:bookmarkEnd w:id="13"/>
    </w:p>
    <w:p w14:paraId="52641053" w14:textId="63D332F1" w:rsidR="00D2060B" w:rsidRDefault="00D2060B" w:rsidP="00AA16DB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5CDE38E5" w14:textId="52ED7C29" w:rsidR="00D2060B" w:rsidRDefault="00D2060B" w:rsidP="00AA16DB">
      <w:pPr>
        <w:pStyle w:val="Titolo1"/>
        <w:spacing w:line="276" w:lineRule="auto"/>
        <w:jc w:val="center"/>
        <w:rPr>
          <w:lang w:val="en-US"/>
        </w:rPr>
      </w:pPr>
      <w:bookmarkStart w:id="14" w:name="_Toc160006325"/>
      <w:r>
        <w:rPr>
          <w:lang w:val="en-US"/>
        </w:rPr>
        <w:lastRenderedPageBreak/>
        <w:t>Laboratory – The Pitch</w:t>
      </w:r>
      <w:bookmarkEnd w:id="14"/>
    </w:p>
    <w:p w14:paraId="3960AD7A" w14:textId="4CEBECEC" w:rsidR="00D2060B" w:rsidRDefault="00D2060B" w:rsidP="00AA16DB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4BDE6DD7" w14:textId="19FDF6EA" w:rsidR="00D2060B" w:rsidRDefault="00D2060B" w:rsidP="00AA16DB">
      <w:pPr>
        <w:pStyle w:val="Titolo1"/>
        <w:spacing w:line="276" w:lineRule="auto"/>
        <w:jc w:val="center"/>
        <w:rPr>
          <w:lang w:val="en-US"/>
        </w:rPr>
      </w:pPr>
      <w:bookmarkStart w:id="15" w:name="_Toc160006326"/>
      <w:r>
        <w:rPr>
          <w:lang w:val="en-US"/>
        </w:rPr>
        <w:lastRenderedPageBreak/>
        <w:t>Sample Questions</w:t>
      </w:r>
      <w:bookmarkEnd w:id="15"/>
    </w:p>
    <w:p w14:paraId="11ECFE24" w14:textId="77777777" w:rsidR="00D2060B" w:rsidRPr="00D2060B" w:rsidRDefault="00D2060B" w:rsidP="00AA16DB">
      <w:pPr>
        <w:spacing w:line="276" w:lineRule="auto"/>
        <w:rPr>
          <w:lang w:val="en-US"/>
        </w:rPr>
      </w:pPr>
    </w:p>
    <w:p w14:paraId="38562BE1" w14:textId="77777777" w:rsidR="00D2060B" w:rsidRPr="00D2060B" w:rsidRDefault="00D2060B" w:rsidP="00AA16DB">
      <w:pPr>
        <w:spacing w:line="276" w:lineRule="auto"/>
        <w:rPr>
          <w:lang w:val="en-US"/>
        </w:rPr>
      </w:pPr>
    </w:p>
    <w:p w14:paraId="52799D7A" w14:textId="77777777" w:rsidR="00D2060B" w:rsidRPr="00D2060B" w:rsidRDefault="00D2060B" w:rsidP="00AA16DB">
      <w:pPr>
        <w:spacing w:line="276" w:lineRule="auto"/>
        <w:rPr>
          <w:lang w:val="en-US"/>
        </w:rPr>
      </w:pPr>
    </w:p>
    <w:p w14:paraId="4EB7C686" w14:textId="77777777" w:rsidR="00D2060B" w:rsidRPr="00D2060B" w:rsidRDefault="00D2060B" w:rsidP="00AA16DB">
      <w:pPr>
        <w:spacing w:line="276" w:lineRule="auto"/>
        <w:rPr>
          <w:lang w:val="en-US"/>
        </w:rPr>
      </w:pPr>
    </w:p>
    <w:p w14:paraId="6954F3C1" w14:textId="77777777" w:rsidR="00D2060B" w:rsidRPr="00D2060B" w:rsidRDefault="00D2060B" w:rsidP="00AA16DB">
      <w:pPr>
        <w:spacing w:line="276" w:lineRule="auto"/>
        <w:rPr>
          <w:lang w:val="en-US"/>
        </w:rPr>
      </w:pPr>
    </w:p>
    <w:p w14:paraId="28B098AB" w14:textId="77777777" w:rsidR="00D2060B" w:rsidRPr="00D2060B" w:rsidRDefault="00D2060B" w:rsidP="00AA16DB">
      <w:pPr>
        <w:spacing w:line="276" w:lineRule="auto"/>
        <w:rPr>
          <w:lang w:val="en-US"/>
        </w:rPr>
      </w:pPr>
    </w:p>
    <w:p w14:paraId="48D8FD9B" w14:textId="77777777" w:rsidR="00D2060B" w:rsidRPr="00D2060B" w:rsidRDefault="00D2060B" w:rsidP="00AA16DB">
      <w:pPr>
        <w:spacing w:line="276" w:lineRule="auto"/>
        <w:rPr>
          <w:lang w:val="en-US"/>
        </w:rPr>
      </w:pPr>
    </w:p>
    <w:p w14:paraId="18A94CAA" w14:textId="77777777" w:rsidR="00D2060B" w:rsidRPr="00D2060B" w:rsidRDefault="00D2060B" w:rsidP="00AA16DB">
      <w:pPr>
        <w:spacing w:line="276" w:lineRule="auto"/>
        <w:rPr>
          <w:lang w:val="en-US"/>
        </w:rPr>
      </w:pPr>
    </w:p>
    <w:p w14:paraId="0952225F" w14:textId="77777777" w:rsidR="00D2060B" w:rsidRPr="00D2060B" w:rsidRDefault="00D2060B" w:rsidP="00AA16DB">
      <w:pPr>
        <w:spacing w:line="276" w:lineRule="auto"/>
        <w:rPr>
          <w:lang w:val="en-US"/>
        </w:rPr>
      </w:pPr>
    </w:p>
    <w:p w14:paraId="5719BC76" w14:textId="77777777" w:rsidR="00D2060B" w:rsidRPr="00D2060B" w:rsidRDefault="00D2060B" w:rsidP="00AA16DB">
      <w:pPr>
        <w:spacing w:line="276" w:lineRule="auto"/>
        <w:rPr>
          <w:lang w:val="en-US"/>
        </w:rPr>
      </w:pPr>
    </w:p>
    <w:p w14:paraId="4278F494" w14:textId="77777777" w:rsidR="00337050" w:rsidRPr="00337050" w:rsidRDefault="00337050" w:rsidP="00AA16DB">
      <w:pPr>
        <w:spacing w:line="276" w:lineRule="auto"/>
        <w:rPr>
          <w:lang w:val="en-US"/>
        </w:rPr>
      </w:pPr>
    </w:p>
    <w:p w14:paraId="4F54D6F3" w14:textId="77777777" w:rsidR="00337050" w:rsidRPr="00337050" w:rsidRDefault="00337050" w:rsidP="00AA16DB">
      <w:pPr>
        <w:spacing w:line="276" w:lineRule="auto"/>
        <w:rPr>
          <w:lang w:val="en-US"/>
        </w:rPr>
      </w:pPr>
    </w:p>
    <w:p w14:paraId="64152BF6" w14:textId="77777777" w:rsidR="008567DF" w:rsidRPr="00337050" w:rsidRDefault="008567DF" w:rsidP="00AA16DB">
      <w:pPr>
        <w:spacing w:line="276" w:lineRule="auto"/>
        <w:rPr>
          <w:lang w:val="en-US"/>
        </w:rPr>
      </w:pPr>
    </w:p>
    <w:sectPr w:rsidR="008567DF" w:rsidRPr="00337050" w:rsidSect="00E901D0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DF59E" w14:textId="77777777" w:rsidR="00E901D0" w:rsidRDefault="00E901D0" w:rsidP="006B16B5">
      <w:pPr>
        <w:spacing w:after="0" w:line="240" w:lineRule="auto"/>
      </w:pPr>
      <w:r>
        <w:separator/>
      </w:r>
    </w:p>
  </w:endnote>
  <w:endnote w:type="continuationSeparator" w:id="0">
    <w:p w14:paraId="35838B78" w14:textId="77777777" w:rsidR="00E901D0" w:rsidRDefault="00E901D0" w:rsidP="006B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1955" w14:textId="3005A577" w:rsidR="006B16B5" w:rsidRPr="006B16B5" w:rsidRDefault="006B16B5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3FDBF" w14:textId="77777777" w:rsidR="00E901D0" w:rsidRDefault="00E901D0" w:rsidP="006B16B5">
      <w:pPr>
        <w:spacing w:after="0" w:line="240" w:lineRule="auto"/>
      </w:pPr>
      <w:r>
        <w:separator/>
      </w:r>
    </w:p>
  </w:footnote>
  <w:footnote w:type="continuationSeparator" w:id="0">
    <w:p w14:paraId="402CC7FA" w14:textId="77777777" w:rsidR="00E901D0" w:rsidRDefault="00E901D0" w:rsidP="006B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162873"/>
      <w:docPartObj>
        <w:docPartGallery w:val="Page Numbers (Top of Page)"/>
        <w:docPartUnique/>
      </w:docPartObj>
    </w:sdtPr>
    <w:sdtContent>
      <w:p w14:paraId="4BA46A18" w14:textId="1F2849F3" w:rsidR="006B16B5" w:rsidRPr="006B16B5" w:rsidRDefault="006B16B5">
        <w:pPr>
          <w:pStyle w:val="Intestazione"/>
          <w:rPr>
            <w:lang w:val="en-US"/>
          </w:rPr>
        </w:pPr>
        <w:r>
          <w:fldChar w:fldCharType="begin"/>
        </w:r>
        <w:r w:rsidRPr="006B16B5">
          <w:rPr>
            <w:lang w:val="en-US"/>
          </w:rPr>
          <w:instrText>PAGE   \* MERGEFORMAT</w:instrText>
        </w:r>
        <w:r>
          <w:fldChar w:fldCharType="separate"/>
        </w:r>
        <w:r w:rsidRPr="006B16B5">
          <w:rPr>
            <w:lang w:val="en-US"/>
          </w:rPr>
          <w:t>2</w:t>
        </w:r>
        <w:r>
          <w:fldChar w:fldCharType="end"/>
        </w:r>
        <w:r w:rsidRPr="006B16B5">
          <w:rPr>
            <w:lang w:val="en-US"/>
          </w:rPr>
          <w:tab/>
        </w:r>
        <w:r w:rsidRPr="006B16B5">
          <w:rPr>
            <w:lang w:val="en-US"/>
          </w:rPr>
          <w:tab/>
        </w:r>
        <w:r w:rsidR="00736CDF">
          <w:rPr>
            <w:i/>
            <w:iCs/>
            <w:sz w:val="20"/>
            <w:szCs w:val="20"/>
            <w:lang w:val="en-US"/>
          </w:rPr>
          <w:t>Start</w:t>
        </w:r>
        <w:r w:rsidR="00747148">
          <w:rPr>
            <w:i/>
            <w:iCs/>
            <w:sz w:val="20"/>
            <w:szCs w:val="20"/>
            <w:lang w:val="en-US"/>
          </w:rPr>
          <w:t>-</w:t>
        </w:r>
        <w:r w:rsidR="00736CDF">
          <w:rPr>
            <w:i/>
            <w:iCs/>
            <w:sz w:val="20"/>
            <w:szCs w:val="20"/>
            <w:lang w:val="en-US"/>
          </w:rPr>
          <w:t>up in ICT</w:t>
        </w:r>
        <w:r w:rsidRPr="006B16B5">
          <w:rPr>
            <w:i/>
            <w:iCs/>
            <w:sz w:val="20"/>
            <w:szCs w:val="20"/>
            <w:lang w:val="en-US"/>
          </w:rPr>
          <w:t xml:space="preserve"> Simple (for real)</w:t>
        </w:r>
      </w:p>
    </w:sdtContent>
  </w:sdt>
  <w:p w14:paraId="58C9F513" w14:textId="77777777" w:rsidR="006B16B5" w:rsidRPr="006B16B5" w:rsidRDefault="006B16B5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AE2FB0"/>
    <w:multiLevelType w:val="hybridMultilevel"/>
    <w:tmpl w:val="D1F419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D1880"/>
    <w:multiLevelType w:val="hybridMultilevel"/>
    <w:tmpl w:val="1F16DB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52312"/>
    <w:multiLevelType w:val="hybridMultilevel"/>
    <w:tmpl w:val="A488674E"/>
    <w:lvl w:ilvl="0" w:tplc="E28CA81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57277">
    <w:abstractNumId w:val="0"/>
  </w:num>
  <w:num w:numId="2" w16cid:durableId="2128157643">
    <w:abstractNumId w:val="0"/>
  </w:num>
  <w:num w:numId="3" w16cid:durableId="678584382">
    <w:abstractNumId w:val="0"/>
  </w:num>
  <w:num w:numId="4" w16cid:durableId="1996032139">
    <w:abstractNumId w:val="0"/>
  </w:num>
  <w:num w:numId="5" w16cid:durableId="1189641610">
    <w:abstractNumId w:val="0"/>
  </w:num>
  <w:num w:numId="6" w16cid:durableId="1581602083">
    <w:abstractNumId w:val="0"/>
  </w:num>
  <w:num w:numId="7" w16cid:durableId="438263913">
    <w:abstractNumId w:val="0"/>
  </w:num>
  <w:num w:numId="8" w16cid:durableId="416484792">
    <w:abstractNumId w:val="0"/>
  </w:num>
  <w:num w:numId="9" w16cid:durableId="225379656">
    <w:abstractNumId w:val="0"/>
  </w:num>
  <w:num w:numId="10" w16cid:durableId="1734234043">
    <w:abstractNumId w:val="0"/>
  </w:num>
  <w:num w:numId="11" w16cid:durableId="1987470532">
    <w:abstractNumId w:val="2"/>
  </w:num>
  <w:num w:numId="12" w16cid:durableId="702707742">
    <w:abstractNumId w:val="1"/>
  </w:num>
  <w:num w:numId="13" w16cid:durableId="880287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20E09"/>
    <w:rsid w:val="00053AB3"/>
    <w:rsid w:val="000934E7"/>
    <w:rsid w:val="000D62B4"/>
    <w:rsid w:val="000D7222"/>
    <w:rsid w:val="000F2E53"/>
    <w:rsid w:val="00120751"/>
    <w:rsid w:val="001E46C2"/>
    <w:rsid w:val="001F218F"/>
    <w:rsid w:val="00272D98"/>
    <w:rsid w:val="002E67F4"/>
    <w:rsid w:val="00316559"/>
    <w:rsid w:val="00320D68"/>
    <w:rsid w:val="00337050"/>
    <w:rsid w:val="003B58A3"/>
    <w:rsid w:val="00435728"/>
    <w:rsid w:val="004A4B6A"/>
    <w:rsid w:val="004C6156"/>
    <w:rsid w:val="004F078D"/>
    <w:rsid w:val="004F765F"/>
    <w:rsid w:val="00512E58"/>
    <w:rsid w:val="00586AE8"/>
    <w:rsid w:val="005A6C3F"/>
    <w:rsid w:val="005D5C4C"/>
    <w:rsid w:val="00616FE9"/>
    <w:rsid w:val="00650898"/>
    <w:rsid w:val="0067149C"/>
    <w:rsid w:val="00695380"/>
    <w:rsid w:val="006B16B5"/>
    <w:rsid w:val="00736CDF"/>
    <w:rsid w:val="00747148"/>
    <w:rsid w:val="007A08E2"/>
    <w:rsid w:val="007D76A0"/>
    <w:rsid w:val="007F041F"/>
    <w:rsid w:val="00821855"/>
    <w:rsid w:val="008567DF"/>
    <w:rsid w:val="008A2A68"/>
    <w:rsid w:val="008A51C4"/>
    <w:rsid w:val="008D4C2F"/>
    <w:rsid w:val="008F6B4E"/>
    <w:rsid w:val="009421D8"/>
    <w:rsid w:val="009814A8"/>
    <w:rsid w:val="009A3FDC"/>
    <w:rsid w:val="00A2387E"/>
    <w:rsid w:val="00A40B92"/>
    <w:rsid w:val="00AA16DB"/>
    <w:rsid w:val="00AA5E4F"/>
    <w:rsid w:val="00AB4AF5"/>
    <w:rsid w:val="00B140B1"/>
    <w:rsid w:val="00B63806"/>
    <w:rsid w:val="00B70E9E"/>
    <w:rsid w:val="00BF2281"/>
    <w:rsid w:val="00C11B21"/>
    <w:rsid w:val="00C260C3"/>
    <w:rsid w:val="00D2060B"/>
    <w:rsid w:val="00D45B3A"/>
    <w:rsid w:val="00D717B0"/>
    <w:rsid w:val="00D9636C"/>
    <w:rsid w:val="00DB64C5"/>
    <w:rsid w:val="00DC0E9D"/>
    <w:rsid w:val="00E2230C"/>
    <w:rsid w:val="00E901D0"/>
    <w:rsid w:val="00F15161"/>
    <w:rsid w:val="00F20613"/>
    <w:rsid w:val="00F43045"/>
    <w:rsid w:val="00FC5CF7"/>
    <w:rsid w:val="00F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16B5"/>
  </w:style>
  <w:style w:type="paragraph" w:styleId="Pidipagina">
    <w:name w:val="footer"/>
    <w:basedOn w:val="Normale"/>
    <w:link w:val="Pidipagina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16B5"/>
  </w:style>
  <w:style w:type="character" w:styleId="Menzionenonrisolta">
    <w:name w:val="Unresolved Mention"/>
    <w:basedOn w:val="Carpredefinitoparagrafo"/>
    <w:uiPriority w:val="99"/>
    <w:semiHidden/>
    <w:unhideWhenUsed/>
    <w:rsid w:val="008A2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bio.dalessi@unipd.it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180AB8AA38437B86C5AD9B69083C5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B0E4DF-4DD2-4987-BC32-9870C03CCF45}"/>
      </w:docPartPr>
      <w:docPartBody>
        <w:p w:rsidR="006C5C7E" w:rsidRDefault="00CA31D2" w:rsidP="00CA31D2">
          <w:pPr>
            <w:pStyle w:val="5A180AB8AA38437B86C5AD9B69083C5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D2"/>
    <w:rsid w:val="00092730"/>
    <w:rsid w:val="002F4FC9"/>
    <w:rsid w:val="0034523E"/>
    <w:rsid w:val="006C5C7E"/>
    <w:rsid w:val="00700D0A"/>
    <w:rsid w:val="00CA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80AB8AA38437B86C5AD9B69083C58">
    <w:name w:val="5A180AB8AA38437B86C5AD9B69083C58"/>
    <w:rsid w:val="00CA3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850</Words>
  <Characters>4847</Characters>
  <Application>Microsoft Office Word</Application>
  <DocSecurity>0</DocSecurity>
  <Lines>40</Lines>
  <Paragraphs>11</Paragraphs>
  <ScaleCrop>false</ScaleCrop>
  <Company>Gabriel Rovesti</Company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Start-up in ICT Simple (for real)</dc:title>
  <dc:subject/>
  <dc:creator>Gabriel Rovesti</dc:creator>
  <cp:keywords/>
  <dc:description/>
  <cp:lastModifiedBy>Gabriel Rovesti</cp:lastModifiedBy>
  <cp:revision>58</cp:revision>
  <dcterms:created xsi:type="dcterms:W3CDTF">2023-12-22T07:26:00Z</dcterms:created>
  <dcterms:modified xsi:type="dcterms:W3CDTF">2024-02-28T09:01:00Z</dcterms:modified>
</cp:coreProperties>
</file>