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25D5A" w14:textId="77777777" w:rsidR="0012199D" w:rsidRPr="0012199D" w:rsidRDefault="0012199D" w:rsidP="0012199D">
      <w:pPr>
        <w:rPr>
          <w:u w:val="single"/>
        </w:rPr>
      </w:pPr>
      <w:r w:rsidRPr="0012199D">
        <w:rPr>
          <w:u w:val="single"/>
        </w:rPr>
        <w:t>Esercizio 1: Problema dello scheduling con profitti</w:t>
      </w:r>
    </w:p>
    <w:p w14:paraId="0DD43BA3" w14:textId="77777777" w:rsidR="0012199D" w:rsidRDefault="0012199D" w:rsidP="0012199D">
      <w:r>
        <w:t xml:space="preserve">Un'azienda deve eseguire n lavori su una singola macchina. Ogni lavoro </w:t>
      </w:r>
      <w:r w:rsidRPr="00487E9C">
        <w:rPr>
          <w:rFonts w:ascii="Courier New" w:hAnsi="Courier New" w:cs="Courier New"/>
        </w:rPr>
        <w:t>j</w:t>
      </w:r>
      <w:r>
        <w:t xml:space="preserve"> ha un tempo di esecuzione </w:t>
      </w:r>
      <w:r w:rsidRPr="00487E9C">
        <w:rPr>
          <w:rFonts w:ascii="Courier New" w:hAnsi="Courier New" w:cs="Courier New"/>
        </w:rPr>
        <w:t>t[j]</w:t>
      </w:r>
      <w:r>
        <w:t xml:space="preserve"> e un profitto </w:t>
      </w:r>
      <w:r w:rsidRPr="00487E9C">
        <w:rPr>
          <w:rFonts w:ascii="Courier New" w:hAnsi="Courier New" w:cs="Courier New"/>
        </w:rPr>
        <w:t>p[j]</w:t>
      </w:r>
      <w:r>
        <w:t xml:space="preserve"> se viene completato. I lavori possono essere eseguiti in qualsiasi ordine, ma una volta iniziato un lavoro deve essere completato senza interruzioni. L'obiettivo è massimizzare il profitto totale entro un tempo limite T.</w:t>
      </w:r>
    </w:p>
    <w:p w14:paraId="22008BF2" w14:textId="77777777" w:rsidR="0012199D" w:rsidRDefault="0012199D" w:rsidP="0012199D">
      <w:r>
        <w:t>i. Formalizzare la nozione di soluzione per il problema e il relativo profitto. Mostrare che vale la proprietà della sottostruttura ottima e individuare una scelta che gode della proprietà della scelta greedy.</w:t>
      </w:r>
    </w:p>
    <w:p w14:paraId="0A059171" w14:textId="77777777" w:rsidR="0012199D" w:rsidRDefault="0012199D" w:rsidP="0012199D">
      <w:r>
        <w:t xml:space="preserve">ii. Sulla base della scelta greedy individuata al passo precedente, fornire un algoritmo greedy </w:t>
      </w:r>
      <w:r w:rsidRPr="00487E9C">
        <w:rPr>
          <w:rFonts w:ascii="Courier New" w:hAnsi="Courier New" w:cs="Courier New"/>
        </w:rPr>
        <w:t>schedule(t, p, n, T)</w:t>
      </w:r>
      <w:r>
        <w:t xml:space="preserve"> che, dati in input gli array dei tempi </w:t>
      </w:r>
      <w:r w:rsidRPr="00487E9C">
        <w:rPr>
          <w:rFonts w:ascii="Courier New" w:hAnsi="Courier New" w:cs="Courier New"/>
        </w:rPr>
        <w:t>t[1..n]</w:t>
      </w:r>
      <w:r>
        <w:t xml:space="preserve"> e dei profitti </w:t>
      </w:r>
      <w:r w:rsidRPr="00487E9C">
        <w:rPr>
          <w:rFonts w:ascii="Courier New" w:hAnsi="Courier New" w:cs="Courier New"/>
        </w:rPr>
        <w:t>p[1..n]</w:t>
      </w:r>
      <w:r>
        <w:t>, il numero di lavori n e il tempo limite T, restituisce una soluzione ottima.</w:t>
      </w:r>
    </w:p>
    <w:p w14:paraId="12A95D51" w14:textId="77777777" w:rsidR="0012199D" w:rsidRDefault="0012199D" w:rsidP="0012199D">
      <w:r>
        <w:t>iii. Valutare la complessità dell'algoritmo.</w:t>
      </w:r>
    </w:p>
    <w:p w14:paraId="472FFFC0" w14:textId="066DA7EC" w:rsidR="00120751" w:rsidRDefault="0012199D" w:rsidP="0012199D">
      <w:r>
        <w:t>iv. Dimostrare la correttezza dell'algoritmo.</w:t>
      </w:r>
    </w:p>
    <w:p w14:paraId="1FFDC7EC" w14:textId="1CC64ED0" w:rsidR="0012199D" w:rsidRPr="0012199D" w:rsidRDefault="0012199D" w:rsidP="0012199D">
      <w:pPr>
        <w:rPr>
          <w:u w:val="single"/>
        </w:rPr>
      </w:pPr>
      <w:r w:rsidRPr="0012199D">
        <w:rPr>
          <w:u w:val="single"/>
        </w:rPr>
        <w:t xml:space="preserve">Esercizio </w:t>
      </w:r>
      <w:r>
        <w:rPr>
          <w:u w:val="single"/>
        </w:rPr>
        <w:t>2</w:t>
      </w:r>
      <w:r w:rsidRPr="0012199D">
        <w:rPr>
          <w:u w:val="single"/>
        </w:rPr>
        <w:t>: Problema del bilanciamento del carico</w:t>
      </w:r>
    </w:p>
    <w:p w14:paraId="65EB5E62" w14:textId="77777777" w:rsidR="0012199D" w:rsidRDefault="0012199D" w:rsidP="0012199D">
      <w:r>
        <w:t>Si hanno m macchine e n lavori, dove ogni lavoro j richiede un tempo di esecuzione t[j]. Si vuole assegnare ogni lavoro a una macchina in modo da minimizzare il tempo di completamento massimo tra tutte le macchine.</w:t>
      </w:r>
    </w:p>
    <w:p w14:paraId="1190B18B" w14:textId="77777777" w:rsidR="0012199D" w:rsidRDefault="0012199D" w:rsidP="0012199D">
      <w:r>
        <w:t>i. Formalizzare la nozione di soluzione per il problema e la relativa funzione obiettivo da minimizzare. Proporre una strategia greedy per l'assegnazione dei lavori.</w:t>
      </w:r>
    </w:p>
    <w:p w14:paraId="76F7D019" w14:textId="77777777" w:rsidR="0012199D" w:rsidRDefault="0012199D" w:rsidP="0012199D">
      <w:r>
        <w:t xml:space="preserve">ii. Implementare un algoritmo </w:t>
      </w:r>
      <w:r w:rsidRPr="00487E9C">
        <w:rPr>
          <w:rFonts w:cs="Courier New"/>
        </w:rPr>
        <w:t xml:space="preserve">greedy </w:t>
      </w:r>
      <w:proofErr w:type="spellStart"/>
      <w:r w:rsidRPr="00487E9C">
        <w:rPr>
          <w:rFonts w:ascii="Courier New" w:hAnsi="Courier New" w:cs="Courier New"/>
        </w:rPr>
        <w:t>loadBalance</w:t>
      </w:r>
      <w:proofErr w:type="spellEnd"/>
      <w:r w:rsidRPr="00487E9C">
        <w:rPr>
          <w:rFonts w:ascii="Courier New" w:hAnsi="Courier New" w:cs="Courier New"/>
        </w:rPr>
        <w:t>(t, n, m)</w:t>
      </w:r>
      <w:r>
        <w:t xml:space="preserve"> che, dato l'array dei tempi di esecuzione </w:t>
      </w:r>
      <w:r w:rsidRPr="00C7056A">
        <w:rPr>
          <w:rFonts w:ascii="Courier New" w:hAnsi="Courier New" w:cs="Courier New"/>
        </w:rPr>
        <w:t>t[1..n]</w:t>
      </w:r>
      <w:r>
        <w:t>, il numero di lavori n e il numero di macchine m, restituisce un'assegnazione dei lavori alle macchine.</w:t>
      </w:r>
    </w:p>
    <w:p w14:paraId="58C3CFC5" w14:textId="1BF74E8A" w:rsidR="0012199D" w:rsidRDefault="0012199D" w:rsidP="0012199D">
      <w:r>
        <w:t>iii. Analizzare la complessità dell'algoritmo proposto.</w:t>
      </w:r>
    </w:p>
    <w:sectPr w:rsidR="001219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9D"/>
    <w:rsid w:val="000F2E53"/>
    <w:rsid w:val="00100953"/>
    <w:rsid w:val="00120751"/>
    <w:rsid w:val="0012199D"/>
    <w:rsid w:val="001D2C72"/>
    <w:rsid w:val="00487E9C"/>
    <w:rsid w:val="00AB4AF5"/>
    <w:rsid w:val="00C7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44C8"/>
  <w15:chartTrackingRefBased/>
  <w15:docId w15:val="{DBF015B7-60AC-4739-8A90-7CF607E8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1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21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21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1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1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1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1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1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1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1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21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21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19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19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19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19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19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19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1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21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1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1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21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19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219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219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1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19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21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dcterms:created xsi:type="dcterms:W3CDTF">2024-09-13T19:12:00Z</dcterms:created>
  <dcterms:modified xsi:type="dcterms:W3CDTF">2024-09-13T19:15:00Z</dcterms:modified>
</cp:coreProperties>
</file>