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72F3" w14:textId="11AC85BC" w:rsidR="00DC1DEC" w:rsidRPr="00DC1DEC" w:rsidRDefault="00DC1DEC" w:rsidP="00DC1DEC">
      <w:pPr>
        <w:jc w:val="center"/>
        <w:rPr>
          <w:b/>
          <w:bCs/>
        </w:rPr>
      </w:pPr>
      <w:r>
        <w:rPr>
          <w:b/>
          <w:bCs/>
        </w:rPr>
        <w:t>Punti Logici Modellazioni</w:t>
      </w:r>
    </w:p>
    <w:p w14:paraId="6DC3390E" w14:textId="66C5EE5E" w:rsidR="00196BD0" w:rsidRDefault="00196BD0">
      <w:r>
        <w:t>1) Funzione obiettivo</w:t>
      </w:r>
    </w:p>
    <w:p w14:paraId="52EA81BB" w14:textId="782E5F86" w:rsidR="00196BD0" w:rsidRDefault="00196BD0" w:rsidP="00196BD0">
      <w:pPr>
        <w:pStyle w:val="Paragrafoelenco"/>
        <w:numPr>
          <w:ilvl w:val="0"/>
          <w:numId w:val="2"/>
        </w:numPr>
      </w:pPr>
      <w:r>
        <w:t>Capisco la/e variabile/i decisionale/i</w:t>
      </w:r>
    </w:p>
    <w:p w14:paraId="350D2181" w14:textId="62D44A79" w:rsidR="00484334" w:rsidRDefault="00484334" w:rsidP="00484334">
      <w:pPr>
        <w:pStyle w:val="Paragrafoelenco"/>
        <w:numPr>
          <w:ilvl w:val="1"/>
          <w:numId w:val="2"/>
        </w:numPr>
      </w:pPr>
      <w:r>
        <w:t>Vedendo le tabelle</w:t>
      </w:r>
    </w:p>
    <w:p w14:paraId="18074C65" w14:textId="7C92CE5B" w:rsidR="00484334" w:rsidRDefault="00484334" w:rsidP="00484334">
      <w:pPr>
        <w:pStyle w:val="Paragrafoelenco"/>
        <w:numPr>
          <w:ilvl w:val="1"/>
          <w:numId w:val="2"/>
        </w:numPr>
      </w:pPr>
      <w:r>
        <w:t>Leggendo le prime parti del testo</w:t>
      </w:r>
    </w:p>
    <w:p w14:paraId="1F2480E1" w14:textId="36E70C09" w:rsidR="00196BD0" w:rsidRDefault="00095330" w:rsidP="00196BD0">
      <w:pPr>
        <w:pStyle w:val="Paragrafoelenco"/>
        <w:numPr>
          <w:ilvl w:val="0"/>
          <w:numId w:val="2"/>
        </w:numPr>
      </w:pPr>
      <w:r>
        <w:t xml:space="preserve">Caso utilizzo </w:t>
      </w:r>
      <m:oMath>
        <m:r>
          <w:rPr>
            <w:rFonts w:ascii="Cambria Math" w:hAnsi="Cambria Math"/>
          </w:rPr>
          <m:t>max</m:t>
        </m:r>
      </m:oMath>
    </w:p>
    <w:p w14:paraId="3F9E1211" w14:textId="1F836B16" w:rsidR="00196BD0" w:rsidRDefault="00196BD0" w:rsidP="00196BD0">
      <w:pPr>
        <w:pStyle w:val="Paragrafoelenco"/>
        <w:numPr>
          <w:ilvl w:val="1"/>
          <w:numId w:val="2"/>
        </w:numPr>
      </w:pPr>
      <w:r>
        <w:t>Guadagni</w:t>
      </w:r>
    </w:p>
    <w:p w14:paraId="491E246F" w14:textId="78303648" w:rsidR="00196BD0" w:rsidRDefault="00095330" w:rsidP="00196BD0">
      <w:pPr>
        <w:pStyle w:val="Paragrafoelenco"/>
        <w:numPr>
          <w:ilvl w:val="0"/>
          <w:numId w:val="2"/>
        </w:numPr>
      </w:pPr>
      <w:r>
        <w:t xml:space="preserve">Caso utilizzo </w:t>
      </w:r>
      <m:oMath>
        <m:r>
          <w:rPr>
            <w:rFonts w:ascii="Cambria Math" w:hAnsi="Cambria Math"/>
          </w:rPr>
          <m:t>min</m:t>
        </m:r>
      </m:oMath>
    </w:p>
    <w:p w14:paraId="0DFE674D" w14:textId="77777777" w:rsidR="00095330" w:rsidRDefault="00196BD0" w:rsidP="00095330">
      <w:pPr>
        <w:pStyle w:val="Paragrafoelenco"/>
        <w:numPr>
          <w:ilvl w:val="1"/>
          <w:numId w:val="2"/>
        </w:numPr>
      </w:pPr>
      <w:r>
        <w:t xml:space="preserve">Ricavi </w:t>
      </w:r>
    </w:p>
    <w:p w14:paraId="482A5100" w14:textId="499813A5" w:rsidR="00095330" w:rsidRDefault="00095330" w:rsidP="00095330">
      <w:pPr>
        <w:pStyle w:val="Paragrafoelenco"/>
        <w:numPr>
          <w:ilvl w:val="1"/>
          <w:numId w:val="2"/>
        </w:numPr>
      </w:pPr>
      <w:r>
        <w:t>Tempo</w:t>
      </w:r>
    </w:p>
    <w:p w14:paraId="46D4BF0B" w14:textId="5F4F43FC" w:rsidR="00095330" w:rsidRDefault="00095330" w:rsidP="00095330">
      <w:pPr>
        <w:pStyle w:val="Paragrafoelenco"/>
        <w:numPr>
          <w:ilvl w:val="1"/>
          <w:numId w:val="2"/>
        </w:numPr>
      </w:pPr>
      <w:r>
        <w:t>Costo minimo</w:t>
      </w:r>
    </w:p>
    <w:p w14:paraId="01A435B5" w14:textId="2EBC6F16" w:rsidR="00196BD0" w:rsidRDefault="00196BD0" w:rsidP="00095330">
      <w:r>
        <w:t>In funzione obiettivo possono essere aggiunti:</w:t>
      </w:r>
    </w:p>
    <w:p w14:paraId="18B1ACD3" w14:textId="6440A5D3" w:rsidR="00196BD0" w:rsidRDefault="00196BD0" w:rsidP="00196BD0">
      <w:pPr>
        <w:pStyle w:val="Paragrafoelenco"/>
        <w:numPr>
          <w:ilvl w:val="0"/>
          <w:numId w:val="2"/>
        </w:numPr>
      </w:pPr>
      <w:r>
        <w:t>Costi fiss</w:t>
      </w:r>
      <w:r w:rsidR="00EF5134">
        <w:t xml:space="preserve">i e/o </w:t>
      </w:r>
      <w:r w:rsidR="00FA47DF">
        <w:t>di attivazione</w:t>
      </w:r>
    </w:p>
    <w:p w14:paraId="75FAAF5D" w14:textId="0BABAF5B" w:rsidR="00196BD0" w:rsidRDefault="00196BD0" w:rsidP="00196BD0">
      <w:pPr>
        <w:pStyle w:val="Paragrafoelenco"/>
        <w:numPr>
          <w:ilvl w:val="1"/>
          <w:numId w:val="2"/>
        </w:numPr>
      </w:pPr>
      <w:r>
        <w:t>Variabile apposita per aggiungerli</w:t>
      </w:r>
    </w:p>
    <w:p w14:paraId="28528CC3" w14:textId="16F37E64" w:rsidR="00196BD0" w:rsidRPr="00D3708B" w:rsidRDefault="00196BD0" w:rsidP="00196BD0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f.o+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4D9BA210" w14:textId="57199E91" w:rsidR="00D3708B" w:rsidRDefault="001912F7" w:rsidP="00D3708B">
      <w:pPr>
        <w:pStyle w:val="Paragrafoelenco"/>
        <w:numPr>
          <w:ilvl w:val="0"/>
          <w:numId w:val="2"/>
        </w:numPr>
      </w:pPr>
      <w:r>
        <w:t>Penalità</w:t>
      </w:r>
      <w:r w:rsidR="00EF5134">
        <w:t xml:space="preserve">, </w:t>
      </w:r>
      <w:r w:rsidR="00D3708B">
        <w:t>Sconti</w:t>
      </w:r>
    </w:p>
    <w:p w14:paraId="66A50BA3" w14:textId="27B9AF0B" w:rsidR="00D3708B" w:rsidRDefault="00D3708B" w:rsidP="00D3708B">
      <w:pPr>
        <w:pStyle w:val="Paragrafoelenco"/>
        <w:numPr>
          <w:ilvl w:val="1"/>
          <w:numId w:val="2"/>
        </w:numPr>
      </w:pPr>
      <w:r>
        <w:t xml:space="preserve">Variabile apposita per </w:t>
      </w:r>
      <w:r>
        <w:t>sottrarli</w:t>
      </w:r>
    </w:p>
    <w:p w14:paraId="5C23091A" w14:textId="4D26BE4D" w:rsidR="00D3708B" w:rsidRPr="00196BD0" w:rsidRDefault="00D3708B" w:rsidP="00D3708B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>f.o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59C9D61E" w14:textId="5A539C68" w:rsidR="00120751" w:rsidRDefault="00196BD0">
      <w:r>
        <w:t>2) Vincoli</w:t>
      </w:r>
    </w:p>
    <w:p w14:paraId="08989961" w14:textId="68281461" w:rsidR="00196BD0" w:rsidRDefault="00196BD0" w:rsidP="00196BD0">
      <w:pPr>
        <w:pStyle w:val="Paragrafoelenco"/>
        <w:numPr>
          <w:ilvl w:val="0"/>
          <w:numId w:val="3"/>
        </w:numPr>
      </w:pPr>
      <w:r>
        <w:t>Vincoli “semplici” (primi uno/due</w:t>
      </w:r>
      <w:r w:rsidR="002A7B7A">
        <w:t xml:space="preserve"> oppure leggendo il testo)</w:t>
      </w:r>
    </w:p>
    <w:p w14:paraId="7690E3A7" w14:textId="676E8515" w:rsidR="00196BD0" w:rsidRDefault="00A1608D" w:rsidP="00196BD0">
      <w:pPr>
        <w:pStyle w:val="Paragrafoelenco"/>
        <w:numPr>
          <w:ilvl w:val="0"/>
          <w:numId w:val="1"/>
        </w:numPr>
      </w:pPr>
      <w:r>
        <w:t>Quantità</w:t>
      </w:r>
    </w:p>
    <w:p w14:paraId="5749EB54" w14:textId="51D6A6D0" w:rsidR="00196BD0" w:rsidRPr="00196BD0" w:rsidRDefault="00196BD0" w:rsidP="00196BD0">
      <w:pPr>
        <w:pStyle w:val="Paragrafoelenc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DAA7B5F" w14:textId="686DF69B" w:rsidR="00196BD0" w:rsidRDefault="00A1608D" w:rsidP="00196BD0">
      <w:pPr>
        <w:pStyle w:val="Paragrafoelenco"/>
        <w:numPr>
          <w:ilvl w:val="0"/>
          <w:numId w:val="1"/>
        </w:numPr>
      </w:pPr>
      <w:r>
        <w:t>Disponibilità</w:t>
      </w:r>
    </w:p>
    <w:p w14:paraId="12FB7322" w14:textId="0CD6DCD7" w:rsidR="00196BD0" w:rsidRPr="001912F7" w:rsidRDefault="00196BD0" w:rsidP="00196BD0">
      <w:pPr>
        <w:pStyle w:val="Paragrafoelenc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9836A78" w14:textId="6F65FCE8" w:rsidR="001912F7" w:rsidRDefault="001912F7" w:rsidP="001912F7">
      <w:pPr>
        <w:pStyle w:val="Paragrafoelenco"/>
        <w:numPr>
          <w:ilvl w:val="0"/>
          <w:numId w:val="1"/>
        </w:numPr>
      </w:pPr>
      <w:r>
        <w:t>Budget</w:t>
      </w:r>
    </w:p>
    <w:p w14:paraId="1A7A048B" w14:textId="5328BE39" w:rsidR="001912F7" w:rsidRPr="0013199D" w:rsidRDefault="001912F7" w:rsidP="001912F7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budget</m:t>
        </m:r>
      </m:oMath>
    </w:p>
    <w:p w14:paraId="6D6BB7B7" w14:textId="7762BFF6" w:rsidR="0013199D" w:rsidRDefault="0013199D" w:rsidP="0013199D">
      <w:pPr>
        <w:pStyle w:val="Paragrafoelenco"/>
        <w:numPr>
          <w:ilvl w:val="0"/>
          <w:numId w:val="1"/>
        </w:numPr>
      </w:pPr>
      <w:r>
        <w:t>Disponibilità oraria</w:t>
      </w:r>
    </w:p>
    <w:p w14:paraId="5FFA7C81" w14:textId="1C00C18E" w:rsidR="0013199D" w:rsidRPr="0013199D" w:rsidRDefault="0013199D" w:rsidP="0013199D">
      <w:pPr>
        <w:pStyle w:val="Paragrafoelenco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disponibilità_oraria</m:t>
        </m:r>
      </m:oMath>
    </w:p>
    <w:p w14:paraId="4304ABDF" w14:textId="1DADB161" w:rsidR="001912F7" w:rsidRPr="001912F7" w:rsidRDefault="001912F7" w:rsidP="001912F7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>Capacità</w:t>
      </w:r>
    </w:p>
    <w:p w14:paraId="18F62CA7" w14:textId="6F43C290" w:rsidR="001912F7" w:rsidRPr="001912F7" w:rsidRDefault="001912F7" w:rsidP="001912F7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>Capacità minima</w:t>
      </w:r>
    </w:p>
    <w:p w14:paraId="38B3F419" w14:textId="1D397DC9" w:rsidR="001912F7" w:rsidRPr="001912F7" w:rsidRDefault="001912F7" w:rsidP="001912F7">
      <w:pPr>
        <w:pStyle w:val="Paragrafoelenco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≥c_min</m:t>
        </m:r>
      </m:oMath>
    </w:p>
    <w:p w14:paraId="75DA6657" w14:textId="318DB309" w:rsidR="001912F7" w:rsidRPr="001912F7" w:rsidRDefault="001912F7" w:rsidP="001912F7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 xml:space="preserve">Capacità </w:t>
      </w:r>
      <w:r>
        <w:rPr>
          <w:rFonts w:eastAsiaTheme="minorEastAsia"/>
        </w:rPr>
        <w:t>massima</w:t>
      </w:r>
    </w:p>
    <w:p w14:paraId="4A86C617" w14:textId="3BDC6B9D" w:rsidR="001912F7" w:rsidRPr="00196BD0" w:rsidRDefault="001912F7" w:rsidP="001912F7">
      <w:pPr>
        <w:pStyle w:val="Paragrafoelenco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c_m</m:t>
        </m:r>
        <m:r>
          <w:rPr>
            <w:rFonts w:ascii="Cambria Math" w:hAnsi="Cambria Math"/>
          </w:rPr>
          <m:t>ax</m:t>
        </m:r>
      </m:oMath>
    </w:p>
    <w:p w14:paraId="14C448C5" w14:textId="7B20AF7C" w:rsidR="00196BD0" w:rsidRDefault="00196BD0" w:rsidP="00196BD0">
      <w:r>
        <w:t>3) Variabili binarie</w:t>
      </w:r>
    </w:p>
    <w:p w14:paraId="03F477BA" w14:textId="16B53C00" w:rsidR="00196BD0" w:rsidRDefault="00196BD0" w:rsidP="00196BD0">
      <w:pPr>
        <w:pStyle w:val="Paragrafoelenco"/>
        <w:numPr>
          <w:ilvl w:val="0"/>
          <w:numId w:val="4"/>
        </w:numPr>
      </w:pPr>
      <w:r>
        <w:t>C’è una decisione / c’è un “se”</w:t>
      </w:r>
    </w:p>
    <w:p w14:paraId="35CF698A" w14:textId="3C22254F" w:rsidR="00196BD0" w:rsidRPr="00196BD0" w:rsidRDefault="00196BD0" w:rsidP="00196BD0">
      <w:pPr>
        <w:pStyle w:val="Paragrafoelenco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={0/1}</m:t>
        </m:r>
      </m:oMath>
    </w:p>
    <w:p w14:paraId="702599EB" w14:textId="4B3BFF78" w:rsidR="00196BD0" w:rsidRDefault="00196BD0" w:rsidP="00196BD0">
      <w:pPr>
        <w:pStyle w:val="Paragrafoelenco"/>
        <w:numPr>
          <w:ilvl w:val="0"/>
          <w:numId w:val="4"/>
        </w:numPr>
      </w:pPr>
      <w:r>
        <w:t>Va attivata</w:t>
      </w:r>
    </w:p>
    <w:p w14:paraId="28DC9A06" w14:textId="19DA07ED" w:rsidR="00196BD0" w:rsidRPr="00D3708B" w:rsidRDefault="00196BD0" w:rsidP="00196BD0">
      <w:pPr>
        <w:pStyle w:val="Paragrafoelenco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3708B">
        <w:rPr>
          <w:rFonts w:eastAsiaTheme="minorEastAsia"/>
        </w:rPr>
        <w:t xml:space="preserve"> </w:t>
      </w:r>
    </w:p>
    <w:p w14:paraId="67958021" w14:textId="73885B60" w:rsidR="00D3708B" w:rsidRDefault="00F857E5" w:rsidP="00D3708B">
      <w:pPr>
        <w:pStyle w:val="Paragrafoelenco"/>
        <w:numPr>
          <w:ilvl w:val="0"/>
          <w:numId w:val="4"/>
        </w:numPr>
      </w:pPr>
      <w:r>
        <w:t xml:space="preserve">(Se Serve) </w:t>
      </w:r>
      <w:r w:rsidR="00D3708B">
        <w:t>Aggiungo poi in funzione obiettivo</w:t>
      </w:r>
    </w:p>
    <w:p w14:paraId="49F36699" w14:textId="1FB53693" w:rsidR="00F857E5" w:rsidRDefault="00F857E5" w:rsidP="00F857E5">
      <w:pPr>
        <w:pStyle w:val="Paragrafoelenco"/>
        <w:numPr>
          <w:ilvl w:val="1"/>
          <w:numId w:val="4"/>
        </w:numPr>
      </w:pPr>
      <w:r>
        <w:t>Altrimenti, passo a 3.1</w:t>
      </w:r>
    </w:p>
    <w:p w14:paraId="0BA6F086" w14:textId="4AB39773" w:rsidR="0013199D" w:rsidRDefault="0013199D" w:rsidP="00DC1DEC">
      <w:r>
        <w:br w:type="page"/>
      </w:r>
    </w:p>
    <w:p w14:paraId="6C708EDF" w14:textId="640E1776" w:rsidR="00BA4C4D" w:rsidRDefault="00BA4C4D" w:rsidP="00BA4C4D">
      <w:r>
        <w:lastRenderedPageBreak/>
        <w:t>3.1) Casi delle variabili binarie</w:t>
      </w:r>
      <w:r w:rsidR="00145A68">
        <w:t xml:space="preserve"> (vincoli intermedi)</w:t>
      </w:r>
    </w:p>
    <w:p w14:paraId="0E378105" w14:textId="1358BA2F" w:rsidR="00BA4C4D" w:rsidRDefault="00BA4C4D" w:rsidP="00BA4C4D">
      <w:pPr>
        <w:pStyle w:val="Paragrafoelenco"/>
        <w:numPr>
          <w:ilvl w:val="0"/>
          <w:numId w:val="5"/>
        </w:numPr>
      </w:pPr>
      <w:r>
        <w:t>al massimo/al più/ “quantità” (se c’è una decisione)</w:t>
      </w:r>
      <w:r w:rsidR="00394153">
        <w:t xml:space="preserve"> </w:t>
      </w:r>
    </w:p>
    <w:p w14:paraId="2C3930FF" w14:textId="65D93186" w:rsidR="00BA4C4D" w:rsidRPr="00394153" w:rsidRDefault="00BA4C4D" w:rsidP="00BA4C4D">
      <w:pPr>
        <w:pStyle w:val="Paragrafoelenco"/>
        <w:numPr>
          <w:ilvl w:val="1"/>
          <w:numId w:val="5"/>
        </w:numPr>
        <w:rPr>
          <w:lang w:val="en-US"/>
        </w:rPr>
      </w:pPr>
      <w:r w:rsidRPr="00394153">
        <w:rPr>
          <w:rFonts w:eastAsiaTheme="minorEastAsia"/>
          <w:lang w:val="en-US"/>
        </w:rPr>
        <w:t xml:space="preserve">E.g.,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quantit</m:t>
        </m:r>
        <m:r>
          <w:rPr>
            <w:rFonts w:ascii="Cambria Math" w:hAnsi="Cambria Math"/>
            <w:lang w:val="en-US"/>
          </w:rPr>
          <m:t>à</m:t>
        </m:r>
      </m:oMath>
    </w:p>
    <w:p w14:paraId="17A47C4F" w14:textId="33F87293" w:rsidR="000F1325" w:rsidRDefault="000F1325" w:rsidP="000F1325">
      <w:pPr>
        <w:pStyle w:val="Paragrafoelenco"/>
        <w:numPr>
          <w:ilvl w:val="0"/>
          <w:numId w:val="5"/>
        </w:numPr>
      </w:pPr>
      <w:r>
        <w:t>almeno “una quantità”</w:t>
      </w:r>
      <w:r w:rsidR="00BC0721">
        <w:t xml:space="preserve"> </w:t>
      </w:r>
    </w:p>
    <w:p w14:paraId="1C41A397" w14:textId="0F0B2FFB" w:rsidR="000F1325" w:rsidRPr="00B74027" w:rsidRDefault="000F1325" w:rsidP="000F1325">
      <w:pPr>
        <w:pStyle w:val="Paragrafoelenco"/>
        <w:numPr>
          <w:ilvl w:val="1"/>
          <w:numId w:val="5"/>
        </w:numPr>
        <w:rPr>
          <w:lang w:val="en-US"/>
        </w:rPr>
      </w:pPr>
      <w:r w:rsidRPr="00B74027">
        <w:rPr>
          <w:rFonts w:eastAsiaTheme="minorEastAsia"/>
          <w:lang w:val="en-US"/>
        </w:rPr>
        <w:t xml:space="preserve">E.g.,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</w:rPr>
          <m:t>quantit</m:t>
        </m:r>
        <m:r>
          <w:rPr>
            <w:rFonts w:ascii="Cambria Math" w:hAnsi="Cambria Math"/>
            <w:lang w:val="en-US"/>
          </w:rPr>
          <m:t>à</m:t>
        </m:r>
      </m:oMath>
      <w:r w:rsidRPr="00B74027">
        <w:rPr>
          <w:rFonts w:eastAsiaTheme="minorEastAsia"/>
          <w:lang w:val="en-US"/>
        </w:rPr>
        <w:t xml:space="preserve"> </w:t>
      </w:r>
    </w:p>
    <w:p w14:paraId="5F6F4486" w14:textId="4DEB67A1" w:rsidR="001912F7" w:rsidRDefault="001912F7" w:rsidP="001912F7">
      <w:pPr>
        <w:pStyle w:val="Paragrafoelenco"/>
        <w:numPr>
          <w:ilvl w:val="0"/>
          <w:numId w:val="5"/>
        </w:numPr>
      </w:pPr>
      <w:r>
        <w:rPr>
          <w:rFonts w:eastAsiaTheme="minorEastAsia"/>
        </w:rPr>
        <w:t>esattamente</w:t>
      </w:r>
      <w:r w:rsidR="00BC0721">
        <w:rPr>
          <w:rFonts w:eastAsiaTheme="minorEastAsia"/>
        </w:rPr>
        <w:t xml:space="preserve"> </w:t>
      </w:r>
    </w:p>
    <w:p w14:paraId="1DC9995F" w14:textId="0F644522" w:rsidR="001912F7" w:rsidRPr="00521AFC" w:rsidRDefault="001912F7" w:rsidP="001912F7">
      <w:pPr>
        <w:pStyle w:val="Paragrafoelenco"/>
        <w:numPr>
          <w:ilvl w:val="1"/>
          <w:numId w:val="5"/>
        </w:numPr>
        <w:rPr>
          <w:lang w:val="en-US"/>
        </w:rPr>
      </w:pPr>
      <w:r w:rsidRPr="00521AFC">
        <w:rPr>
          <w:rFonts w:eastAsiaTheme="minorEastAsia"/>
          <w:lang w:val="en-US"/>
        </w:rPr>
        <w:t xml:space="preserve">E.g.,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quantit</m:t>
        </m:r>
        <m:r>
          <w:rPr>
            <w:rFonts w:ascii="Cambria Math" w:hAnsi="Cambria Math"/>
            <w:lang w:val="en-US"/>
          </w:rPr>
          <m:t>à</m:t>
        </m:r>
      </m:oMath>
    </w:p>
    <w:p w14:paraId="7C8EE643" w14:textId="194A574F" w:rsidR="001912F7" w:rsidRDefault="001912F7" w:rsidP="001912F7">
      <w:r>
        <w:t>4) Scrivere i domini (variabili intere/intere positive/reali)</w:t>
      </w:r>
    </w:p>
    <w:p w14:paraId="7B6A4E74" w14:textId="77777777" w:rsidR="00BA4C4D" w:rsidRDefault="00BA4C4D" w:rsidP="000F1325"/>
    <w:sectPr w:rsidR="00BA4C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C5C"/>
    <w:multiLevelType w:val="hybridMultilevel"/>
    <w:tmpl w:val="52E4768C"/>
    <w:lvl w:ilvl="0" w:tplc="172A18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7973"/>
    <w:multiLevelType w:val="hybridMultilevel"/>
    <w:tmpl w:val="C9AC8508"/>
    <w:lvl w:ilvl="0" w:tplc="172A18A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F65431"/>
    <w:multiLevelType w:val="hybridMultilevel"/>
    <w:tmpl w:val="7E0893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6360"/>
    <w:multiLevelType w:val="hybridMultilevel"/>
    <w:tmpl w:val="9C420D82"/>
    <w:lvl w:ilvl="0" w:tplc="172A18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3093"/>
    <w:multiLevelType w:val="hybridMultilevel"/>
    <w:tmpl w:val="6FFEF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40539">
    <w:abstractNumId w:val="1"/>
  </w:num>
  <w:num w:numId="2" w16cid:durableId="1458648292">
    <w:abstractNumId w:val="3"/>
  </w:num>
  <w:num w:numId="3" w16cid:durableId="477889582">
    <w:abstractNumId w:val="0"/>
  </w:num>
  <w:num w:numId="4" w16cid:durableId="1053887190">
    <w:abstractNumId w:val="2"/>
  </w:num>
  <w:num w:numId="5" w16cid:durableId="1091122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D0"/>
    <w:rsid w:val="00095330"/>
    <w:rsid w:val="000F1325"/>
    <w:rsid w:val="000F1F65"/>
    <w:rsid w:val="000F2E53"/>
    <w:rsid w:val="00120751"/>
    <w:rsid w:val="0013199D"/>
    <w:rsid w:val="00145A68"/>
    <w:rsid w:val="001912F7"/>
    <w:rsid w:val="00196BD0"/>
    <w:rsid w:val="001D2C72"/>
    <w:rsid w:val="002A7B7A"/>
    <w:rsid w:val="00394153"/>
    <w:rsid w:val="003A54BA"/>
    <w:rsid w:val="00484334"/>
    <w:rsid w:val="00521AFC"/>
    <w:rsid w:val="00557092"/>
    <w:rsid w:val="005F03C2"/>
    <w:rsid w:val="00605088"/>
    <w:rsid w:val="007F15BD"/>
    <w:rsid w:val="009C6ACF"/>
    <w:rsid w:val="00A1608D"/>
    <w:rsid w:val="00A7581C"/>
    <w:rsid w:val="00AB4AF5"/>
    <w:rsid w:val="00B74027"/>
    <w:rsid w:val="00BA4C4D"/>
    <w:rsid w:val="00BC0721"/>
    <w:rsid w:val="00C65A7E"/>
    <w:rsid w:val="00CA7C9D"/>
    <w:rsid w:val="00D3708B"/>
    <w:rsid w:val="00DC1DEC"/>
    <w:rsid w:val="00EF5134"/>
    <w:rsid w:val="00F857E5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0080"/>
  <w15:chartTrackingRefBased/>
  <w15:docId w15:val="{E05E9D03-DAC7-457F-B65A-0D82A2D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6BD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6BD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6B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6B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6B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6B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6B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6B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6BD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6BD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6BD0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6B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35</cp:revision>
  <dcterms:created xsi:type="dcterms:W3CDTF">2024-02-09T09:02:00Z</dcterms:created>
  <dcterms:modified xsi:type="dcterms:W3CDTF">2024-02-09T09:59:00Z</dcterms:modified>
</cp:coreProperties>
</file>