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A8" w:rsidRDefault="00FF1D7B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RELAZIONE FINALE PERSONALE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Tutor  </w:t>
      </w:r>
    </w:p>
    <w:p w:rsidR="00AF48A8" w:rsidRDefault="00FF1D7B">
      <w:pPr>
        <w:spacing w:after="1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</w:rPr>
        <w:t xml:space="preserve">Sede di servizio </w:t>
      </w:r>
    </w:p>
    <w:p w:rsidR="00AF48A8" w:rsidRDefault="00AF48A8">
      <w:pPr>
        <w:spacing w:after="120"/>
        <w:rPr>
          <w:rFonts w:ascii="Arial" w:eastAsia="Arial" w:hAnsi="Arial" w:cs="Arial"/>
          <w:sz w:val="16"/>
          <w:szCs w:val="16"/>
        </w:rPr>
      </w:pPr>
    </w:p>
    <w:p w:rsidR="00AF48A8" w:rsidRDefault="00FF1D7B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DESCRIZIONE QUALITATIVA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di attività svolta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Tipologia di richieste 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Tipologia di intervento proposto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Ulteriori attività di supporto 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Valutazione da parte dello studente</w:t>
      </w: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(esempio: cosa hanno apprezzato di più, quanti hanno ricevuto beneficio…) 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tabs>
          <w:tab w:val="left" w:pos="4536"/>
        </w:tabs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DATI DA RILEVARE </w:t>
      </w:r>
    </w:p>
    <w:p w:rsidR="00AF48A8" w:rsidRDefault="00FF1D7B">
      <w:pPr>
        <w:tabs>
          <w:tab w:val="left" w:pos="4536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Solo nel caso di gruppi di studio</w:t>
      </w:r>
      <w:r>
        <w:rPr>
          <w:rFonts w:ascii="Arial" w:eastAsia="Arial" w:hAnsi="Arial" w:cs="Arial"/>
        </w:rPr>
        <w:t xml:space="preserve">: </w:t>
      </w:r>
    </w:p>
    <w:p w:rsidR="00AF48A8" w:rsidRDefault="00FF1D7B">
      <w:pPr>
        <w:tabs>
          <w:tab w:val="left" w:pos="4536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indicare nr. studenti frequentanti per gruppo di studio e totale</w:t>
      </w:r>
    </w:p>
    <w:p w:rsidR="00AF48A8" w:rsidRDefault="00FF1D7B">
      <w:pPr>
        <w:tabs>
          <w:tab w:val="left" w:pos="4536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Solo </w:t>
      </w:r>
      <w:r>
        <w:rPr>
          <w:rFonts w:ascii="Arial" w:eastAsia="Arial" w:hAnsi="Arial" w:cs="Arial"/>
          <w:i/>
        </w:rPr>
        <w:t>nel caso di supporto ai laboratori</w:t>
      </w:r>
      <w:r>
        <w:rPr>
          <w:rFonts w:ascii="Arial" w:eastAsia="Arial" w:hAnsi="Arial" w:cs="Arial"/>
        </w:rPr>
        <w:t>:</w:t>
      </w:r>
    </w:p>
    <w:p w:rsidR="00AF48A8" w:rsidRDefault="00FF1D7B">
      <w:pPr>
        <w:tabs>
          <w:tab w:val="left" w:pos="4536"/>
        </w:tabs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indicare nr. student</w:t>
      </w:r>
      <w:r>
        <w:rPr>
          <w:rFonts w:ascii="Arial" w:eastAsia="Arial" w:hAnsi="Arial" w:cs="Arial"/>
        </w:rPr>
        <w:t>i frequentanti per laboratorio e totale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OSSERVAZIONI</w:t>
      </w: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-punti di debolezza - cosa fare per migliorare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-come misurare il grado di soddisfazione </w:t>
      </w:r>
    </w:p>
    <w:p w:rsidR="00AF48A8" w:rsidRDefault="00AF48A8">
      <w:pPr>
        <w:spacing w:after="120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-punti di forza </w:t>
      </w: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AF48A8">
      <w:pPr>
        <w:spacing w:after="120"/>
        <w:rPr>
          <w:rFonts w:ascii="Arial" w:eastAsia="Arial" w:hAnsi="Arial" w:cs="Arial"/>
        </w:rPr>
      </w:pPr>
    </w:p>
    <w:p w:rsidR="00AF48A8" w:rsidRDefault="00FF1D7B">
      <w:pPr>
        <w:spacing w:after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DATA E FIRMA</w:t>
      </w:r>
    </w:p>
    <w:sectPr w:rsidR="00AF4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D7B" w:rsidRDefault="00FF1D7B">
      <w:r>
        <w:separator/>
      </w:r>
    </w:p>
  </w:endnote>
  <w:endnote w:type="continuationSeparator" w:id="0">
    <w:p w:rsidR="00FF1D7B" w:rsidRDefault="00FF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A8" w:rsidRDefault="00FF1D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F48A8" w:rsidRDefault="00AF48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A8" w:rsidRDefault="00FF1D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2A4604">
      <w:rPr>
        <w:color w:val="000000"/>
        <w:sz w:val="16"/>
        <w:szCs w:val="16"/>
      </w:rPr>
      <w:fldChar w:fldCharType="separate"/>
    </w:r>
    <w:r w:rsidR="002A4604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AF48A8" w:rsidRDefault="00AF48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604" w:rsidRDefault="002A460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D7B" w:rsidRDefault="00FF1D7B">
      <w:r>
        <w:separator/>
      </w:r>
    </w:p>
  </w:footnote>
  <w:footnote w:type="continuationSeparator" w:id="0">
    <w:p w:rsidR="00FF1D7B" w:rsidRDefault="00FF1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604" w:rsidRDefault="002A460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A8" w:rsidRDefault="00AF48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191" w:type="dxa"/>
      <w:tblInd w:w="-2417" w:type="dxa"/>
      <w:tblLayout w:type="fixed"/>
      <w:tblLook w:val="0000" w:firstRow="0" w:lastRow="0" w:firstColumn="0" w:lastColumn="0" w:noHBand="0" w:noVBand="0"/>
    </w:tblPr>
    <w:tblGrid>
      <w:gridCol w:w="2173"/>
      <w:gridCol w:w="10018"/>
    </w:tblGrid>
    <w:tr w:rsidR="00AF48A8">
      <w:trPr>
        <w:trHeight w:val="570"/>
      </w:trPr>
      <w:tc>
        <w:tcPr>
          <w:tcW w:w="2173" w:type="dxa"/>
        </w:tcPr>
        <w:p w:rsidR="00AF48A8" w:rsidRDefault="00AF48A8">
          <w:pPr>
            <w:widowControl w:val="0"/>
            <w:spacing w:line="288" w:lineRule="auto"/>
            <w:rPr>
              <w:rFonts w:ascii="Arial" w:eastAsia="Arial" w:hAnsi="Arial" w:cs="Arial"/>
              <w:b/>
              <w:color w:val="000000"/>
              <w:sz w:val="17"/>
              <w:szCs w:val="17"/>
            </w:rPr>
          </w:pPr>
        </w:p>
      </w:tc>
      <w:tc>
        <w:tcPr>
          <w:tcW w:w="10018" w:type="dxa"/>
        </w:tcPr>
        <w:p w:rsidR="00AF48A8" w:rsidRDefault="00FF1D7B">
          <w:pPr>
            <w:tabs>
              <w:tab w:val="right" w:pos="555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</w:p>
        <w:p w:rsidR="00AF48A8" w:rsidRDefault="00FF1D7B">
          <w:pPr>
            <w:ind w:left="744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</w:p>
      </w:tc>
    </w:tr>
  </w:tbl>
  <w:p w:rsidR="00AF48A8" w:rsidRDefault="00AF48A8">
    <w:pPr>
      <w:tabs>
        <w:tab w:val="center" w:pos="4153"/>
        <w:tab w:val="right" w:pos="8306"/>
      </w:tabs>
    </w:pPr>
  </w:p>
  <w:p w:rsidR="00AF48A8" w:rsidRDefault="00AF48A8">
    <w:pPr>
      <w:tabs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8A8" w:rsidRDefault="00AF48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  <w:bookmarkStart w:id="1" w:name="_GoBack"/>
  </w:p>
  <w:bookmarkEnd w:id="1"/>
  <w:tbl>
    <w:tblPr>
      <w:tblStyle w:val="a"/>
      <w:tblW w:w="12540" w:type="dxa"/>
      <w:tblInd w:w="-1354" w:type="dxa"/>
      <w:tblBorders>
        <w:bottom w:val="single" w:sz="4" w:space="0" w:color="B23021"/>
      </w:tblBorders>
      <w:tblLayout w:type="fixed"/>
      <w:tblLook w:val="0000" w:firstRow="0" w:lastRow="0" w:firstColumn="0" w:lastColumn="0" w:noHBand="0" w:noVBand="0"/>
    </w:tblPr>
    <w:tblGrid>
      <w:gridCol w:w="1402"/>
      <w:gridCol w:w="4332"/>
      <w:gridCol w:w="6806"/>
    </w:tblGrid>
    <w:tr w:rsidR="00AF48A8" w:rsidTr="002A4604">
      <w:trPr>
        <w:trHeight w:val="1392"/>
      </w:trPr>
      <w:tc>
        <w:tcPr>
          <w:tcW w:w="1402" w:type="dxa"/>
        </w:tcPr>
        <w:p w:rsidR="00AF48A8" w:rsidRDefault="00AF48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88" w:lineRule="auto"/>
            <w:ind w:hanging="760"/>
            <w:rPr>
              <w:rFonts w:ascii="Arial" w:eastAsia="Arial" w:hAnsi="Arial" w:cs="Arial"/>
              <w:b/>
              <w:color w:val="000000"/>
              <w:sz w:val="17"/>
              <w:szCs w:val="17"/>
            </w:rPr>
          </w:pPr>
        </w:p>
      </w:tc>
      <w:tc>
        <w:tcPr>
          <w:tcW w:w="4332" w:type="dxa"/>
        </w:tcPr>
        <w:p w:rsidR="00AF48A8" w:rsidRDefault="00FF1D7B">
          <w:pPr>
            <w:tabs>
              <w:tab w:val="right" w:pos="555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</w:p>
        <w:p w:rsidR="00AF48A8" w:rsidRDefault="00FF1D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b/>
              <w:color w:val="B2071B"/>
              <w:sz w:val="17"/>
              <w:szCs w:val="17"/>
            </w:rPr>
          </w:pPr>
          <w:r>
            <w:rPr>
              <w:rFonts w:ascii="Arial" w:eastAsia="Arial" w:hAnsi="Arial" w:cs="Arial"/>
              <w:b/>
              <w:color w:val="B2071B"/>
              <w:sz w:val="17"/>
              <w:szCs w:val="17"/>
            </w:rPr>
            <w:t>AMMINISTRAZIONE CENTRALE</w:t>
          </w:r>
        </w:p>
        <w:p w:rsidR="00AF48A8" w:rsidRDefault="00FF1D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B2071B"/>
              <w:sz w:val="17"/>
              <w:szCs w:val="17"/>
            </w:rPr>
          </w:pPr>
          <w:r>
            <w:rPr>
              <w:rFonts w:ascii="Arial" w:eastAsia="Arial" w:hAnsi="Arial" w:cs="Arial"/>
              <w:color w:val="B2071B"/>
              <w:sz w:val="17"/>
              <w:szCs w:val="17"/>
            </w:rPr>
            <w:t>AREA DIDATTICA E SERVIZI AGLI STUDENTI</w:t>
          </w:r>
        </w:p>
        <w:p w:rsidR="00AF48A8" w:rsidRDefault="00FF1D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B2071B"/>
              <w:sz w:val="17"/>
              <w:szCs w:val="17"/>
            </w:rPr>
          </w:pPr>
          <w:r>
            <w:rPr>
              <w:rFonts w:ascii="Arial" w:eastAsia="Arial" w:hAnsi="Arial" w:cs="Arial"/>
              <w:color w:val="B2071B"/>
              <w:sz w:val="17"/>
              <w:szCs w:val="17"/>
            </w:rPr>
            <w:t>UFFICIO SERVIZI AGLI STUDENTI</w:t>
          </w:r>
        </w:p>
        <w:p w:rsidR="00AF48A8" w:rsidRDefault="00FF1D7B">
          <w:pPr>
            <w:tabs>
              <w:tab w:val="left" w:pos="4880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ab/>
          </w:r>
        </w:p>
        <w:p w:rsidR="00AF48A8" w:rsidRDefault="00AF48A8">
          <w:pPr>
            <w:jc w:val="center"/>
            <w:rPr>
              <w:rFonts w:ascii="Arial" w:eastAsia="Arial" w:hAnsi="Arial" w:cs="Arial"/>
            </w:rPr>
          </w:pPr>
        </w:p>
      </w:tc>
      <w:tc>
        <w:tcPr>
          <w:tcW w:w="6806" w:type="dxa"/>
        </w:tcPr>
        <w:p w:rsidR="00AF48A8" w:rsidRDefault="002A4604">
          <w:pPr>
            <w:ind w:left="1454"/>
            <w:jc w:val="cent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1811103</wp:posOffset>
                </wp:positionH>
                <wp:positionV relativeFrom="paragraph">
                  <wp:posOffset>276</wp:posOffset>
                </wp:positionV>
                <wp:extent cx="1932167" cy="873304"/>
                <wp:effectExtent l="0" t="0" r="0" b="3175"/>
                <wp:wrapTight wrapText="bothSides">
                  <wp:wrapPolygon edited="0">
                    <wp:start x="2982" y="0"/>
                    <wp:lineTo x="1491" y="1414"/>
                    <wp:lineTo x="0" y="5655"/>
                    <wp:lineTo x="0" y="16495"/>
                    <wp:lineTo x="2343" y="21207"/>
                    <wp:lineTo x="2982" y="21207"/>
                    <wp:lineTo x="6604" y="21207"/>
                    <wp:lineTo x="12568" y="21207"/>
                    <wp:lineTo x="20024" y="17908"/>
                    <wp:lineTo x="19811" y="15081"/>
                    <wp:lineTo x="21302" y="12724"/>
                    <wp:lineTo x="21302" y="4241"/>
                    <wp:lineTo x="18746" y="3299"/>
                    <wp:lineTo x="6604" y="0"/>
                    <wp:lineTo x="2982" y="0"/>
                  </wp:wrapPolygon>
                </wp:wrapTight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rosso sfondo tra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2167" cy="873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AF48A8" w:rsidRDefault="00AF48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02783"/>
    <w:multiLevelType w:val="multilevel"/>
    <w:tmpl w:val="F1CA6EF2"/>
    <w:lvl w:ilvl="0">
      <w:start w:val="1"/>
      <w:numFmt w:val="decimal"/>
      <w:pStyle w:val="Puntoelenc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A8"/>
    <w:rsid w:val="002A4604"/>
    <w:rsid w:val="00AF48A8"/>
    <w:rsid w:val="00F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3ADEB"/>
  <w15:docId w15:val="{FBADC445-B25A-4D15-9268-5415A6F1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17C30"/>
    <w:rPr>
      <w:lang w:eastAsia="en-US"/>
    </w:rPr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aliases w:val="Tabella senza bordi"/>
    <w:basedOn w:val="Tabellanormale"/>
    <w:rsid w:val="003650AA"/>
    <w:tblPr>
      <w:tblBorders>
        <w:insideH w:val="single" w:sz="4" w:space="0" w:color="auto"/>
      </w:tblBorders>
    </w:tblPr>
  </w:style>
  <w:style w:type="paragraph" w:customStyle="1" w:styleId="NormalParagraphStyle">
    <w:name w:val="NormalParagraphStyle"/>
    <w:basedOn w:val="Normale"/>
    <w:rsid w:val="00DE233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styleId="Intestazione">
    <w:name w:val="header"/>
    <w:basedOn w:val="Normale"/>
    <w:rsid w:val="00D356CA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semiHidden/>
    <w:rsid w:val="00D356CA"/>
    <w:pPr>
      <w:tabs>
        <w:tab w:val="center" w:pos="4153"/>
        <w:tab w:val="right" w:pos="8306"/>
      </w:tabs>
    </w:pPr>
  </w:style>
  <w:style w:type="paragraph" w:customStyle="1" w:styleId="CorpoTestoUnipd">
    <w:name w:val="Corpo Testo Unipd"/>
    <w:basedOn w:val="Normale"/>
    <w:autoRedefine/>
    <w:rsid w:val="006868C7"/>
    <w:pPr>
      <w:spacing w:after="60" w:line="288" w:lineRule="auto"/>
      <w:jc w:val="both"/>
    </w:pPr>
    <w:rPr>
      <w:rFonts w:ascii="Arial" w:hAnsi="Arial" w:cs="Arial"/>
      <w:sz w:val="17"/>
      <w:szCs w:val="22"/>
      <w:lang w:eastAsia="it-IT"/>
    </w:rPr>
  </w:style>
  <w:style w:type="paragraph" w:styleId="Puntoelenco">
    <w:name w:val="List Bullet"/>
    <w:basedOn w:val="Normale"/>
    <w:autoRedefine/>
    <w:rsid w:val="002A477D"/>
    <w:pPr>
      <w:numPr>
        <w:numId w:val="1"/>
      </w:numPr>
    </w:pPr>
  </w:style>
  <w:style w:type="character" w:styleId="Numeropagina">
    <w:name w:val="page number"/>
    <w:basedOn w:val="Carpredefinitoparagrafo"/>
    <w:rsid w:val="006F44A3"/>
  </w:style>
  <w:style w:type="paragraph" w:customStyle="1" w:styleId="UnipdDecreta">
    <w:name w:val="Unipd Decreta"/>
    <w:basedOn w:val="Normale"/>
    <w:rsid w:val="00DB1446"/>
    <w:pPr>
      <w:jc w:val="center"/>
    </w:pPr>
    <w:rPr>
      <w:rFonts w:ascii="Arial" w:hAnsi="Arial" w:cs="Arial"/>
      <w:b/>
      <w:sz w:val="22"/>
      <w:szCs w:val="22"/>
      <w:lang w:eastAsia="it-IT"/>
    </w:rPr>
  </w:style>
  <w:style w:type="paragraph" w:customStyle="1" w:styleId="StileUnipdDecretaprima6ptdopo6pt">
    <w:name w:val="Stile Unipd Decreta + prima 6 pt  dopo 6 pt"/>
    <w:basedOn w:val="UnipdDecreta"/>
    <w:autoRedefine/>
    <w:rsid w:val="00DB1446"/>
    <w:pPr>
      <w:spacing w:before="240" w:after="240"/>
    </w:pPr>
    <w:rPr>
      <w:rFonts w:cs="Times New Roman"/>
      <w:bCs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7C4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7C46"/>
    <w:rPr>
      <w:rFonts w:ascii="Tahoma" w:hAnsi="Tahoma" w:cs="Tahoma"/>
      <w:sz w:val="16"/>
      <w:szCs w:val="16"/>
      <w:lang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D24BE"/>
    <w:rPr>
      <w:rFonts w:ascii="Lucida Grande" w:hAnsi="Lucida Grande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D24BE"/>
    <w:rPr>
      <w:rFonts w:ascii="Lucida Grande" w:hAnsi="Lucida Grande"/>
      <w:sz w:val="24"/>
      <w:szCs w:val="24"/>
      <w:lang w:eastAsia="en-US"/>
    </w:rPr>
  </w:style>
  <w:style w:type="character" w:styleId="Collegamentoipertestuale">
    <w:name w:val="Hyperlink"/>
    <w:basedOn w:val="Carpredefinitoparagrafo"/>
    <w:uiPriority w:val="99"/>
    <w:rsid w:val="00E3593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rsid w:val="006F4F66"/>
    <w:rPr>
      <w:color w:val="800080" w:themeColor="followedHyperlink"/>
      <w:u w:val="single"/>
    </w:rPr>
  </w:style>
  <w:style w:type="paragraph" w:styleId="Corpotesto">
    <w:name w:val="Body Text"/>
    <w:basedOn w:val="Normale"/>
    <w:link w:val="CorpotestoCarattere"/>
    <w:rsid w:val="00E06BAA"/>
    <w:rPr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E06BAA"/>
    <w:rPr>
      <w:szCs w:val="20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ZavLobj/HRRDwVvUeLw2yK8pIQ==">AMUW2mVL02szJef8rVs8F9hDMQJZKgvMNjrJEiYENYkTBjACybLvIyliYCpcsZOeCyA7LuFGa7qI/NeMwIBddsetDTfMFmUpaUJ3TyVk6ATAvnaHiYu3uUs/0TVHk/mcxbt3SSNqeqFS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>Università degli Studi di Padova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Donatella Mazzetto</dc:creator>
  <cp:lastModifiedBy>Donolato Enrico</cp:lastModifiedBy>
  <cp:revision>2</cp:revision>
  <dcterms:created xsi:type="dcterms:W3CDTF">2020-02-05T11:15:00Z</dcterms:created>
  <dcterms:modified xsi:type="dcterms:W3CDTF">2023-10-16T08:09:00Z</dcterms:modified>
</cp:coreProperties>
</file>