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51" w:rsidRDefault="00423ED1">
      <w:r>
        <w:t xml:space="preserve">Possiamo distinguere il parlare tra il comunicare nel fatto che entrambi si basano sull’evoluzione della comunicazione, usando nel primo caso un certo tono, espressione e cadenza per trasmettere determinati messaggi. </w:t>
      </w:r>
    </w:p>
    <w:p w:rsidR="00380372" w:rsidRDefault="00FB0032">
      <w:r>
        <w:t>Il succo è: non si può non comunicare, sia verbalmente che non</w:t>
      </w:r>
      <w:r w:rsidR="00642533">
        <w:t xml:space="preserve">, in quanto si è sempre interconnessi. </w:t>
      </w:r>
      <w:r w:rsidR="00773476">
        <w:t xml:space="preserve">Parlare non è comunicare, dato che non interessa se il messaggio sia stato recepito correttamente, ma è una semplice espressione. Quindi, comunicare si può definire come atto di scambio di informazioni, definendo il canale come mezzo di scambio dei messaggi. </w:t>
      </w:r>
      <w:r w:rsidR="00284B09">
        <w:t>Il canale cambia il senso e l’espressione della comunicazione</w:t>
      </w:r>
      <w:r w:rsidR="00380372">
        <w:t xml:space="preserve">, per quanto riguarda il senso e il modo con cui ci interessa far comprendere il contenuto. </w:t>
      </w:r>
    </w:p>
    <w:p w:rsidR="003776B5" w:rsidRDefault="003776B5">
      <w:r>
        <w:t>La comunicazione efficace si basa su alcune abilità:</w:t>
      </w:r>
    </w:p>
    <w:p w:rsidR="003776B5" w:rsidRDefault="003776B5" w:rsidP="003776B5">
      <w:pPr>
        <w:pStyle w:val="Paragrafoelenco"/>
        <w:numPr>
          <w:ilvl w:val="0"/>
          <w:numId w:val="1"/>
        </w:numPr>
      </w:pPr>
      <w:r>
        <w:t>ascolto attivo, mettendosi nei panni dell’altra persona e in base alle emozioni che si provano</w:t>
      </w:r>
      <w:r w:rsidR="00C45075">
        <w:t>. Infatti, per sapere comunicare occorre saper ascoltare, capendo il contesto comunicativo circostante per far meglio arrivare un certo messaggio</w:t>
      </w:r>
      <w:r w:rsidR="009820F7">
        <w:t xml:space="preserve"> e sapendo “cogliere” ciò che mi sta intorno</w:t>
      </w:r>
    </w:p>
    <w:p w:rsidR="009820F7" w:rsidRDefault="009820F7" w:rsidP="009820F7">
      <w:pPr>
        <w:pStyle w:val="Paragrafoelenco"/>
        <w:numPr>
          <w:ilvl w:val="1"/>
          <w:numId w:val="1"/>
        </w:numPr>
      </w:pPr>
      <w:r>
        <w:t>questo si basa sull’accettazione e sull’empatia, stabilendo un contatto autentico e accettando l’altra persona</w:t>
      </w:r>
    </w:p>
    <w:p w:rsidR="00262631" w:rsidRDefault="00262631" w:rsidP="009820F7">
      <w:pPr>
        <w:pStyle w:val="Paragrafoelenco"/>
        <w:numPr>
          <w:ilvl w:val="1"/>
          <w:numId w:val="1"/>
        </w:numPr>
      </w:pPr>
      <w:r>
        <w:t>richiede grande lavoro su sé stessi, dato che cerca di stabilire una connessione di coppia, rispetto ad esigenze e bisogni</w:t>
      </w:r>
      <w:r w:rsidR="00FC3BF5">
        <w:t xml:space="preserve"> e creando un ambiente che permetta la libera espressione </w:t>
      </w:r>
    </w:p>
    <w:p w:rsidR="003776B5" w:rsidRDefault="003776B5" w:rsidP="003776B5">
      <w:pPr>
        <w:pStyle w:val="Paragrafoelenco"/>
        <w:numPr>
          <w:ilvl w:val="0"/>
          <w:numId w:val="1"/>
        </w:numPr>
      </w:pPr>
      <w:r>
        <w:t>empatia</w:t>
      </w:r>
      <w:r w:rsidR="00965ED1">
        <w:t>, attivando il senso emozionale per far sentire a proprio agio e dare un tipo di autonomia responsabile</w:t>
      </w:r>
    </w:p>
    <w:p w:rsidR="003776B5" w:rsidRDefault="003776B5" w:rsidP="003776B5">
      <w:pPr>
        <w:pStyle w:val="Paragrafoelenco"/>
        <w:numPr>
          <w:ilvl w:val="0"/>
          <w:numId w:val="1"/>
        </w:numPr>
      </w:pPr>
      <w:r>
        <w:t>credibilità, mantenendo una coerenza da un punto di vista reputazionale e contenutistica, concentrandosi a capire il significato di un’azione non solo per la cosa in sé, ma per il senso emotivo di quello che si comunica</w:t>
      </w:r>
    </w:p>
    <w:p w:rsidR="003776B5" w:rsidRDefault="003776B5" w:rsidP="003776B5">
      <w:pPr>
        <w:pStyle w:val="Paragrafoelenco"/>
        <w:numPr>
          <w:ilvl w:val="0"/>
          <w:numId w:val="1"/>
        </w:numPr>
      </w:pPr>
      <w:r>
        <w:t>linguaggio verbale</w:t>
      </w:r>
    </w:p>
    <w:p w:rsidR="003776B5" w:rsidRDefault="003776B5" w:rsidP="003776B5">
      <w:pPr>
        <w:pStyle w:val="Paragrafoelenco"/>
        <w:numPr>
          <w:ilvl w:val="0"/>
          <w:numId w:val="1"/>
        </w:numPr>
      </w:pPr>
      <w:r>
        <w:t>linguaggio non verbale</w:t>
      </w:r>
    </w:p>
    <w:p w:rsidR="00FC6875" w:rsidRDefault="00836054" w:rsidP="003776B5">
      <w:r>
        <w:t xml:space="preserve">Il senso del tutor è il suo ruolo a metà tra formalità e vicinanza agli studenti; un esempio è l’utilizzo di comunicazione in prima persona e il vivere attraverso le esperienze, per esempio quelle degli altri. </w:t>
      </w:r>
      <w:r w:rsidR="00A66AA5">
        <w:t xml:space="preserve">L’ascolto attivo si basa sul non giudicare e capire la distanza dal sé, a livello pratico e concettuale. </w:t>
      </w:r>
      <w:r w:rsidR="00FC6875">
        <w:t xml:space="preserve">Questo viene dato anche dal tipo di volontà nei confronti delle azioni, andando oltre quello che penso e invece verso il sentimento. </w:t>
      </w:r>
    </w:p>
    <w:p w:rsidR="004F18CB" w:rsidRDefault="00180F9A" w:rsidP="003776B5">
      <w:r>
        <w:t>L’empatia parte dal non usare parole proprie, ma invece rispecchiare le parole della singola persona</w:t>
      </w:r>
      <w:r w:rsidR="004F18CB">
        <w:t xml:space="preserve">, in particolar modo partendo dalle ultime parole e capire, passo per passo (es. rispetto ad un’esercitazione) dove sta il problema e capire come risolvere. I segnali di contatto fanno in modo che sia meglio dare dei cenni per far capire in che verso avanza la comunicazione, capendo il senso del singolo discorso e improntando il tipo di messaggio. </w:t>
      </w:r>
    </w:p>
    <w:p w:rsidR="000131FB" w:rsidRDefault="0019643C" w:rsidP="003776B5">
      <w:r>
        <w:t>La comunicazione efficace si basa su uno specifico impiego di tempo, che richiede il suo specifico modo</w:t>
      </w:r>
      <w:r w:rsidR="00114480">
        <w:t xml:space="preserve"> di avere attenzione. </w:t>
      </w:r>
      <w:r w:rsidR="00792A09">
        <w:t xml:space="preserve">Non si nasce imparati, fondamentalmente; occorre saper osservare una serie di piccoli dettagli che permette di acquisire il senso della comunicazione. </w:t>
      </w:r>
    </w:p>
    <w:p w:rsidR="00AC2BCC" w:rsidRDefault="00AC2BCC" w:rsidP="003776B5">
      <w:r>
        <w:t xml:space="preserve">L’efficacia viene data dal contatto visivo, l’apertura del sorriso, la gestualità che veicola il messaggio, il volume/tono di voce, humour durante la trasmissione del messaggio, le pause durante la comunicazione e la gestione dello stress. </w:t>
      </w:r>
      <w:r w:rsidR="004F59F3">
        <w:t>Il punto è di essere sé stessi, impostando il veicolo di comunicazione per non perdersi</w:t>
      </w:r>
      <w:r w:rsidR="00CA3E54">
        <w:t xml:space="preserve"> e sapendo gestire la propria evoluzione. </w:t>
      </w:r>
      <w:r w:rsidR="00BB08CD">
        <w:t xml:space="preserve">L’efficacia è data dal lasciare un messaggio all’interlocutore. </w:t>
      </w:r>
    </w:p>
    <w:p w:rsidR="00545080" w:rsidRDefault="00681AC6" w:rsidP="003776B5">
      <w:r>
        <w:t>Il silenzio è ugualmente importante alla parola, sfruttando le pause per fissare i concetti e dando spazio al non detto</w:t>
      </w:r>
      <w:r w:rsidR="00D52A9A">
        <w:t>, capendo come gestire la singola data e la singola situazione, osservando le cose nel modo giusto</w:t>
      </w:r>
      <w:r w:rsidR="00545080">
        <w:t xml:space="preserve"> e definendo le modalità di trattamento del contenuto.</w:t>
      </w:r>
    </w:p>
    <w:p w:rsidR="00545080" w:rsidRDefault="00545080" w:rsidP="003776B5">
      <w:r>
        <w:lastRenderedPageBreak/>
        <w:t>Il parlare in pubblico richiede di concentrarsi principalmente sul contenuto e il resto “viene da sé”, allenandosi a vederci, chiedendo anche consiglio quando possibile.</w:t>
      </w:r>
      <w:r w:rsidR="00804424">
        <w:t xml:space="preserve"> Quando utile, occorre spostare l’attenzione su qualcos’altro</w:t>
      </w:r>
      <w:r w:rsidR="001B12F0">
        <w:t>; attenzione all’attenzione verso gli altri, quindi non concentrandosi ugualmente su una intera platea</w:t>
      </w:r>
      <w:r w:rsidR="003C225F">
        <w:t xml:space="preserve">. </w:t>
      </w:r>
    </w:p>
    <w:p w:rsidR="00250CF0" w:rsidRDefault="00250CF0" w:rsidP="003776B5">
      <w:r>
        <w:t xml:space="preserve">Occorre quindi fare un compromesso tra la propria identità e l’impostazione dell’agire in pubblico, sperimentando in base alle esperienze. </w:t>
      </w:r>
    </w:p>
    <w:sectPr w:rsidR="00250C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35E"/>
    <w:multiLevelType w:val="hybridMultilevel"/>
    <w:tmpl w:val="9D5A0D2C"/>
    <w:lvl w:ilvl="0" w:tplc="1EB8D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16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3A"/>
    <w:rsid w:val="000131FB"/>
    <w:rsid w:val="0005460B"/>
    <w:rsid w:val="000F2E53"/>
    <w:rsid w:val="00114480"/>
    <w:rsid w:val="00120751"/>
    <w:rsid w:val="00180F9A"/>
    <w:rsid w:val="0019643C"/>
    <w:rsid w:val="001B12F0"/>
    <w:rsid w:val="00250CF0"/>
    <w:rsid w:val="00262631"/>
    <w:rsid w:val="00284B09"/>
    <w:rsid w:val="002D2413"/>
    <w:rsid w:val="003776B5"/>
    <w:rsid w:val="00380372"/>
    <w:rsid w:val="003C225F"/>
    <w:rsid w:val="00423ED1"/>
    <w:rsid w:val="004F18CB"/>
    <w:rsid w:val="004F59F3"/>
    <w:rsid w:val="00545080"/>
    <w:rsid w:val="00642533"/>
    <w:rsid w:val="00681AC6"/>
    <w:rsid w:val="00773476"/>
    <w:rsid w:val="00792A09"/>
    <w:rsid w:val="00804424"/>
    <w:rsid w:val="0083213A"/>
    <w:rsid w:val="00836054"/>
    <w:rsid w:val="00965ED1"/>
    <w:rsid w:val="009820F7"/>
    <w:rsid w:val="00A66AA5"/>
    <w:rsid w:val="00AC2BCC"/>
    <w:rsid w:val="00BB08CD"/>
    <w:rsid w:val="00C45075"/>
    <w:rsid w:val="00CA3E54"/>
    <w:rsid w:val="00D52A9A"/>
    <w:rsid w:val="00D60C30"/>
    <w:rsid w:val="00FB0032"/>
    <w:rsid w:val="00FC3BF5"/>
    <w:rsid w:val="00FC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3A06"/>
  <w15:chartTrackingRefBased/>
  <w15:docId w15:val="{1FA8C87D-EF03-4B8F-AFD2-CC5AC241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35</cp:revision>
  <dcterms:created xsi:type="dcterms:W3CDTF">2023-09-13T07:08:00Z</dcterms:created>
  <dcterms:modified xsi:type="dcterms:W3CDTF">2023-09-21T14:11:00Z</dcterms:modified>
</cp:coreProperties>
</file>