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5A5B" w14:textId="2BD930F8" w:rsidR="00EB728A" w:rsidRDefault="00EB728A">
      <w:r>
        <w:rPr>
          <w:u w:val="single"/>
        </w:rPr>
        <w:t>03/10/2022: Presentazione del corso</w:t>
      </w:r>
      <w:r w:rsidR="009D3912">
        <w:rPr>
          <w:u w:val="single"/>
        </w:rPr>
        <w:t xml:space="preserve"> e contenuti</w:t>
      </w:r>
    </w:p>
    <w:p w14:paraId="311620BF" w14:textId="38F300F3" w:rsidR="00EB728A" w:rsidRDefault="00EB728A"/>
    <w:p w14:paraId="5D7841A4" w14:textId="4638652C" w:rsidR="00EB728A" w:rsidRDefault="00EB728A">
      <w:r>
        <w:t>Creare un sito web intende creare un prodotto per tutti, cioè un utente generico.</w:t>
      </w:r>
    </w:p>
    <w:p w14:paraId="7C8E22F8" w14:textId="33E19A2C" w:rsidR="009D3912" w:rsidRDefault="009D3912">
      <w:r>
        <w:t xml:space="preserve">Manca di base una vera cultura: infatti, tanti prodotti sono pensati lato desktop in primis, ma oggi la maggior parte degli accessi è mobile. </w:t>
      </w:r>
    </w:p>
    <w:p w14:paraId="58E46208" w14:textId="77777777" w:rsidR="009D3912" w:rsidRDefault="009D3912"/>
    <w:p w14:paraId="5765F41C" w14:textId="588DAEA2" w:rsidR="00EB728A" w:rsidRPr="009D3912" w:rsidRDefault="009D3912">
      <w:pPr>
        <w:rPr>
          <w:i/>
          <w:iCs/>
        </w:rPr>
      </w:pPr>
      <w:r w:rsidRPr="009D3912">
        <w:rPr>
          <w:i/>
          <w:iCs/>
        </w:rPr>
        <w:t>Contenuti del corso</w:t>
      </w:r>
    </w:p>
    <w:p w14:paraId="3A4E77D3" w14:textId="77777777" w:rsidR="009D3912" w:rsidRDefault="009D3912" w:rsidP="009D3912">
      <w:pPr>
        <w:pStyle w:val="Paragrafoelenco"/>
        <w:numPr>
          <w:ilvl w:val="0"/>
          <w:numId w:val="1"/>
        </w:numPr>
      </w:pPr>
      <w:r>
        <w:t>Il concetto di ipertesto, il World Wide Web ed Internet. Gli enti di standardizzazione, le architetture Client-Server e i protocolli di Internet.</w:t>
      </w:r>
    </w:p>
    <w:p w14:paraId="6F57A45A" w14:textId="77777777" w:rsidR="009D3912" w:rsidRDefault="009D3912" w:rsidP="009D3912">
      <w:pPr>
        <w:pStyle w:val="Paragrafoelenco"/>
        <w:numPr>
          <w:ilvl w:val="0"/>
          <w:numId w:val="1"/>
        </w:numPr>
      </w:pPr>
      <w:r>
        <w:t>I linguaggi del web statico: XHTML, HTML5, CSS.</w:t>
      </w:r>
    </w:p>
    <w:p w14:paraId="10491493" w14:textId="77777777" w:rsidR="009D3912" w:rsidRDefault="009D3912" w:rsidP="009D3912">
      <w:pPr>
        <w:pStyle w:val="Paragrafoelenco"/>
        <w:numPr>
          <w:ilvl w:val="0"/>
          <w:numId w:val="1"/>
        </w:numPr>
      </w:pPr>
      <w:r>
        <w:t>Web design. Paradigmi di progettazione Mobile. Emotional Design.</w:t>
      </w:r>
    </w:p>
    <w:p w14:paraId="5EA6F2E3" w14:textId="5C923B84" w:rsidR="009D3912" w:rsidRPr="005053A1" w:rsidRDefault="009D3912" w:rsidP="009D3912">
      <w:pPr>
        <w:pStyle w:val="Paragrafoelenco"/>
        <w:numPr>
          <w:ilvl w:val="0"/>
          <w:numId w:val="1"/>
        </w:numPr>
        <w:rPr>
          <w:lang w:val="en-US"/>
        </w:rPr>
      </w:pPr>
      <w:r w:rsidRPr="005053A1">
        <w:rPr>
          <w:u w:val="single"/>
          <w:lang w:val="en-US"/>
        </w:rPr>
        <w:t>Accessibilità</w:t>
      </w:r>
      <w:r w:rsidRPr="005053A1">
        <w:rPr>
          <w:lang w:val="en-US"/>
        </w:rPr>
        <w:t xml:space="preserve"> &amp; SEO</w:t>
      </w:r>
      <w:r w:rsidR="005053A1" w:rsidRPr="005053A1">
        <w:rPr>
          <w:lang w:val="en-US"/>
        </w:rPr>
        <w:t xml:space="preserve"> (Search Engine Opti</w:t>
      </w:r>
      <w:r w:rsidR="005053A1">
        <w:rPr>
          <w:lang w:val="en-US"/>
        </w:rPr>
        <w:t>mization)</w:t>
      </w:r>
    </w:p>
    <w:p w14:paraId="6B3A4456" w14:textId="70E465C5" w:rsidR="009D3912" w:rsidRDefault="009D3912" w:rsidP="009D3912">
      <w:pPr>
        <w:pStyle w:val="Paragrafoelenco"/>
        <w:numPr>
          <w:ilvl w:val="0"/>
          <w:numId w:val="1"/>
        </w:numPr>
      </w:pPr>
      <w:r>
        <w:t>I linguaggi per il web dinamico: Javascript, PHP.</w:t>
      </w:r>
    </w:p>
    <w:p w14:paraId="052123F7" w14:textId="71B83F1C" w:rsidR="005053A1" w:rsidRDefault="005053A1" w:rsidP="005053A1"/>
    <w:p w14:paraId="445A0989" w14:textId="2C3F4DCE" w:rsidR="005053A1" w:rsidRDefault="005053A1" w:rsidP="005053A1">
      <w:r>
        <w:t>Cose utili:</w:t>
      </w:r>
    </w:p>
    <w:p w14:paraId="1398931B" w14:textId="311EB3CA" w:rsidR="005053A1" w:rsidRDefault="005053A1" w:rsidP="005053A1">
      <w:pPr>
        <w:pStyle w:val="Paragrafoelenco"/>
        <w:numPr>
          <w:ilvl w:val="0"/>
          <w:numId w:val="2"/>
        </w:numPr>
      </w:pPr>
      <w:r>
        <w:t>Le lezioni teoriche sono registrate</w:t>
      </w:r>
    </w:p>
    <w:p w14:paraId="01E40D80" w14:textId="1DC68FFA" w:rsidR="005053A1" w:rsidRDefault="005053A1" w:rsidP="005053A1">
      <w:pPr>
        <w:pStyle w:val="Paragrafoelenco"/>
        <w:numPr>
          <w:ilvl w:val="0"/>
          <w:numId w:val="2"/>
        </w:numPr>
      </w:pPr>
      <w:r>
        <w:t>Il progetto conta per il 75% del voto, lo scritto il 25%</w:t>
      </w:r>
      <w:r w:rsidR="000068B6">
        <w:t xml:space="preserve"> (se non soddisfatti, si può chiedere un orale)</w:t>
      </w:r>
    </w:p>
    <w:p w14:paraId="3E7D3499" w14:textId="22D30B81" w:rsidR="000068B6" w:rsidRDefault="000068B6" w:rsidP="000068B6">
      <w:pPr>
        <w:pStyle w:val="Paragrafoelenco"/>
        <w:numPr>
          <w:ilvl w:val="1"/>
          <w:numId w:val="2"/>
        </w:numPr>
      </w:pPr>
      <w:r>
        <w:t>3 Consegne del progetto (sono indipendenti scritto e progetto, ma per il 30 settembre 2023 si devono superare o si perdono)</w:t>
      </w:r>
    </w:p>
    <w:p w14:paraId="156D1401" w14:textId="47473B96" w:rsidR="000068B6" w:rsidRDefault="000068B6" w:rsidP="000068B6">
      <w:pPr>
        <w:pStyle w:val="Paragrafoelenco"/>
        <w:numPr>
          <w:ilvl w:val="1"/>
          <w:numId w:val="2"/>
        </w:numPr>
      </w:pPr>
      <w:r>
        <w:t>Per chi consegna il progetto per la prima sessione, ci sono dei punti bonus</w:t>
      </w:r>
      <w:r w:rsidR="00945948">
        <w:t xml:space="preserve"> (consegna per inizio febbraio)</w:t>
      </w:r>
    </w:p>
    <w:p w14:paraId="37EA4EFB" w14:textId="46CA36B4" w:rsidR="005053A1" w:rsidRDefault="005053A1" w:rsidP="005053A1">
      <w:pPr>
        <w:pStyle w:val="Paragrafoelenco"/>
        <w:numPr>
          <w:ilvl w:val="0"/>
          <w:numId w:val="2"/>
        </w:numPr>
      </w:pPr>
      <w:r>
        <w:t>Il progetto è fatto da 4 persone e si realizza un sito web</w:t>
      </w:r>
    </w:p>
    <w:p w14:paraId="56A1811D" w14:textId="3FEEBC22" w:rsidR="00256BE4" w:rsidRDefault="00256BE4" w:rsidP="005053A1">
      <w:pPr>
        <w:pStyle w:val="Paragrafoelenco"/>
        <w:numPr>
          <w:ilvl w:val="0"/>
          <w:numId w:val="2"/>
        </w:numPr>
      </w:pPr>
      <w:r>
        <w:t xml:space="preserve">Il progetto deve essere </w:t>
      </w:r>
      <w:r>
        <w:rPr>
          <w:i/>
          <w:iCs/>
        </w:rPr>
        <w:t xml:space="preserve">politically correct </w:t>
      </w:r>
      <w:r w:rsidR="00C93681">
        <w:t>(temi sensati concettualmente)</w:t>
      </w:r>
    </w:p>
    <w:p w14:paraId="44B43E91" w14:textId="5B95514B" w:rsidR="00B22A20" w:rsidRDefault="00B22A20" w:rsidP="005053A1">
      <w:pPr>
        <w:pStyle w:val="Paragrafoelenco"/>
        <w:numPr>
          <w:ilvl w:val="0"/>
          <w:numId w:val="2"/>
        </w:numPr>
      </w:pPr>
      <w:r>
        <w:t xml:space="preserve">I laboratori non vengono registrati e occorre iscriversi al Moodle entro il 10 </w:t>
      </w:r>
      <w:r w:rsidR="000C1DA1">
        <w:t>ottobre</w:t>
      </w:r>
      <w:r>
        <w:t xml:space="preserve"> </w:t>
      </w:r>
      <w:r>
        <w:sym w:font="Wingdings" w:char="F0E0"/>
      </w:r>
      <w:r>
        <w:t xml:space="preserve"> Meglio farseli, le soluzioni non vengono diffuse e non si finisce mezz’ora prima per i laboratori</w:t>
      </w:r>
    </w:p>
    <w:p w14:paraId="23ABEECE" w14:textId="51A4A6CD" w:rsidR="00B22A20" w:rsidRDefault="00B22A20" w:rsidP="005053A1">
      <w:pPr>
        <w:pStyle w:val="Paragrafoelenco"/>
        <w:numPr>
          <w:ilvl w:val="0"/>
          <w:numId w:val="2"/>
        </w:numPr>
      </w:pPr>
      <w:r>
        <w:t>Progetto e scritto sono corretti dopo la verbalizzazione di Basi di Dati</w:t>
      </w:r>
    </w:p>
    <w:p w14:paraId="349FE003" w14:textId="128BD60A" w:rsidR="000C1DA1" w:rsidRDefault="000C1DA1" w:rsidP="005053A1">
      <w:pPr>
        <w:pStyle w:val="Paragrafoelenco"/>
        <w:numPr>
          <w:ilvl w:val="0"/>
          <w:numId w:val="2"/>
        </w:numPr>
      </w:pPr>
      <w:r>
        <w:t xml:space="preserve">Usiamo Wooclap per alcune domandine sia in aula che </w:t>
      </w:r>
      <w:r w:rsidR="004A196D">
        <w:t>da casa</w:t>
      </w:r>
    </w:p>
    <w:p w14:paraId="4FB3F25C" w14:textId="460FE7E9" w:rsidR="00737ABC" w:rsidRDefault="00737ABC" w:rsidP="00737ABC"/>
    <w:p w14:paraId="6B40C1EA" w14:textId="49F8B8EC" w:rsidR="00737ABC" w:rsidRDefault="00A45CDE" w:rsidP="00737ABC">
      <w:r>
        <w:t xml:space="preserve">Viene fatto un parallelismo tra la tecnica di costruzione architetturale e i il Web: in poco meno di un secolo, si ha avuto un’evoluzione velocissima, sia da un punto di vista progettuale che realizzativo. </w:t>
      </w:r>
    </w:p>
    <w:p w14:paraId="65DB1424" w14:textId="208DF7C3" w:rsidR="00C041A0" w:rsidRDefault="00C041A0" w:rsidP="00737ABC">
      <w:r>
        <w:t>Dal punto di vista di Web, si deve pensare:</w:t>
      </w:r>
    </w:p>
    <w:p w14:paraId="0166BA20" w14:textId="05D415FE" w:rsidR="00C041A0" w:rsidRDefault="00C041A0" w:rsidP="00C041A0">
      <w:pPr>
        <w:pStyle w:val="Paragrafoelenco"/>
        <w:numPr>
          <w:ilvl w:val="0"/>
          <w:numId w:val="2"/>
        </w:numPr>
      </w:pPr>
      <w:r>
        <w:t>cosa vuole l’utente</w:t>
      </w:r>
    </w:p>
    <w:p w14:paraId="345C6CB1" w14:textId="638D37A5" w:rsidR="00C041A0" w:rsidRDefault="00C041A0" w:rsidP="00C041A0">
      <w:pPr>
        <w:pStyle w:val="Paragrafoelenco"/>
        <w:numPr>
          <w:ilvl w:val="0"/>
          <w:numId w:val="2"/>
        </w:numPr>
      </w:pPr>
      <w:r>
        <w:t>chi è l’utente (il campione medio è il maschio bianco caucasico)</w:t>
      </w:r>
    </w:p>
    <w:p w14:paraId="3B9C9394" w14:textId="3F996A75" w:rsidR="00C041A0" w:rsidRDefault="00C041A0" w:rsidP="00C041A0">
      <w:pPr>
        <w:pStyle w:val="Paragrafoelenco"/>
        <w:numPr>
          <w:ilvl w:val="0"/>
          <w:numId w:val="2"/>
        </w:numPr>
      </w:pPr>
      <w:r>
        <w:t>dove viene visto il sito Web</w:t>
      </w:r>
    </w:p>
    <w:p w14:paraId="7B95D727" w14:textId="31C0DCE9" w:rsidR="00C041A0" w:rsidRDefault="00C041A0" w:rsidP="00C041A0">
      <w:pPr>
        <w:pStyle w:val="Paragrafoelenco"/>
        <w:numPr>
          <w:ilvl w:val="0"/>
          <w:numId w:val="2"/>
        </w:numPr>
      </w:pPr>
      <w:r>
        <w:t>in che modo viene raggiunto il sito Web (classico come ricerca desktop, mobile, assistenti vocali)</w:t>
      </w:r>
    </w:p>
    <w:p w14:paraId="4EE7B38E" w14:textId="11DD1284" w:rsidR="00C041A0" w:rsidRDefault="00402616" w:rsidP="00402616">
      <w:pPr>
        <w:pStyle w:val="Paragrafoelenco"/>
        <w:numPr>
          <w:ilvl w:val="0"/>
          <w:numId w:val="2"/>
        </w:numPr>
      </w:pPr>
      <w:r>
        <w:t>attraverso quali browser viene raggiunto (può succedere che, a causa della natura del sito, viene accesso per risorse del sito stesso e/o esterne)</w:t>
      </w:r>
    </w:p>
    <w:p w14:paraId="691C098C" w14:textId="645EA2FD" w:rsidR="0071103C" w:rsidRDefault="0071103C" w:rsidP="0071103C"/>
    <w:p w14:paraId="1D9FB834" w14:textId="36894374" w:rsidR="0071103C" w:rsidRDefault="0071103C" w:rsidP="0071103C">
      <w:r>
        <w:t xml:space="preserve">Si introduce il concetto di </w:t>
      </w:r>
      <w:r>
        <w:rPr>
          <w:i/>
          <w:iCs/>
        </w:rPr>
        <w:t>Digital Divide</w:t>
      </w:r>
      <w:r>
        <w:t xml:space="preserve"> come “divario esistente tra le nuove tecnologie (Internet, Web, Computer) e chi, per reddito, cultura, età, non riesce ad accedervi”; esempio banale di questo può essere il riconoscimento di “tap” su mobile da parte di anziani o bambini molto piccoli. </w:t>
      </w:r>
    </w:p>
    <w:p w14:paraId="7F4618F3" w14:textId="77777777" w:rsidR="00605649" w:rsidRDefault="00605649" w:rsidP="0071103C"/>
    <w:p w14:paraId="4AED7FB9" w14:textId="38E9E013" w:rsidR="0071103C" w:rsidRDefault="002E4DA3" w:rsidP="0071103C">
      <w:r>
        <w:t>Similmente, parliamo di “utenti svantaggiati”:</w:t>
      </w:r>
    </w:p>
    <w:p w14:paraId="04E2CCEE" w14:textId="60B048F0" w:rsidR="002E4DA3" w:rsidRDefault="002E4DA3" w:rsidP="002E4DA3">
      <w:pPr>
        <w:pStyle w:val="Paragrafoelenco"/>
        <w:numPr>
          <w:ilvl w:val="0"/>
          <w:numId w:val="2"/>
        </w:numPr>
      </w:pPr>
      <w:r>
        <w:t>gli anziani</w:t>
      </w:r>
    </w:p>
    <w:p w14:paraId="65EAFE45" w14:textId="462D65AB" w:rsidR="002E4DA3" w:rsidRDefault="002E4DA3" w:rsidP="002E4DA3">
      <w:pPr>
        <w:pStyle w:val="Paragrafoelenco"/>
        <w:numPr>
          <w:ilvl w:val="0"/>
          <w:numId w:val="2"/>
        </w:numPr>
      </w:pPr>
      <w:r>
        <w:t>chi non intende la lingua (in un senso di comunicazione)</w:t>
      </w:r>
    </w:p>
    <w:p w14:paraId="56A23DD7" w14:textId="56BC06B9" w:rsidR="002E4DA3" w:rsidRDefault="002E4DA3" w:rsidP="002E4DA3">
      <w:pPr>
        <w:pStyle w:val="Paragrafoelenco"/>
        <w:numPr>
          <w:ilvl w:val="0"/>
          <w:numId w:val="2"/>
        </w:numPr>
      </w:pPr>
      <w:r>
        <w:t>chi non intende il gergo (che non sia troppo tecnico)</w:t>
      </w:r>
    </w:p>
    <w:p w14:paraId="065AD2F5" w14:textId="671B8AF3" w:rsidR="002E4DA3" w:rsidRDefault="00605649" w:rsidP="00605649">
      <w:r>
        <w:t>Essi sfruttano dei mezzi di I/O alternativi:</w:t>
      </w:r>
    </w:p>
    <w:p w14:paraId="26AE7687" w14:textId="1994A420" w:rsidR="00605649" w:rsidRDefault="00605649" w:rsidP="00605649">
      <w:pPr>
        <w:pStyle w:val="Paragrafoelenco"/>
        <w:numPr>
          <w:ilvl w:val="0"/>
          <w:numId w:val="2"/>
        </w:numPr>
      </w:pPr>
      <w:r>
        <w:t>eye-track</w:t>
      </w:r>
    </w:p>
    <w:p w14:paraId="76691F89" w14:textId="414A0A98" w:rsidR="00605649" w:rsidRDefault="00605649" w:rsidP="00605649">
      <w:pPr>
        <w:pStyle w:val="Paragrafoelenco"/>
        <w:numPr>
          <w:ilvl w:val="1"/>
          <w:numId w:val="2"/>
        </w:numPr>
      </w:pPr>
      <w:r w:rsidRPr="00605649">
        <w:t xml:space="preserve">Da approfondire: </w:t>
      </w:r>
      <w:hyperlink r:id="rId7" w:history="1">
        <w:r w:rsidRPr="00470CC2">
          <w:rPr>
            <w:rStyle w:val="Collegamentoipertestuale"/>
          </w:rPr>
          <w:t>https://quizlet.com/75163048/input-and-output-devices-for-disabled-users-flash-cards/</w:t>
        </w:r>
      </w:hyperlink>
      <w:r>
        <w:t xml:space="preserve"> </w:t>
      </w:r>
    </w:p>
    <w:p w14:paraId="5085502B" w14:textId="22FA41D6" w:rsidR="00715ACD" w:rsidRDefault="00715ACD" w:rsidP="00605649">
      <w:pPr>
        <w:pStyle w:val="Paragrafoelenco"/>
        <w:numPr>
          <w:ilvl w:val="1"/>
          <w:numId w:val="2"/>
        </w:numPr>
      </w:pPr>
      <w:r>
        <w:t xml:space="preserve">Da approfondire: </w:t>
      </w:r>
      <w:r w:rsidRPr="00715ACD">
        <w:t>web accessibility books</w:t>
      </w:r>
    </w:p>
    <w:p w14:paraId="647BFDDD" w14:textId="77777777" w:rsidR="00605649" w:rsidRDefault="00605649" w:rsidP="00605649"/>
    <w:p w14:paraId="321C6404" w14:textId="75F83A60" w:rsidR="00605649" w:rsidRDefault="00605649" w:rsidP="00605649">
      <w:r>
        <w:lastRenderedPageBreak/>
        <w:t>Per questi motivi, l’accessibilità è fondamentale. Per esempio, l’accesso alle pagine testuali (utile per la fase di test</w:t>
      </w:r>
      <w:r w:rsidR="00821584">
        <w:t xml:space="preserve"> oppure per raggiungibilità del sit</w:t>
      </w:r>
      <w:r w:rsidR="00F60766">
        <w:t>o. C</w:t>
      </w:r>
      <w:r w:rsidR="00821584">
        <w:t>osì è come, alla base, ragiona Google).</w:t>
      </w:r>
    </w:p>
    <w:p w14:paraId="4EE47766" w14:textId="36EA62D4" w:rsidR="00F60766" w:rsidRDefault="00F60766" w:rsidP="00605649">
      <w:r>
        <w:t xml:space="preserve">Se la pagina non dà nulla in output come testo, non viene interpretata né tradotta. </w:t>
      </w:r>
    </w:p>
    <w:p w14:paraId="20072525" w14:textId="77777777" w:rsidR="00755C3C" w:rsidRDefault="00755C3C" w:rsidP="00605649"/>
    <w:p w14:paraId="58DE413F" w14:textId="3C7CEFC5" w:rsidR="00646C83" w:rsidRDefault="00646C83" w:rsidP="00605649">
      <w:r>
        <w:t>Un altro problema è l’attesa del sito vero e proprio, particolarmente rilevante per persone disabili.</w:t>
      </w:r>
    </w:p>
    <w:p w14:paraId="7098024A" w14:textId="2FB0E8E1" w:rsidR="00646C83" w:rsidRDefault="00755C3C" w:rsidP="00755C3C">
      <w:pPr>
        <w:pStyle w:val="Paragrafoelenco"/>
        <w:numPr>
          <w:ilvl w:val="0"/>
          <w:numId w:val="2"/>
        </w:numPr>
      </w:pPr>
      <w:r>
        <w:t>Problema classico: Immagine pesante e non compressa sulla homepage</w:t>
      </w:r>
    </w:p>
    <w:p w14:paraId="30E2BB75" w14:textId="743194E2" w:rsidR="0076759C" w:rsidRDefault="0076759C" w:rsidP="00755C3C">
      <w:pPr>
        <w:pStyle w:val="Paragrafoelenco"/>
        <w:numPr>
          <w:ilvl w:val="0"/>
          <w:numId w:val="2"/>
        </w:numPr>
      </w:pPr>
      <w:r>
        <w:t>Ci vogliono normalmente 3/4 clic/tap per riuscire a trovare l’informazione (accettabile per l’utente)</w:t>
      </w:r>
    </w:p>
    <w:p w14:paraId="2D29A18E" w14:textId="21137E53" w:rsidR="0076759C" w:rsidRDefault="0076759C" w:rsidP="0076759C">
      <w:pPr>
        <w:pStyle w:val="Paragrafoelenco"/>
        <w:numPr>
          <w:ilvl w:val="1"/>
          <w:numId w:val="2"/>
        </w:numPr>
      </w:pPr>
      <w:r>
        <w:t>Se servono informazioni particolari, il numero sale fino a 7</w:t>
      </w:r>
    </w:p>
    <w:p w14:paraId="03E1E92F" w14:textId="51366F21" w:rsidR="0076759C" w:rsidRDefault="0076759C" w:rsidP="0067644A"/>
    <w:p w14:paraId="30522460" w14:textId="77812E4E" w:rsidR="0067644A" w:rsidRDefault="0067644A" w:rsidP="0067644A">
      <w:r>
        <w:t>Fondamentale anche il testing:</w:t>
      </w:r>
    </w:p>
    <w:p w14:paraId="31DA4FC3" w14:textId="71508ACF" w:rsidR="0067644A" w:rsidRDefault="0067644A" w:rsidP="0067644A">
      <w:pPr>
        <w:pStyle w:val="Paragrafoelenco"/>
        <w:numPr>
          <w:ilvl w:val="0"/>
          <w:numId w:val="2"/>
        </w:numPr>
      </w:pPr>
      <w:r>
        <w:t>Tutti i link devono essere accessibili</w:t>
      </w:r>
    </w:p>
    <w:p w14:paraId="39EA089B" w14:textId="24784118" w:rsidR="0067644A" w:rsidRDefault="0067644A" w:rsidP="0067644A">
      <w:pPr>
        <w:pStyle w:val="Paragrafoelenco"/>
        <w:numPr>
          <w:ilvl w:val="0"/>
          <w:numId w:val="2"/>
        </w:numPr>
      </w:pPr>
      <w:r>
        <w:t>Fare dei test su ogni componente del sito</w:t>
      </w:r>
    </w:p>
    <w:p w14:paraId="34660CDD" w14:textId="5BDC38CB" w:rsidR="0067644A" w:rsidRDefault="0067644A" w:rsidP="0067644A">
      <w:pPr>
        <w:pStyle w:val="Paragrafoelenco"/>
        <w:numPr>
          <w:ilvl w:val="1"/>
          <w:numId w:val="2"/>
        </w:numPr>
      </w:pPr>
      <w:r>
        <w:t>Esempio: Tag e codice valido (i tag devono essere chiusi, es. titoli e cose del genere</w:t>
      </w:r>
      <w:r w:rsidR="00715ACD">
        <w:t>)</w:t>
      </w:r>
    </w:p>
    <w:p w14:paraId="2A7BA23B" w14:textId="21535262" w:rsidR="00715ACD" w:rsidRDefault="00715ACD" w:rsidP="0067644A">
      <w:pPr>
        <w:pStyle w:val="Paragrafoelenco"/>
        <w:numPr>
          <w:ilvl w:val="1"/>
          <w:numId w:val="2"/>
        </w:numPr>
      </w:pPr>
      <w:r>
        <w:t>Esempio: Codice senza commenti e senza alcuna spiegazione sul funzionamento</w:t>
      </w:r>
    </w:p>
    <w:p w14:paraId="745F3947" w14:textId="78DE5BEC" w:rsidR="00715ACD" w:rsidRDefault="00715ACD" w:rsidP="00715ACD">
      <w:pPr>
        <w:pStyle w:val="Paragrafoelenco"/>
        <w:numPr>
          <w:ilvl w:val="0"/>
          <w:numId w:val="2"/>
        </w:numPr>
      </w:pPr>
      <w:r>
        <w:t xml:space="preserve">Quale tra le ultime due soluzioni è migliore? </w:t>
      </w:r>
      <w:r>
        <w:rPr>
          <w:i/>
          <w:iCs/>
        </w:rPr>
        <w:t>Dipende</w:t>
      </w:r>
    </w:p>
    <w:p w14:paraId="05795291" w14:textId="30C5720F" w:rsidR="00715ACD" w:rsidRDefault="00715ACD" w:rsidP="00715ACD">
      <w:pPr>
        <w:pStyle w:val="Paragrafoelenco"/>
        <w:numPr>
          <w:ilvl w:val="1"/>
          <w:numId w:val="2"/>
        </w:numPr>
      </w:pPr>
      <w:r>
        <w:t>In alcuni casi, serve a seconda del linguaggio (se avere accessibilità e velocità e viceversa)</w:t>
      </w:r>
    </w:p>
    <w:p w14:paraId="24254C38" w14:textId="77777777" w:rsidR="00646C83" w:rsidRDefault="00646C83" w:rsidP="00605649"/>
    <w:p w14:paraId="5A225D54" w14:textId="77777777" w:rsidR="00821584" w:rsidRPr="00605649" w:rsidRDefault="00821584" w:rsidP="00605649"/>
    <w:sectPr w:rsidR="00821584" w:rsidRPr="00605649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33A4" w14:textId="77777777" w:rsidR="00746124" w:rsidRDefault="00746124" w:rsidP="00EB728A">
      <w:r>
        <w:separator/>
      </w:r>
    </w:p>
  </w:endnote>
  <w:endnote w:type="continuationSeparator" w:id="0">
    <w:p w14:paraId="3428D7A2" w14:textId="77777777" w:rsidR="00746124" w:rsidRDefault="00746124" w:rsidP="00EB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249F" w14:textId="09E59453" w:rsidR="00EB728A" w:rsidRPr="00EB728A" w:rsidRDefault="00EB728A">
    <w:pPr>
      <w:pStyle w:val="Pidipagina"/>
      <w:rPr>
        <w:i/>
        <w:iCs/>
      </w:rPr>
    </w:pPr>
    <w:r>
      <w:rPr>
        <w:i/>
        <w:iCs/>
      </w:rPr>
      <w:t>Scritto da Gabriel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028A" w14:textId="77777777" w:rsidR="00746124" w:rsidRDefault="00746124" w:rsidP="00EB728A">
      <w:r>
        <w:separator/>
      </w:r>
    </w:p>
  </w:footnote>
  <w:footnote w:type="continuationSeparator" w:id="0">
    <w:p w14:paraId="191C682B" w14:textId="77777777" w:rsidR="00746124" w:rsidRDefault="00746124" w:rsidP="00EB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727A" w14:textId="2739F34A" w:rsidR="00EB728A" w:rsidRPr="00EB728A" w:rsidRDefault="00EB728A">
    <w:pPr>
      <w:pStyle w:val="Intestazione"/>
      <w:rPr>
        <w:i/>
        <w:iCs/>
      </w:rPr>
    </w:pPr>
    <w:r>
      <w:rPr>
        <w:i/>
        <w:iCs/>
      </w:rPr>
      <w:t>Tecnologie web (semplice per davvero)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77ECE"/>
    <w:multiLevelType w:val="hybridMultilevel"/>
    <w:tmpl w:val="C6043A2E"/>
    <w:lvl w:ilvl="0" w:tplc="048A9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75908"/>
    <w:multiLevelType w:val="hybridMultilevel"/>
    <w:tmpl w:val="BF22ED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502">
    <w:abstractNumId w:val="1"/>
  </w:num>
  <w:num w:numId="2" w16cid:durableId="16941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8A"/>
    <w:rsid w:val="000068B6"/>
    <w:rsid w:val="000C1DA1"/>
    <w:rsid w:val="00256BE4"/>
    <w:rsid w:val="002E4DA3"/>
    <w:rsid w:val="00344E7E"/>
    <w:rsid w:val="00402616"/>
    <w:rsid w:val="004A196D"/>
    <w:rsid w:val="005053A1"/>
    <w:rsid w:val="005131B3"/>
    <w:rsid w:val="005C3751"/>
    <w:rsid w:val="00605649"/>
    <w:rsid w:val="00646C83"/>
    <w:rsid w:val="0067644A"/>
    <w:rsid w:val="0071103C"/>
    <w:rsid w:val="00715ACD"/>
    <w:rsid w:val="00737ABC"/>
    <w:rsid w:val="00746124"/>
    <w:rsid w:val="00755C3C"/>
    <w:rsid w:val="0076759C"/>
    <w:rsid w:val="00821584"/>
    <w:rsid w:val="00907EAF"/>
    <w:rsid w:val="00945948"/>
    <w:rsid w:val="009D3912"/>
    <w:rsid w:val="00A45CDE"/>
    <w:rsid w:val="00B22A20"/>
    <w:rsid w:val="00C041A0"/>
    <w:rsid w:val="00C93681"/>
    <w:rsid w:val="00EB728A"/>
    <w:rsid w:val="00F60766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56F2"/>
  <w15:chartTrackingRefBased/>
  <w15:docId w15:val="{3FA75ABA-9A0D-44BF-B164-21E96E59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B728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B728A"/>
  </w:style>
  <w:style w:type="paragraph" w:styleId="Pidipagina">
    <w:name w:val="footer"/>
    <w:basedOn w:val="Normale"/>
    <w:link w:val="PidipaginaCarattere"/>
    <w:uiPriority w:val="99"/>
    <w:unhideWhenUsed/>
    <w:rsid w:val="00EB728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B728A"/>
  </w:style>
  <w:style w:type="paragraph" w:styleId="Paragrafoelenco">
    <w:name w:val="List Paragraph"/>
    <w:basedOn w:val="Normale"/>
    <w:uiPriority w:val="34"/>
    <w:qFormat/>
    <w:rsid w:val="009D391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0564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05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uizlet.com/75163048/input-and-output-devices-for-disabled-users-flash-c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20</cp:revision>
  <dcterms:created xsi:type="dcterms:W3CDTF">2022-10-03T08:28:00Z</dcterms:created>
  <dcterms:modified xsi:type="dcterms:W3CDTF">2022-10-03T10:00:00Z</dcterms:modified>
</cp:coreProperties>
</file>