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72E2" w14:textId="6482BCAC" w:rsidR="00E7431D" w:rsidRDefault="00E7431D">
      <w:r>
        <w:t>Argomenti trattati durante la lezione:</w:t>
      </w:r>
    </w:p>
    <w:p w14:paraId="72AEBC46" w14:textId="5C8AA0C8" w:rsidR="00E7431D" w:rsidRDefault="00E7431D" w:rsidP="00E7431D">
      <w:pPr>
        <w:pStyle w:val="Paragrafoelenco"/>
        <w:numPr>
          <w:ilvl w:val="0"/>
          <w:numId w:val="1"/>
        </w:numPr>
      </w:pPr>
      <w:r>
        <w:t>Intro al corso, automi DFA e progettazione</w:t>
      </w:r>
    </w:p>
    <w:p w14:paraId="08FD8ABF" w14:textId="16486747" w:rsidR="00E7431D" w:rsidRPr="00E7431D" w:rsidRDefault="00E7431D" w:rsidP="00E7431D">
      <w:pPr>
        <w:pStyle w:val="Paragrafoelenco"/>
        <w:numPr>
          <w:ilvl w:val="0"/>
          <w:numId w:val="1"/>
        </w:numPr>
      </w:pPr>
      <w:r w:rsidRPr="00E7431D">
        <w:t>Equivalenza tra NFA e DFA. Chiusura rispetto alle operazioni regolari</w:t>
      </w:r>
    </w:p>
    <w:p w14:paraId="1E2E4AB6" w14:textId="5D50D10A" w:rsidR="00E7431D" w:rsidRDefault="00E7431D" w:rsidP="00E7431D">
      <w:pPr>
        <w:pStyle w:val="Paragrafoelenco"/>
        <w:numPr>
          <w:ilvl w:val="0"/>
          <w:numId w:val="1"/>
        </w:numPr>
      </w:pPr>
      <w:r>
        <w:t>Esercizi DFA/NFA</w:t>
      </w:r>
    </w:p>
    <w:p w14:paraId="70858805" w14:textId="77777777" w:rsidR="00E7431D" w:rsidRDefault="00E7431D" w:rsidP="00E7431D"/>
    <w:sectPr w:rsidR="00E743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C238B"/>
    <w:multiLevelType w:val="hybridMultilevel"/>
    <w:tmpl w:val="00728988"/>
    <w:lvl w:ilvl="0" w:tplc="0E0E7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D8"/>
    <w:rsid w:val="000D54D8"/>
    <w:rsid w:val="00A80A58"/>
    <w:rsid w:val="00E7431D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5C59"/>
  <w15:chartTrackingRefBased/>
  <w15:docId w15:val="{1DE4D7D8-1977-4D2E-8C49-1FD5C12A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54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54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54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54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54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54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54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54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54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54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5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2025-03-06T11:21:00Z</dcterms:created>
  <dcterms:modified xsi:type="dcterms:W3CDTF">2025-03-06T11:23:00Z</dcterms:modified>
</cp:coreProperties>
</file>