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rFonts w:ascii="Roboto" w:cs="Roboto" w:eastAsia="Roboto" w:hAnsi="Roboto"/>
          <w:color w:val="212529"/>
          <w:sz w:val="30"/>
          <w:szCs w:val="30"/>
        </w:rPr>
      </w:pPr>
      <w:bookmarkStart w:colFirst="0" w:colLast="0" w:name="_ckxz6p6feuas" w:id="0"/>
      <w:bookmarkEnd w:id="0"/>
      <w:r w:rsidDel="00000000" w:rsidR="00000000" w:rsidRPr="00000000">
        <w:rPr>
          <w:rFonts w:ascii="Roboto" w:cs="Roboto" w:eastAsia="Roboto" w:hAnsi="Roboto"/>
          <w:color w:val="212529"/>
          <w:sz w:val="30"/>
          <w:szCs w:val="30"/>
          <w:rtl w:val="0"/>
        </w:rPr>
        <w:t xml:space="preserve">Entrega de Diagrama de Entidad Relación</w:t>
      </w:r>
    </w:p>
    <w:p w:rsidR="00000000" w:rsidDel="00000000" w:rsidP="00000000" w:rsidRDefault="00000000" w:rsidRPr="00000000" w14:paraId="00000002">
      <w:pPr>
        <w:shd w:fill="ffffff" w:val="clear"/>
        <w:spacing w:after="0" w:lineRule="auto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En esta actividad deberán presentar el Diagrama de Entidad-Relación 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(DER) correspondiente al sistema que están desarrollando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. Este diagrama 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shd w:fill="ffe599" w:val="clear"/>
          <w:rtl w:val="0"/>
        </w:rPr>
        <w:t xml:space="preserve">debe reflejar las entidades principales, sus atributos, las relaciones entre ellas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, siguiendo las convenciones vistas en clase.</w:t>
      </w:r>
    </w:p>
    <w:p w:rsidR="00000000" w:rsidDel="00000000" w:rsidP="00000000" w:rsidRDefault="00000000" w:rsidRPr="00000000" w14:paraId="00000003">
      <w:pPr>
        <w:shd w:fill="ffffff" w:val="clear"/>
        <w:spacing w:after="0" w:lineRule="auto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El DER debe estar alineado con la descripción del sistema que entregaron previamente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