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995"/>
        <w:gridCol w:w="3029"/>
        <w:tblGridChange w:id="0">
          <w:tblGrid>
            <w:gridCol w:w="1005"/>
            <w:gridCol w:w="499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via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poderá realizar seu cadastro e login utilizando a conta pessoal do Gmail através da aplicação mobile ou do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via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poderá realizar seu cadastro e login utilizando a conta pessoal do Facebook através da aplicação mobile ou do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realizado o cadastro de pacientes em sistema para controle de agenda, exames e futuros atendimentos.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um documento pessoal com foto, sendo aceito: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PASSAPORTE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serão aceitos os seguintes documentos: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BILHETE ÚNICO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DE ELEITOR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o número de CPF do paciente.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para que o paciente informe dados de seu endereço residencial, fornecendo logradouro, CEP, cidade e estado.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números de contato com o paciente, assim como também, números de contatos emergenciais, sendo esses de parentes e/ou pessoas próximas ao paciente.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a carteirinha do convênio do paciente, contendo informações sobre o plano, tipo do convênio, data de validade da carteirinha  e informações pessoais do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planos de saúde cobertos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feita a consulta na listagem de planos cobertos, para verificar se o plano do paciente atende os requisitos exigidos pelo plano de saúde atendido pela clínica.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exames cobertos pelo plano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verificado se os requisitos do exame solicitado pelo paciente atende a todos os critérios exigidos pelo plano de saúde.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guia médica.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realizado análise da guia médica para averiguar se atende a todos os requisitos exigidos pelo plano de saúde e se constam todas as informações necessárias para a realização do exame.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Agendar consulta por meio particular (Sem convênio médico).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paciente não tenha plano de saúde que seja atendido e/ou cubra o exame solicitado e/ou deseje realizar a consulta por meio particular (sem convênio médico), agendar a consulta como particular, informando os valores devidos para cada exame solicitado na guia médica.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valores de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documento que conste todos os exames realizados pela clínica e seus respectivos valores.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agenda de exames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realizada a consulta na agenda de exames para verificar quais datas  e horários estão disponíveis, de acordo com o(s) exame(s) solicitado(s) pelo paciente.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calendário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pop-up de calendário para realizar a escolha da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seleciona uma data preferencial que deseja realizar o(s) exame(s), conforme disponibilidade na agenda de exames.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informa um horário preferencial que deseja realizar o(s) exame(s), conforme disponibilidade na agenda de exames.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relógio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pop-up de relógio para realizar a escolha da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realizada a marcação da consulta do paciente, conforme exame(s) solicitado(s) na guia medica, data e horário escolhido pelo cliente, deixando aquela data e horário como indisponível na agenda de exame e com as informações do paciente e de seu(s) respectivo(s)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documento de confirmação de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receberá um documento comprovando a marcação do(s) exame(s), contendo a data e horário escolhido por ele, no momento da marcação da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SMS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receberá um SMS com a marcação do(s) exame(s), contendo a data e horário escolhido por ele, no momento da marcação da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mensagem por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receberá uma mensagem no Whatsapp com a marcação do(s) exame(s), contendo a data e horário escolhido por ele, no momento da marcação da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Paciente poderá efetuar check-in pelo aplicativo móvel dentro da unidade.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abertura de ficha para realização do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realizada a abertura de ficha cadastral do paciente para realização do(s) exame(s), conforme agendados na marcação do exame, contendo informações já pré cadastradas no cadastro de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 pagamento da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casos de consulta particular, sem intermédio de plano de saúde, é solicitado o pagamento da consulta, conforme tabela de preços.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nota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emitido em via impressa a nota fiscal, contendo informações sobre o pagamento da consulta, para casos de consulta particular, assim como para ser coletada a(s) assinatura(s) do paciente, concordando com a realização do(s)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ficha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ficha contendo informações do paciente, do exame(s) solicitado(s), é encaminhada para área responsável pela realização do(s)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upload de resultado do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mobile e web terão um banco de dados em que se poderá armazenar o resultado do exame realizado.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documento sobre a retirada de exame.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entregue ao paciente um documento contendo a data prevista para retirada do(s) resultado(s) do(s)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resultado do exame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Assim que o(s) resultado(s) do(s) exame(s) estiverem pronto(s), será enviado ao paciente uma notificação.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resultado de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paciente poderá em sua conta visualizar os exames que foram realizados com a opção de imprimir.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poderá definir a periodicidade em que o backup será realizado.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Emissão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tem acesso a emissão de relatórios sobre a quantidade de agendamentos num determinado período de tempo.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 Solicitação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Paciente após realizar o agendamento da consulta poderá cancelá-la 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0Yyeq7vTAj2GtW0Cxde47CN0A==">AMUW2mXNPZsvr67eQPMZ0YLw82XGwznb5nl/b/2vR4836DSsf7IZsgMBeKoSo/y2Ismqor2w/xp0ACgCH6hvzle1B7XT57U1JywN1KzwTEK3KI2SMuwSEcw=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