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87" w:rsidRDefault="00095F87" w:rsidP="00577D44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095F87" w:rsidRDefault="00095F87" w:rsidP="00577D44">
      <w:pPr>
        <w:jc w:val="center"/>
        <w:rPr>
          <w:rFonts w:ascii="Arial" w:hAnsi="Arial" w:cs="Arial"/>
          <w:sz w:val="72"/>
          <w:szCs w:val="72"/>
        </w:rPr>
      </w:pPr>
    </w:p>
    <w:p w:rsidR="00577D44" w:rsidRDefault="00577D44" w:rsidP="00577D44">
      <w:pPr>
        <w:jc w:val="center"/>
        <w:rPr>
          <w:rFonts w:ascii="Arial" w:hAnsi="Arial" w:cs="Arial"/>
          <w:sz w:val="72"/>
          <w:szCs w:val="72"/>
        </w:rPr>
      </w:pPr>
      <w:r w:rsidRPr="00732565">
        <w:rPr>
          <w:rFonts w:ascii="Arial" w:hAnsi="Arial" w:cs="Arial"/>
          <w:sz w:val="72"/>
          <w:szCs w:val="72"/>
        </w:rPr>
        <w:t>MATERIA:</w:t>
      </w:r>
      <w:r w:rsidR="00CF522D">
        <w:rPr>
          <w:rFonts w:ascii="Arial" w:hAnsi="Arial" w:cs="Arial"/>
          <w:sz w:val="72"/>
          <w:szCs w:val="72"/>
        </w:rPr>
        <w:t xml:space="preserve"> </w:t>
      </w:r>
      <w:r w:rsidR="0011792D">
        <w:rPr>
          <w:rFonts w:ascii="Arial" w:hAnsi="Arial" w:cs="Arial"/>
          <w:sz w:val="72"/>
          <w:szCs w:val="72"/>
        </w:rPr>
        <w:t xml:space="preserve">SEMINARIO DE </w:t>
      </w:r>
      <w:r w:rsidR="00CF522D">
        <w:rPr>
          <w:rFonts w:ascii="Arial" w:hAnsi="Arial" w:cs="Arial"/>
          <w:sz w:val="72"/>
          <w:szCs w:val="72"/>
        </w:rPr>
        <w:t>CONOCIMIENTO Y EDUCACION</w:t>
      </w:r>
    </w:p>
    <w:p w:rsidR="00577D44" w:rsidRDefault="00577D44" w:rsidP="00577D44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</w:t>
      </w:r>
    </w:p>
    <w:p w:rsidR="00577D44" w:rsidRPr="007A3804" w:rsidRDefault="00890047" w:rsidP="00577D44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Cátedra:</w:t>
      </w:r>
      <w:r w:rsidR="00FD46BB">
        <w:rPr>
          <w:rFonts w:ascii="Arial" w:hAnsi="Arial" w:cs="Arial"/>
          <w:sz w:val="72"/>
          <w:szCs w:val="72"/>
        </w:rPr>
        <w:t xml:space="preserve"> </w:t>
      </w:r>
      <w:proofErr w:type="spellStart"/>
      <w:r w:rsidR="00FD46BB">
        <w:rPr>
          <w:rFonts w:ascii="Arial" w:hAnsi="Arial" w:cs="Arial"/>
          <w:sz w:val="72"/>
          <w:szCs w:val="72"/>
        </w:rPr>
        <w:t>Rossi</w:t>
      </w:r>
      <w:proofErr w:type="spellEnd"/>
      <w:r w:rsidR="00FD46BB">
        <w:rPr>
          <w:rFonts w:ascii="Arial" w:hAnsi="Arial" w:cs="Arial"/>
          <w:sz w:val="72"/>
          <w:szCs w:val="72"/>
        </w:rPr>
        <w:t>, Giselle</w:t>
      </w:r>
      <w:r>
        <w:rPr>
          <w:rFonts w:ascii="Arial" w:hAnsi="Arial" w:cs="Arial"/>
          <w:sz w:val="72"/>
          <w:szCs w:val="72"/>
        </w:rPr>
        <w:t xml:space="preserve"> </w:t>
      </w:r>
    </w:p>
    <w:p w:rsidR="007A3804" w:rsidRDefault="007A3804" w:rsidP="00577D44">
      <w:pPr>
        <w:rPr>
          <w:rFonts w:ascii="Arial" w:hAnsi="Arial" w:cs="Arial"/>
          <w:b/>
          <w:sz w:val="28"/>
          <w:szCs w:val="28"/>
        </w:rPr>
      </w:pPr>
    </w:p>
    <w:p w:rsidR="007A3804" w:rsidRDefault="007A3804" w:rsidP="00577D44">
      <w:pPr>
        <w:rPr>
          <w:rFonts w:ascii="Arial" w:hAnsi="Arial" w:cs="Arial"/>
          <w:b/>
          <w:sz w:val="28"/>
          <w:szCs w:val="28"/>
        </w:rPr>
      </w:pPr>
    </w:p>
    <w:p w:rsidR="007A3804" w:rsidRDefault="007A3804" w:rsidP="00577D44">
      <w:pPr>
        <w:rPr>
          <w:rFonts w:ascii="Arial" w:hAnsi="Arial" w:cs="Arial"/>
          <w:b/>
          <w:sz w:val="28"/>
          <w:szCs w:val="28"/>
        </w:rPr>
      </w:pPr>
    </w:p>
    <w:p w:rsidR="007A3804" w:rsidRDefault="007A3804" w:rsidP="00577D44">
      <w:pPr>
        <w:rPr>
          <w:rFonts w:ascii="Arial" w:hAnsi="Arial" w:cs="Arial"/>
          <w:b/>
          <w:sz w:val="28"/>
          <w:szCs w:val="28"/>
        </w:rPr>
      </w:pPr>
    </w:p>
    <w:p w:rsidR="00FD46BB" w:rsidRDefault="00345B31" w:rsidP="00577D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</w:t>
      </w:r>
      <w:r w:rsidR="00FD46BB">
        <w:rPr>
          <w:rFonts w:ascii="Arial" w:hAnsi="Arial" w:cs="Arial"/>
          <w:b/>
          <w:sz w:val="28"/>
          <w:szCs w:val="28"/>
        </w:rPr>
        <w:t>S</w:t>
      </w:r>
      <w:r w:rsidR="00577D44" w:rsidRPr="00833826">
        <w:rPr>
          <w:rFonts w:ascii="Arial" w:hAnsi="Arial" w:cs="Arial"/>
          <w:sz w:val="28"/>
          <w:szCs w:val="28"/>
        </w:rPr>
        <w:t xml:space="preserve">: </w:t>
      </w:r>
      <w:r w:rsidR="00FD46BB">
        <w:rPr>
          <w:rFonts w:ascii="Arial" w:hAnsi="Arial" w:cs="Arial"/>
          <w:sz w:val="28"/>
          <w:szCs w:val="28"/>
        </w:rPr>
        <w:t xml:space="preserve">  </w:t>
      </w:r>
    </w:p>
    <w:p w:rsidR="00FD46BB" w:rsidRDefault="00FD46BB" w:rsidP="00577D4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Sanchez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Badena</w:t>
      </w:r>
      <w:proofErr w:type="spellEnd"/>
      <w:r>
        <w:rPr>
          <w:rFonts w:ascii="Arial" w:hAnsi="Arial" w:cs="Arial"/>
          <w:sz w:val="28"/>
          <w:szCs w:val="28"/>
        </w:rPr>
        <w:t>, Gabriel Fernando</w:t>
      </w:r>
    </w:p>
    <w:p w:rsidR="00FD46BB" w:rsidRDefault="00FD46BB" w:rsidP="00577D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Flores Ochoa, </w:t>
      </w:r>
      <w:proofErr w:type="spellStart"/>
      <w:r>
        <w:rPr>
          <w:rFonts w:ascii="Arial" w:hAnsi="Arial" w:cs="Arial"/>
          <w:sz w:val="28"/>
          <w:szCs w:val="28"/>
        </w:rPr>
        <w:t>Jesus</w:t>
      </w:r>
      <w:proofErr w:type="spellEnd"/>
      <w:r>
        <w:rPr>
          <w:rFonts w:ascii="Arial" w:hAnsi="Arial" w:cs="Arial"/>
          <w:sz w:val="28"/>
          <w:szCs w:val="28"/>
        </w:rPr>
        <w:t xml:space="preserve"> Reynaldo</w:t>
      </w:r>
    </w:p>
    <w:p w:rsidR="00577D44" w:rsidRPr="00345B31" w:rsidRDefault="00577D44" w:rsidP="00577D44">
      <w:pPr>
        <w:rPr>
          <w:rFonts w:ascii="Arial" w:hAnsi="Arial" w:cs="Arial"/>
          <w:b/>
          <w:sz w:val="28"/>
          <w:szCs w:val="28"/>
        </w:rPr>
      </w:pPr>
      <w:proofErr w:type="spellStart"/>
      <w:r w:rsidRPr="007A3804">
        <w:rPr>
          <w:rFonts w:ascii="Arial" w:hAnsi="Arial" w:cs="Arial"/>
          <w:sz w:val="32"/>
          <w:szCs w:val="32"/>
        </w:rPr>
        <w:t>Martuccio</w:t>
      </w:r>
      <w:proofErr w:type="spellEnd"/>
      <w:r w:rsidRPr="007A3804">
        <w:rPr>
          <w:rFonts w:ascii="Arial" w:hAnsi="Arial" w:cs="Arial"/>
          <w:sz w:val="32"/>
          <w:szCs w:val="32"/>
        </w:rPr>
        <w:t>, Pablo</w:t>
      </w:r>
      <w:r w:rsidR="00FD46BB">
        <w:rPr>
          <w:rFonts w:ascii="Arial" w:hAnsi="Arial" w:cs="Arial"/>
          <w:sz w:val="32"/>
          <w:szCs w:val="32"/>
        </w:rPr>
        <w:t xml:space="preserve"> </w:t>
      </w:r>
    </w:p>
    <w:p w:rsidR="00577D44" w:rsidRPr="00833826" w:rsidRDefault="00577D44" w:rsidP="00577D44">
      <w:pPr>
        <w:rPr>
          <w:rFonts w:ascii="Arial" w:hAnsi="Arial" w:cs="Arial"/>
          <w:sz w:val="28"/>
          <w:szCs w:val="28"/>
        </w:rPr>
      </w:pPr>
    </w:p>
    <w:p w:rsidR="00345B31" w:rsidRDefault="00577D44" w:rsidP="00577D44">
      <w:pPr>
        <w:rPr>
          <w:b/>
        </w:rPr>
      </w:pPr>
      <w:r w:rsidRPr="0048072A">
        <w:rPr>
          <w:b/>
        </w:rPr>
        <w:t>INSTITUTO DE EDUCACIÓN SUPERIOR “JUAN B. JUSTO”</w:t>
      </w:r>
    </w:p>
    <w:p w:rsidR="00577D44" w:rsidRDefault="00CF522D" w:rsidP="00577D44">
      <w:pPr>
        <w:rPr>
          <w:b/>
        </w:rPr>
      </w:pPr>
      <w:r>
        <w:rPr>
          <w:b/>
        </w:rPr>
        <w:t>1ER</w:t>
      </w:r>
      <w:r w:rsidR="00345B31">
        <w:rPr>
          <w:b/>
        </w:rPr>
        <w:t xml:space="preserve"> CUATRIMESTRE</w:t>
      </w:r>
      <w:r>
        <w:rPr>
          <w:b/>
        </w:rPr>
        <w:t xml:space="preserve"> 2024</w:t>
      </w:r>
    </w:p>
    <w:p w:rsidR="006900C5" w:rsidRDefault="00352C4B" w:rsidP="00352C4B">
      <w:pPr>
        <w:jc w:val="center"/>
        <w:rPr>
          <w:b/>
          <w:sz w:val="40"/>
          <w:szCs w:val="40"/>
        </w:rPr>
      </w:pPr>
      <w:r w:rsidRPr="00C02193">
        <w:rPr>
          <w:b/>
          <w:sz w:val="40"/>
          <w:szCs w:val="40"/>
          <w:highlight w:val="yellow"/>
        </w:rPr>
        <w:lastRenderedPageBreak/>
        <w:t>UNIDADES DIDACTICAS</w:t>
      </w:r>
      <w:r w:rsidR="001128EB" w:rsidRPr="00C02193">
        <w:rPr>
          <w:b/>
          <w:sz w:val="40"/>
          <w:szCs w:val="40"/>
          <w:highlight w:val="yellow"/>
        </w:rPr>
        <w:t xml:space="preserve"> PROPUESTAS</w:t>
      </w:r>
    </w:p>
    <w:p w:rsidR="00352C4B" w:rsidRPr="0019556E" w:rsidRDefault="00352C4B" w:rsidP="00352C4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2C4B" w:rsidRDefault="00352C4B" w:rsidP="00A5576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9556E">
        <w:rPr>
          <w:rFonts w:ascii="Times New Roman" w:hAnsi="Times New Roman" w:cs="Times New Roman"/>
          <w:b/>
          <w:sz w:val="36"/>
          <w:szCs w:val="36"/>
        </w:rPr>
        <w:t xml:space="preserve">1 - </w:t>
      </w:r>
      <w:r w:rsidR="00C02193" w:rsidRPr="0019556E">
        <w:rPr>
          <w:rFonts w:ascii="Times New Roman" w:hAnsi="Times New Roman" w:cs="Times New Roman"/>
          <w:b/>
          <w:sz w:val="36"/>
          <w:szCs w:val="36"/>
        </w:rPr>
        <w:t xml:space="preserve"> EL ORIGEN DEL CONOCIMIENTO</w:t>
      </w:r>
      <w:r w:rsidR="00103C82">
        <w:rPr>
          <w:rFonts w:ascii="Times New Roman" w:hAnsi="Times New Roman" w:cs="Times New Roman"/>
          <w:b/>
          <w:sz w:val="36"/>
          <w:szCs w:val="36"/>
        </w:rPr>
        <w:t xml:space="preserve"> HUMANO</w:t>
      </w:r>
    </w:p>
    <w:p w:rsidR="00836577" w:rsidRDefault="00836577" w:rsidP="00A5576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9556E" w:rsidRDefault="0019556E" w:rsidP="00A55764">
      <w:pPr>
        <w:jc w:val="both"/>
        <w:rPr>
          <w:rFonts w:ascii="Times New Roman" w:hAnsi="Times New Roman" w:cs="Times New Roman"/>
          <w:sz w:val="24"/>
          <w:szCs w:val="24"/>
        </w:rPr>
      </w:pPr>
      <w:r w:rsidRPr="0019556E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propone </w:t>
      </w:r>
      <w:r w:rsidR="00A55764">
        <w:rPr>
          <w:rFonts w:ascii="Times New Roman" w:hAnsi="Times New Roman" w:cs="Times New Roman"/>
          <w:sz w:val="24"/>
          <w:szCs w:val="24"/>
        </w:rPr>
        <w:t>hacer un repaso con los estudiantes de las diferentes formas de conocimientos que se dieron a lo largo de la historia de la humanidad, a lo largo de diferentes épocas.</w:t>
      </w:r>
    </w:p>
    <w:p w:rsidR="00A55764" w:rsidRDefault="0096711D" w:rsidP="00A55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idea es poder lograr un recorrido por el contenido de la unidad </w:t>
      </w:r>
      <w:r w:rsidR="007638A1">
        <w:rPr>
          <w:rFonts w:ascii="Times New Roman" w:hAnsi="Times New Roman" w:cs="Times New Roman"/>
          <w:sz w:val="24"/>
          <w:szCs w:val="24"/>
        </w:rPr>
        <w:t xml:space="preserve">para que los estudiantes </w:t>
      </w:r>
      <w:r w:rsidR="007039DC">
        <w:rPr>
          <w:rFonts w:ascii="Times New Roman" w:hAnsi="Times New Roman" w:cs="Times New Roman"/>
          <w:sz w:val="24"/>
          <w:szCs w:val="24"/>
        </w:rPr>
        <w:t>logren formarse la idea que la formación del conocimiento tal cual lo sabemos hoy, no fue siempre de esa manera.</w:t>
      </w:r>
    </w:p>
    <w:p w:rsidR="007039DC" w:rsidRDefault="007039DC" w:rsidP="00A55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1E47C3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primera aproximación </w:t>
      </w:r>
      <w:r w:rsidR="00CB0B0E">
        <w:rPr>
          <w:rFonts w:ascii="Times New Roman" w:hAnsi="Times New Roman" w:cs="Times New Roman"/>
          <w:sz w:val="24"/>
          <w:szCs w:val="24"/>
        </w:rPr>
        <w:t>a las formas de obtener</w:t>
      </w:r>
      <w:r>
        <w:rPr>
          <w:rFonts w:ascii="Times New Roman" w:hAnsi="Times New Roman" w:cs="Times New Roman"/>
          <w:sz w:val="24"/>
          <w:szCs w:val="24"/>
        </w:rPr>
        <w:t xml:space="preserve"> conocimiento en la historia humana se referirá al </w:t>
      </w:r>
      <w:r w:rsidR="001E47C3">
        <w:rPr>
          <w:rFonts w:ascii="Times New Roman" w:hAnsi="Times New Roman" w:cs="Times New Roman"/>
          <w:sz w:val="24"/>
          <w:szCs w:val="24"/>
        </w:rPr>
        <w:t xml:space="preserve">SENTIDO COMUN, que consiste en obtenerlo </w:t>
      </w:r>
      <w:r w:rsidR="00496CFD">
        <w:rPr>
          <w:rFonts w:ascii="Times New Roman" w:hAnsi="Times New Roman" w:cs="Times New Roman"/>
          <w:sz w:val="24"/>
          <w:szCs w:val="24"/>
        </w:rPr>
        <w:t xml:space="preserve">a través del contacto y la experimentación, ósea a través de la aplicación práctica, mediante este método </w:t>
      </w:r>
      <w:r w:rsidR="00CB0B0E">
        <w:rPr>
          <w:rFonts w:ascii="Times New Roman" w:hAnsi="Times New Roman" w:cs="Times New Roman"/>
          <w:sz w:val="24"/>
          <w:szCs w:val="24"/>
        </w:rPr>
        <w:t>los primeros humanos fueron conociendo algunas cuestiones básicas como por ejemplo que el fuego daba calor en las noches y era útil para la cocción de alimentos.</w:t>
      </w:r>
    </w:p>
    <w:p w:rsidR="00CB0B0E" w:rsidRDefault="00403BAF" w:rsidP="00A55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DISCURSO MITICO RELIGIOSO fue una forma de conocimiento que se dio en las primeras civilizaciones humanas en las cuales</w:t>
      </w:r>
      <w:r w:rsidR="00C37202">
        <w:rPr>
          <w:rFonts w:ascii="Times New Roman" w:hAnsi="Times New Roman" w:cs="Times New Roman"/>
          <w:sz w:val="24"/>
          <w:szCs w:val="24"/>
        </w:rPr>
        <w:t xml:space="preserve"> se explicaban ciertos acontecimientos cotidianos a través de entidades supra humanas como por ejemplo, que ciertas culturas creían que debían </w:t>
      </w:r>
      <w:r w:rsidR="006272AA">
        <w:rPr>
          <w:rFonts w:ascii="Times New Roman" w:hAnsi="Times New Roman" w:cs="Times New Roman"/>
          <w:sz w:val="24"/>
          <w:szCs w:val="24"/>
        </w:rPr>
        <w:t>rendirle</w:t>
      </w:r>
      <w:r w:rsidR="00C37202">
        <w:rPr>
          <w:rFonts w:ascii="Times New Roman" w:hAnsi="Times New Roman" w:cs="Times New Roman"/>
          <w:sz w:val="24"/>
          <w:szCs w:val="24"/>
        </w:rPr>
        <w:t xml:space="preserve"> tributos a los dioses para que estén contentos y les brinden prosperidad a sus comunidades</w:t>
      </w:r>
      <w:r w:rsidR="006272AA">
        <w:rPr>
          <w:rFonts w:ascii="Times New Roman" w:hAnsi="Times New Roman" w:cs="Times New Roman"/>
          <w:sz w:val="24"/>
          <w:szCs w:val="24"/>
        </w:rPr>
        <w:t>, creían que su bienestar dependía de algo abstracto.</w:t>
      </w:r>
      <w:r w:rsidR="00C37202">
        <w:rPr>
          <w:rFonts w:ascii="Times New Roman" w:hAnsi="Times New Roman" w:cs="Times New Roman"/>
          <w:sz w:val="24"/>
          <w:szCs w:val="24"/>
        </w:rPr>
        <w:t xml:space="preserve"> Es un tipo de conocimiento que</w:t>
      </w:r>
      <w:r w:rsidR="006272AA">
        <w:rPr>
          <w:rFonts w:ascii="Times New Roman" w:hAnsi="Times New Roman" w:cs="Times New Roman"/>
          <w:sz w:val="24"/>
          <w:szCs w:val="24"/>
        </w:rPr>
        <w:t xml:space="preserve"> fue</w:t>
      </w:r>
      <w:r w:rsidR="00C37202">
        <w:rPr>
          <w:rFonts w:ascii="Times New Roman" w:hAnsi="Times New Roman" w:cs="Times New Roman"/>
          <w:sz w:val="24"/>
          <w:szCs w:val="24"/>
        </w:rPr>
        <w:t xml:space="preserve"> muy </w:t>
      </w:r>
      <w:r w:rsidR="006272AA">
        <w:rPr>
          <w:rFonts w:ascii="Times New Roman" w:hAnsi="Times New Roman" w:cs="Times New Roman"/>
          <w:sz w:val="24"/>
          <w:szCs w:val="24"/>
        </w:rPr>
        <w:t>común en el medievo en Europa y que aún sigue latente en las culturas indígenas latinoamericanas. Este tipo de conocimiento carece de argumentos lógicos demostrables y no es posible demostrar.</w:t>
      </w:r>
    </w:p>
    <w:p w:rsidR="006272AA" w:rsidRDefault="006272AA" w:rsidP="00A55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</w:t>
      </w:r>
      <w:r w:rsidR="00824B6A">
        <w:rPr>
          <w:rFonts w:ascii="Times New Roman" w:hAnsi="Times New Roman" w:cs="Times New Roman"/>
          <w:sz w:val="24"/>
          <w:szCs w:val="24"/>
        </w:rPr>
        <w:t xml:space="preserve"> se explicara la forma de conocimiento que </w:t>
      </w:r>
      <w:r w:rsidR="00B016C1">
        <w:rPr>
          <w:rFonts w:ascii="Times New Roman" w:hAnsi="Times New Roman" w:cs="Times New Roman"/>
          <w:sz w:val="24"/>
          <w:szCs w:val="24"/>
        </w:rPr>
        <w:t xml:space="preserve">rige al día de hoy como la validada a nivel mundial: el conocimiento CIENTIFICO, que es una forma de obtener el conocimiento a partir de la razón y la explicación de los fenómenos. La ciencia </w:t>
      </w:r>
      <w:r w:rsidR="00864EBF">
        <w:rPr>
          <w:rFonts w:ascii="Times New Roman" w:hAnsi="Times New Roman" w:cs="Times New Roman"/>
          <w:sz w:val="24"/>
          <w:szCs w:val="24"/>
        </w:rPr>
        <w:t xml:space="preserve">tiene un esbozo de surgimiento a partir </w:t>
      </w:r>
      <w:r w:rsidR="00454E4F">
        <w:rPr>
          <w:rFonts w:ascii="Times New Roman" w:hAnsi="Times New Roman" w:cs="Times New Roman"/>
          <w:sz w:val="24"/>
          <w:szCs w:val="24"/>
        </w:rPr>
        <w:t xml:space="preserve">del modelo experimental de Galileo Galilei pero su idea se consolida </w:t>
      </w:r>
      <w:r w:rsidR="00C10007">
        <w:rPr>
          <w:rFonts w:ascii="Times New Roman" w:hAnsi="Times New Roman" w:cs="Times New Roman"/>
          <w:sz w:val="24"/>
          <w:szCs w:val="24"/>
        </w:rPr>
        <w:t xml:space="preserve">a partir del siglo XII y XIII momento en el cual se da fin al feudalismo y se inicia un lento pero progresivo ascenso de la burguesía </w:t>
      </w:r>
      <w:r w:rsidR="00171FB9">
        <w:rPr>
          <w:rFonts w:ascii="Times New Roman" w:hAnsi="Times New Roman" w:cs="Times New Roman"/>
          <w:sz w:val="24"/>
          <w:szCs w:val="24"/>
        </w:rPr>
        <w:t>en la edad moderna.</w:t>
      </w:r>
    </w:p>
    <w:p w:rsidR="00171FB9" w:rsidRDefault="00171FB9" w:rsidP="00A55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figura de la burguesía ha sido fundamental en el desarrollo del conocimiento científico ya que rompe con el encierro característico del feudalismo y se abre hacia la periferia ampliando la experiencia </w:t>
      </w:r>
      <w:r w:rsidR="007204C0">
        <w:rPr>
          <w:rFonts w:ascii="Times New Roman" w:hAnsi="Times New Roman" w:cs="Times New Roman"/>
          <w:sz w:val="24"/>
          <w:szCs w:val="24"/>
        </w:rPr>
        <w:t>en el mundo, se da una nueva concepción de la naturaleza, en donde se separan la naturaleza y el ser humano, y la naturaleza pasa a ser un lugar de conocimiento y de dominio sobre ella</w:t>
      </w:r>
      <w:r w:rsidR="00836577">
        <w:rPr>
          <w:rFonts w:ascii="Times New Roman" w:hAnsi="Times New Roman" w:cs="Times New Roman"/>
          <w:sz w:val="24"/>
          <w:szCs w:val="24"/>
        </w:rPr>
        <w:t>.</w:t>
      </w:r>
    </w:p>
    <w:p w:rsidR="00824B6A" w:rsidRDefault="00824B6A" w:rsidP="00A557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B6A" w:rsidRDefault="001C1447" w:rsidP="00824B6A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="00824B6A" w:rsidRPr="0019556E">
        <w:rPr>
          <w:rFonts w:ascii="Times New Roman" w:hAnsi="Times New Roman" w:cs="Times New Roman"/>
          <w:b/>
          <w:sz w:val="36"/>
          <w:szCs w:val="36"/>
        </w:rPr>
        <w:t xml:space="preserve"> - </w:t>
      </w:r>
      <w:r w:rsidR="00824B6A">
        <w:rPr>
          <w:rFonts w:ascii="Times New Roman" w:hAnsi="Times New Roman" w:cs="Times New Roman"/>
          <w:b/>
          <w:sz w:val="36"/>
          <w:szCs w:val="36"/>
        </w:rPr>
        <w:t xml:space="preserve"> EL </w:t>
      </w:r>
      <w:r w:rsidR="00824B6A" w:rsidRPr="0019556E">
        <w:rPr>
          <w:rFonts w:ascii="Times New Roman" w:hAnsi="Times New Roman" w:cs="Times New Roman"/>
          <w:b/>
          <w:sz w:val="36"/>
          <w:szCs w:val="36"/>
        </w:rPr>
        <w:t>CONOCIMIENTO</w:t>
      </w:r>
      <w:r w:rsidR="00824B6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24B6A">
        <w:rPr>
          <w:rFonts w:ascii="Times New Roman" w:hAnsi="Times New Roman" w:cs="Times New Roman"/>
          <w:b/>
          <w:sz w:val="36"/>
          <w:szCs w:val="36"/>
        </w:rPr>
        <w:t>LEGITIMADO</w:t>
      </w:r>
    </w:p>
    <w:p w:rsidR="00A55764" w:rsidRDefault="00A55764" w:rsidP="00A557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5764" w:rsidRPr="0019556E" w:rsidRDefault="00A55764" w:rsidP="00A557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56E" w:rsidRPr="0019556E" w:rsidRDefault="0019556E" w:rsidP="00A5576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02193" w:rsidRPr="00C02193" w:rsidRDefault="00C02193" w:rsidP="00A55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C4B" w:rsidRDefault="00352C4B" w:rsidP="00352C4B">
      <w:pPr>
        <w:rPr>
          <w:b/>
          <w:sz w:val="40"/>
          <w:szCs w:val="40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836577" w:rsidRDefault="00836577">
      <w:pPr>
        <w:rPr>
          <w:b/>
          <w:sz w:val="28"/>
          <w:szCs w:val="28"/>
        </w:rPr>
      </w:pPr>
    </w:p>
    <w:p w:rsidR="006900C5" w:rsidRPr="00095F87" w:rsidRDefault="001F42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</w:t>
      </w:r>
      <w:r w:rsidR="001736FF" w:rsidRPr="001736FF">
        <w:rPr>
          <w:b/>
          <w:sz w:val="28"/>
          <w:szCs w:val="28"/>
        </w:rPr>
        <w:t xml:space="preserve">            </w:t>
      </w:r>
      <w:r w:rsidR="00095F87">
        <w:rPr>
          <w:b/>
          <w:sz w:val="28"/>
          <w:szCs w:val="28"/>
        </w:rPr>
        <w:t xml:space="preserve">      </w:t>
      </w:r>
    </w:p>
    <w:p w:rsidR="00354297" w:rsidRDefault="00352C4B" w:rsidP="00D56D7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FUNDAMENTACION</w:t>
      </w:r>
    </w:p>
    <w:p w:rsidR="00C028B2" w:rsidRDefault="00496CFD" w:rsidP="003F74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Entendemos</w:t>
      </w:r>
      <w:r w:rsidR="00EC3A16">
        <w:rPr>
          <w:rFonts w:ascii="Times New Roman" w:hAnsi="Times New Roman" w:cs="Times New Roman"/>
          <w:sz w:val="24"/>
          <w:szCs w:val="24"/>
        </w:rPr>
        <w:t xml:space="preserve"> que el seminario de educación y conocimiento</w:t>
      </w:r>
      <w:r w:rsidR="00D8115F">
        <w:rPr>
          <w:rFonts w:ascii="Times New Roman" w:hAnsi="Times New Roman" w:cs="Times New Roman"/>
          <w:sz w:val="24"/>
          <w:szCs w:val="24"/>
        </w:rPr>
        <w:t xml:space="preserve"> es interesante</w:t>
      </w:r>
      <w:r>
        <w:rPr>
          <w:rFonts w:ascii="Times New Roman" w:hAnsi="Times New Roman" w:cs="Times New Roman"/>
          <w:sz w:val="24"/>
          <w:szCs w:val="24"/>
        </w:rPr>
        <w:t xml:space="preserve"> que forme parte de la formación pedagógica para profesionale</w:t>
      </w:r>
      <w:r w:rsidR="00D11917">
        <w:rPr>
          <w:rFonts w:ascii="Times New Roman" w:hAnsi="Times New Roman" w:cs="Times New Roman"/>
          <w:sz w:val="24"/>
          <w:szCs w:val="24"/>
        </w:rPr>
        <w:t>s</w:t>
      </w:r>
      <w:r w:rsidR="003F74E3">
        <w:rPr>
          <w:rFonts w:ascii="Times New Roman" w:hAnsi="Times New Roman" w:cs="Times New Roman"/>
          <w:sz w:val="24"/>
          <w:szCs w:val="24"/>
        </w:rPr>
        <w:t xml:space="preserve"> ya que nos da una visión concreta acerca </w:t>
      </w:r>
      <w:r w:rsidR="00A332D3">
        <w:rPr>
          <w:rFonts w:ascii="Times New Roman" w:hAnsi="Times New Roman" w:cs="Times New Roman"/>
          <w:sz w:val="24"/>
          <w:szCs w:val="24"/>
        </w:rPr>
        <w:t xml:space="preserve">los diferentes conocimientos que existieron, existen y existirán y que </w:t>
      </w:r>
      <w:r w:rsidR="00C028B2">
        <w:rPr>
          <w:rFonts w:ascii="Times New Roman" w:hAnsi="Times New Roman" w:cs="Times New Roman"/>
          <w:sz w:val="24"/>
          <w:szCs w:val="24"/>
        </w:rPr>
        <w:t>muchas veces la historia que se cuenta y se baja en las aulas a los estudiantes es aquella que predomino y que es contada por quien se impuso y que no es necesariamente la “verdad”</w:t>
      </w:r>
    </w:p>
    <w:p w:rsidR="00EC3A16" w:rsidRPr="00EC3A16" w:rsidRDefault="00C028B2" w:rsidP="003F74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Poder tener una visión de los conocimientos mucho más amplia como docente puede ayudar  a que se trasmita una información que </w:t>
      </w:r>
      <w:r w:rsidR="004F3893">
        <w:rPr>
          <w:rFonts w:ascii="Times New Roman" w:hAnsi="Times New Roman" w:cs="Times New Roman"/>
          <w:sz w:val="24"/>
          <w:szCs w:val="24"/>
        </w:rPr>
        <w:t>dé</w:t>
      </w:r>
      <w:r>
        <w:rPr>
          <w:rFonts w:ascii="Times New Roman" w:hAnsi="Times New Roman" w:cs="Times New Roman"/>
          <w:sz w:val="24"/>
          <w:szCs w:val="24"/>
        </w:rPr>
        <w:t xml:space="preserve"> lugar a la investigación</w:t>
      </w:r>
      <w:r w:rsidR="004F3893">
        <w:rPr>
          <w:rFonts w:ascii="Times New Roman" w:hAnsi="Times New Roman" w:cs="Times New Roman"/>
          <w:sz w:val="24"/>
          <w:szCs w:val="24"/>
        </w:rPr>
        <w:t xml:space="preserve"> a la amplitud de opciones de conocimiento 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893">
        <w:rPr>
          <w:rFonts w:ascii="Times New Roman" w:hAnsi="Times New Roman" w:cs="Times New Roman"/>
          <w:sz w:val="24"/>
          <w:szCs w:val="24"/>
        </w:rPr>
        <w:t xml:space="preserve">al desarrollo </w:t>
      </w:r>
      <w:proofErr w:type="spellStart"/>
      <w:r w:rsidR="004F3893">
        <w:rPr>
          <w:rFonts w:ascii="Times New Roman" w:hAnsi="Times New Roman" w:cs="Times New Roman"/>
          <w:sz w:val="24"/>
          <w:szCs w:val="24"/>
        </w:rPr>
        <w:t>metacognitivo</w:t>
      </w:r>
      <w:proofErr w:type="spellEnd"/>
      <w:r w:rsidR="004F3893">
        <w:rPr>
          <w:rFonts w:ascii="Times New Roman" w:hAnsi="Times New Roman" w:cs="Times New Roman"/>
          <w:sz w:val="24"/>
          <w:szCs w:val="24"/>
        </w:rPr>
        <w:t xml:space="preserve"> de los estudiantes </w:t>
      </w:r>
    </w:p>
    <w:p w:rsidR="00D56D79" w:rsidRDefault="00D56D79" w:rsidP="00D56D79">
      <w:pPr>
        <w:jc w:val="center"/>
        <w:rPr>
          <w:b/>
          <w:sz w:val="40"/>
          <w:szCs w:val="40"/>
        </w:rPr>
      </w:pPr>
    </w:p>
    <w:p w:rsidR="0051019B" w:rsidRDefault="0051019B" w:rsidP="00881F0A">
      <w:pPr>
        <w:jc w:val="both"/>
        <w:rPr>
          <w:rFonts w:ascii="Arial" w:hAnsi="Arial" w:cs="Arial"/>
        </w:rPr>
      </w:pPr>
    </w:p>
    <w:p w:rsidR="00D3004D" w:rsidRDefault="00D3004D" w:rsidP="00881F0A">
      <w:pPr>
        <w:jc w:val="both"/>
        <w:rPr>
          <w:rFonts w:ascii="Arial" w:hAnsi="Arial" w:cs="Arial"/>
        </w:rPr>
      </w:pPr>
    </w:p>
    <w:p w:rsidR="00B01E3B" w:rsidRDefault="00B01E3B" w:rsidP="00881F0A">
      <w:pPr>
        <w:jc w:val="both"/>
        <w:rPr>
          <w:rFonts w:ascii="Arial" w:hAnsi="Arial" w:cs="Arial"/>
        </w:rPr>
      </w:pPr>
    </w:p>
    <w:p w:rsidR="00B0514C" w:rsidRDefault="00B0514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52C4B" w:rsidRDefault="00352C4B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22A0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OPIÑIONES PERSONALES</w:t>
      </w: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1E5129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E505AA">
        <w:rPr>
          <w:rFonts w:ascii="Arial" w:hAnsi="Arial" w:cs="Arial"/>
          <w:b/>
          <w:color w:val="000000"/>
          <w:shd w:val="clear" w:color="auto" w:fill="FFFFFF"/>
        </w:rPr>
        <w:t xml:space="preserve">Pablo </w:t>
      </w:r>
      <w:proofErr w:type="spellStart"/>
      <w:r w:rsidRPr="00E505AA">
        <w:rPr>
          <w:rFonts w:ascii="Arial" w:hAnsi="Arial" w:cs="Arial"/>
          <w:b/>
          <w:color w:val="000000"/>
          <w:shd w:val="clear" w:color="auto" w:fill="FFFFFF"/>
        </w:rPr>
        <w:t>Martuccio</w:t>
      </w:r>
      <w:proofErr w:type="spellEnd"/>
      <w:r w:rsidR="00E505AA" w:rsidRPr="00E505AA">
        <w:rPr>
          <w:rFonts w:ascii="Arial" w:hAnsi="Arial" w:cs="Arial"/>
          <w:b/>
          <w:color w:val="000000"/>
          <w:shd w:val="clear" w:color="auto" w:fill="FFFFFF"/>
        </w:rPr>
        <w:t>:</w:t>
      </w:r>
      <w:r w:rsidR="00E505AA">
        <w:rPr>
          <w:rFonts w:ascii="Arial" w:hAnsi="Arial" w:cs="Arial"/>
          <w:color w:val="000000"/>
          <w:shd w:val="clear" w:color="auto" w:fill="FFFFFF"/>
        </w:rPr>
        <w:t xml:space="preserve"> Considero que el seminario </w:t>
      </w:r>
      <w:r w:rsidR="00245181">
        <w:rPr>
          <w:rFonts w:ascii="Arial" w:hAnsi="Arial" w:cs="Arial"/>
          <w:color w:val="000000"/>
          <w:shd w:val="clear" w:color="auto" w:fill="FFFFFF"/>
        </w:rPr>
        <w:t xml:space="preserve">me ha aportado la idea de </w:t>
      </w:r>
      <w:r w:rsidR="001E5129">
        <w:rPr>
          <w:rFonts w:ascii="Arial" w:hAnsi="Arial" w:cs="Arial"/>
          <w:color w:val="000000"/>
          <w:shd w:val="clear" w:color="auto" w:fill="FFFFFF"/>
        </w:rPr>
        <w:t>cómo</w:t>
      </w:r>
      <w:r w:rsidR="00E505AA">
        <w:rPr>
          <w:rFonts w:ascii="Arial" w:hAnsi="Arial" w:cs="Arial"/>
          <w:color w:val="000000"/>
          <w:shd w:val="clear" w:color="auto" w:fill="FFFFFF"/>
        </w:rPr>
        <w:t xml:space="preserve"> nosotros como</w:t>
      </w:r>
      <w:r w:rsidR="00245181">
        <w:rPr>
          <w:rFonts w:ascii="Arial" w:hAnsi="Arial" w:cs="Arial"/>
          <w:color w:val="000000"/>
          <w:shd w:val="clear" w:color="auto" w:fill="FFFFFF"/>
        </w:rPr>
        <w:t xml:space="preserve"> profesores o</w:t>
      </w:r>
      <w:r w:rsidR="00E505AA">
        <w:rPr>
          <w:rFonts w:ascii="Arial" w:hAnsi="Arial" w:cs="Arial"/>
          <w:color w:val="000000"/>
          <w:shd w:val="clear" w:color="auto" w:fill="FFFFFF"/>
        </w:rPr>
        <w:t xml:space="preserve"> futuros profesores</w:t>
      </w:r>
      <w:r w:rsidR="00245181">
        <w:rPr>
          <w:rFonts w:ascii="Arial" w:hAnsi="Arial" w:cs="Arial"/>
          <w:color w:val="000000"/>
          <w:shd w:val="clear" w:color="auto" w:fill="FFFFFF"/>
        </w:rPr>
        <w:t>, como es mi caso, brindamos muchas veces una visión a nuestros estudiantes que viene sesgada por un única visión del mundo</w:t>
      </w:r>
      <w:r w:rsidR="007E403B">
        <w:rPr>
          <w:rFonts w:ascii="Arial" w:hAnsi="Arial" w:cs="Arial"/>
          <w:color w:val="000000"/>
          <w:shd w:val="clear" w:color="auto" w:fill="FFFFFF"/>
        </w:rPr>
        <w:t>, como lo es la visión europea (colonial)</w:t>
      </w:r>
      <w:r w:rsidR="0024518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E403B">
        <w:rPr>
          <w:rFonts w:ascii="Arial" w:hAnsi="Arial" w:cs="Arial"/>
          <w:color w:val="000000"/>
          <w:shd w:val="clear" w:color="auto" w:fill="FFFFFF"/>
        </w:rPr>
        <w:t>sin ponernos a analizar, muchas veces en ninguna ocasión, que existen otros saberes que fueron ocultados o eliminados de nuestra formación de conocimiento</w:t>
      </w:r>
      <w:r w:rsidR="001E5129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822A0C" w:rsidRDefault="001E5129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Q</w:t>
      </w:r>
      <w:r w:rsidR="007E403B">
        <w:rPr>
          <w:rFonts w:ascii="Arial" w:hAnsi="Arial" w:cs="Arial"/>
          <w:color w:val="000000"/>
          <w:shd w:val="clear" w:color="auto" w:fill="FFFFFF"/>
        </w:rPr>
        <w:t xml:space="preserve">uizás </w:t>
      </w:r>
      <w:r>
        <w:rPr>
          <w:rFonts w:ascii="Arial" w:hAnsi="Arial" w:cs="Arial"/>
          <w:color w:val="000000"/>
          <w:shd w:val="clear" w:color="auto" w:fill="FFFFFF"/>
        </w:rPr>
        <w:t>el hecho de saber que existen otros saberes</w:t>
      </w:r>
      <w:r w:rsidR="007E403B">
        <w:rPr>
          <w:rFonts w:ascii="Arial" w:hAnsi="Arial" w:cs="Arial"/>
          <w:color w:val="000000"/>
          <w:shd w:val="clear" w:color="auto" w:fill="FFFFFF"/>
        </w:rPr>
        <w:t xml:space="preserve"> puede dar pie a investigar sobre lo que no es convencional, como lo es por ejemplo la cultura indígena</w:t>
      </w:r>
      <w:r>
        <w:rPr>
          <w:rFonts w:ascii="Arial" w:hAnsi="Arial" w:cs="Arial"/>
          <w:color w:val="000000"/>
          <w:shd w:val="clear" w:color="auto" w:fill="FFFFFF"/>
        </w:rPr>
        <w:t xml:space="preserve">, y poder compartir con los estudiantes para que ellos sepan que existen otras formas de conocimiento que es interesante saber </w:t>
      </w:r>
    </w:p>
    <w:p w:rsidR="00822A0C" w:rsidRDefault="001E5129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Considero que ser consciente que existieron otros conocimientos puede ser muy útil para que como profesor no repita lo que quizás hicieron conmigo</w:t>
      </w:r>
      <w:r w:rsidR="00141962">
        <w:rPr>
          <w:rFonts w:ascii="Arial" w:hAnsi="Arial" w:cs="Arial"/>
          <w:color w:val="000000"/>
          <w:shd w:val="clear" w:color="auto" w:fill="FFFFFF"/>
        </w:rPr>
        <w:t xml:space="preserve"> como estudiante</w:t>
      </w:r>
      <w:r>
        <w:rPr>
          <w:rFonts w:ascii="Arial" w:hAnsi="Arial" w:cs="Arial"/>
          <w:color w:val="000000"/>
          <w:shd w:val="clear" w:color="auto" w:fill="FFFFFF"/>
        </w:rPr>
        <w:t xml:space="preserve"> y así romper con paradigmas establecidos que solo ocultan realidades</w:t>
      </w: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22A0C" w:rsidRDefault="00822A0C" w:rsidP="0088519A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CB2B2C" w:rsidRDefault="001B14E8" w:rsidP="00422AA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</w:t>
      </w:r>
      <w:r w:rsidR="00CB2B2C" w:rsidRPr="00422AA0">
        <w:rPr>
          <w:rFonts w:ascii="Arial" w:hAnsi="Arial" w:cs="Arial"/>
          <w:b/>
          <w:sz w:val="40"/>
          <w:szCs w:val="40"/>
        </w:rPr>
        <w:t>I</w:t>
      </w:r>
      <w:r w:rsidR="006836D8">
        <w:rPr>
          <w:rFonts w:ascii="Arial" w:hAnsi="Arial" w:cs="Arial"/>
          <w:b/>
          <w:sz w:val="40"/>
          <w:szCs w:val="40"/>
        </w:rPr>
        <w:t>B</w:t>
      </w:r>
      <w:r w:rsidR="00CB2B2C" w:rsidRPr="00422AA0">
        <w:rPr>
          <w:rFonts w:ascii="Arial" w:hAnsi="Arial" w:cs="Arial"/>
          <w:b/>
          <w:sz w:val="40"/>
          <w:szCs w:val="40"/>
        </w:rPr>
        <w:t>LIOGRAFIA</w:t>
      </w:r>
    </w:p>
    <w:p w:rsidR="00CB2B2C" w:rsidRPr="000047A6" w:rsidRDefault="00CB2B2C" w:rsidP="00CB2B2C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D52B03" w:rsidRPr="00D52B03" w:rsidRDefault="00D52B03" w:rsidP="00D52B03">
      <w:pPr>
        <w:autoSpaceDE w:val="0"/>
        <w:autoSpaceDN w:val="0"/>
        <w:adjustRightInd w:val="0"/>
        <w:spacing w:after="0"/>
        <w:rPr>
          <w:rFonts w:ascii="Arial Narrow" w:eastAsia="CIDFont+F5" w:hAnsi="Arial Narrow"/>
          <w:sz w:val="24"/>
          <w:szCs w:val="24"/>
        </w:rPr>
      </w:pPr>
      <w:proofErr w:type="spellStart"/>
      <w:r w:rsidRPr="00D52B03">
        <w:rPr>
          <w:rFonts w:ascii="Arial Narrow" w:eastAsia="CIDFont+F5" w:hAnsi="Arial Narrow"/>
          <w:sz w:val="24"/>
          <w:szCs w:val="24"/>
        </w:rPr>
        <w:t>Carbonelli</w:t>
      </w:r>
      <w:proofErr w:type="spellEnd"/>
      <w:r w:rsidRPr="00D52B03">
        <w:rPr>
          <w:rFonts w:ascii="Arial Narrow" w:eastAsia="CIDFont+F5" w:hAnsi="Arial Narrow"/>
          <w:sz w:val="24"/>
          <w:szCs w:val="24"/>
        </w:rPr>
        <w:t xml:space="preserve">, M,  Esquivel, J. C, </w:t>
      </w:r>
      <w:proofErr w:type="spellStart"/>
      <w:r w:rsidRPr="00D52B03">
        <w:rPr>
          <w:rFonts w:ascii="Arial Narrow" w:eastAsia="CIDFont+F5" w:hAnsi="Arial Narrow"/>
          <w:sz w:val="24"/>
          <w:szCs w:val="24"/>
        </w:rPr>
        <w:t>Irrazábal</w:t>
      </w:r>
      <w:proofErr w:type="spellEnd"/>
      <w:r w:rsidRPr="00D52B03">
        <w:rPr>
          <w:rFonts w:ascii="Arial Narrow" w:eastAsia="CIDFont+F5" w:hAnsi="Arial Narrow"/>
          <w:sz w:val="24"/>
          <w:szCs w:val="24"/>
        </w:rPr>
        <w:t xml:space="preserve">, G: Universidad Nacional </w:t>
      </w:r>
      <w:proofErr w:type="spellStart"/>
      <w:r w:rsidRPr="00D52B03">
        <w:rPr>
          <w:rFonts w:ascii="Arial Narrow" w:eastAsia="CIDFont+F5" w:hAnsi="Arial Narrow"/>
          <w:sz w:val="24"/>
          <w:szCs w:val="24"/>
        </w:rPr>
        <w:t>Jauretche</w:t>
      </w:r>
      <w:proofErr w:type="spellEnd"/>
      <w:r w:rsidRPr="00D52B03">
        <w:rPr>
          <w:rFonts w:ascii="Arial Narrow" w:eastAsia="CIDFont+F5" w:hAnsi="Arial Narrow"/>
          <w:sz w:val="24"/>
          <w:szCs w:val="24"/>
        </w:rPr>
        <w:t xml:space="preserve">. Introducción al conocimiento científico y a la metodología </w:t>
      </w:r>
      <w:r w:rsidRPr="00D52B03">
        <w:rPr>
          <w:rFonts w:ascii="Arial Narrow" w:eastAsia="CIDFont+F5" w:hAnsi="Arial Narrow"/>
          <w:sz w:val="24"/>
          <w:szCs w:val="24"/>
        </w:rPr>
        <w:t>de la Investigación. Pág. 1 a 100</w:t>
      </w:r>
    </w:p>
    <w:p w:rsidR="00D52B03" w:rsidRDefault="00D52B03" w:rsidP="00D52B03">
      <w:pPr>
        <w:pStyle w:val="Prrafodelista"/>
        <w:autoSpaceDE w:val="0"/>
        <w:autoSpaceDN w:val="0"/>
        <w:adjustRightInd w:val="0"/>
        <w:spacing w:after="0" w:line="276" w:lineRule="auto"/>
        <w:rPr>
          <w:rFonts w:ascii="Arial Narrow" w:eastAsia="CIDFont+F5" w:hAnsi="Arial Narrow"/>
          <w:kern w:val="0"/>
          <w:sz w:val="24"/>
          <w:szCs w:val="24"/>
        </w:rPr>
      </w:pPr>
    </w:p>
    <w:p w:rsidR="00D52B03" w:rsidRPr="00D52B03" w:rsidRDefault="00D52B03" w:rsidP="00D52B03">
      <w:pPr>
        <w:autoSpaceDE w:val="0"/>
        <w:autoSpaceDN w:val="0"/>
        <w:adjustRightInd w:val="0"/>
        <w:spacing w:after="0"/>
        <w:rPr>
          <w:rFonts w:ascii="Arial Narrow" w:eastAsia="CIDFont+F5" w:hAnsi="Arial Narrow"/>
          <w:sz w:val="24"/>
          <w:szCs w:val="24"/>
        </w:rPr>
      </w:pPr>
      <w:r w:rsidRPr="00D52B03">
        <w:rPr>
          <w:rFonts w:ascii="Arial Narrow" w:eastAsia="CIDFont+F5" w:hAnsi="Arial Narrow"/>
          <w:sz w:val="24"/>
          <w:szCs w:val="24"/>
        </w:rPr>
        <w:lastRenderedPageBreak/>
        <w:t>Gimeno Sacristán, J (1990) Explicación, Norma y Utopía en Pedagogía y Sociedad. Ediciones Sígueme – Salamanca. Pág. 158 a 166</w:t>
      </w:r>
    </w:p>
    <w:p w:rsidR="00D52B03" w:rsidRPr="0077506A" w:rsidRDefault="00D52B03" w:rsidP="00D52B03">
      <w:pPr>
        <w:pStyle w:val="Prrafodelista"/>
        <w:autoSpaceDE w:val="0"/>
        <w:autoSpaceDN w:val="0"/>
        <w:adjustRightInd w:val="0"/>
        <w:spacing w:after="0" w:line="276" w:lineRule="auto"/>
        <w:rPr>
          <w:rFonts w:ascii="Arial Narrow" w:hAnsi="Arial Narrow"/>
          <w:b/>
          <w:bCs/>
          <w:sz w:val="24"/>
          <w:szCs w:val="24"/>
        </w:rPr>
      </w:pPr>
    </w:p>
    <w:p w:rsidR="00EB3389" w:rsidRDefault="00EB3389"/>
    <w:sectPr w:rsidR="00EB3389" w:rsidSect="00B01129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C65" w:rsidRDefault="009F7C65" w:rsidP="000973BB">
      <w:pPr>
        <w:spacing w:after="0" w:line="240" w:lineRule="auto"/>
      </w:pPr>
      <w:r>
        <w:separator/>
      </w:r>
    </w:p>
  </w:endnote>
  <w:endnote w:type="continuationSeparator" w:id="0">
    <w:p w:rsidR="009F7C65" w:rsidRDefault="009F7C65" w:rsidP="0009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5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5150592"/>
      <w:docPartObj>
        <w:docPartGallery w:val="Page Numbers (Bottom of Page)"/>
        <w:docPartUnique/>
      </w:docPartObj>
    </w:sdtPr>
    <w:sdtEndPr/>
    <w:sdtContent>
      <w:p w:rsidR="00EE02F4" w:rsidRDefault="00EE02F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AR" w:eastAsia="es-A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E7ACEFE" wp14:editId="2863C24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E02F4" w:rsidRDefault="00EE02F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A331F" w:rsidRPr="00DA331F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9zVsgIAAIc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" filled="f" fillcolor="#17365d" strokecolor="#71a0dc">
                  <v:textbox>
                    <w:txbxContent>
                      <w:p w:rsidR="00EE02F4" w:rsidRDefault="00EE02F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A331F" w:rsidRPr="00DA331F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C65" w:rsidRDefault="009F7C65" w:rsidP="000973BB">
      <w:pPr>
        <w:spacing w:after="0" w:line="240" w:lineRule="auto"/>
      </w:pPr>
      <w:r>
        <w:separator/>
      </w:r>
    </w:p>
  </w:footnote>
  <w:footnote w:type="continuationSeparator" w:id="0">
    <w:p w:rsidR="009F7C65" w:rsidRDefault="009F7C65" w:rsidP="0009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C1FFE"/>
    <w:multiLevelType w:val="hybridMultilevel"/>
    <w:tmpl w:val="A3080CE6"/>
    <w:lvl w:ilvl="0" w:tplc="2F16C5F4">
      <w:start w:val="6"/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44"/>
    <w:rsid w:val="00013F0D"/>
    <w:rsid w:val="00014F88"/>
    <w:rsid w:val="000261B1"/>
    <w:rsid w:val="000306F1"/>
    <w:rsid w:val="00045EB8"/>
    <w:rsid w:val="00052F3C"/>
    <w:rsid w:val="000602F3"/>
    <w:rsid w:val="000673A8"/>
    <w:rsid w:val="00067B40"/>
    <w:rsid w:val="000740F3"/>
    <w:rsid w:val="00077487"/>
    <w:rsid w:val="00091DAC"/>
    <w:rsid w:val="00092CFA"/>
    <w:rsid w:val="00095F87"/>
    <w:rsid w:val="000973BB"/>
    <w:rsid w:val="000A12D4"/>
    <w:rsid w:val="000A4A9B"/>
    <w:rsid w:val="000B688A"/>
    <w:rsid w:val="000B6DE9"/>
    <w:rsid w:val="000D689E"/>
    <w:rsid w:val="000E676B"/>
    <w:rsid w:val="000F3745"/>
    <w:rsid w:val="000F6911"/>
    <w:rsid w:val="001020A0"/>
    <w:rsid w:val="00103C82"/>
    <w:rsid w:val="001121EB"/>
    <w:rsid w:val="001128EB"/>
    <w:rsid w:val="0011792D"/>
    <w:rsid w:val="00120532"/>
    <w:rsid w:val="00130CA6"/>
    <w:rsid w:val="00137294"/>
    <w:rsid w:val="00141962"/>
    <w:rsid w:val="00141CA1"/>
    <w:rsid w:val="00150802"/>
    <w:rsid w:val="00160491"/>
    <w:rsid w:val="00162507"/>
    <w:rsid w:val="00163341"/>
    <w:rsid w:val="00171FB9"/>
    <w:rsid w:val="00172C32"/>
    <w:rsid w:val="001736FF"/>
    <w:rsid w:val="001809D4"/>
    <w:rsid w:val="0019556E"/>
    <w:rsid w:val="00195FF9"/>
    <w:rsid w:val="0019775B"/>
    <w:rsid w:val="001B14E8"/>
    <w:rsid w:val="001B36FC"/>
    <w:rsid w:val="001B7E70"/>
    <w:rsid w:val="001C1447"/>
    <w:rsid w:val="001C286D"/>
    <w:rsid w:val="001C44E6"/>
    <w:rsid w:val="001C7257"/>
    <w:rsid w:val="001C7940"/>
    <w:rsid w:val="001D0B6F"/>
    <w:rsid w:val="001D1977"/>
    <w:rsid w:val="001D25F9"/>
    <w:rsid w:val="001D790F"/>
    <w:rsid w:val="001E0B9E"/>
    <w:rsid w:val="001E47C3"/>
    <w:rsid w:val="001E5129"/>
    <w:rsid w:val="001F423F"/>
    <w:rsid w:val="00212CAD"/>
    <w:rsid w:val="00222050"/>
    <w:rsid w:val="00244208"/>
    <w:rsid w:val="00245181"/>
    <w:rsid w:val="00256039"/>
    <w:rsid w:val="00271B45"/>
    <w:rsid w:val="002737E5"/>
    <w:rsid w:val="00274677"/>
    <w:rsid w:val="00284AF0"/>
    <w:rsid w:val="00287A1E"/>
    <w:rsid w:val="00294432"/>
    <w:rsid w:val="002A4A5B"/>
    <w:rsid w:val="002A6CD2"/>
    <w:rsid w:val="002A6E86"/>
    <w:rsid w:val="002B58E9"/>
    <w:rsid w:val="002B7F3F"/>
    <w:rsid w:val="002C582C"/>
    <w:rsid w:val="002D0918"/>
    <w:rsid w:val="002D3B68"/>
    <w:rsid w:val="002E0B88"/>
    <w:rsid w:val="002E0D4E"/>
    <w:rsid w:val="002F4739"/>
    <w:rsid w:val="002F53E0"/>
    <w:rsid w:val="00301983"/>
    <w:rsid w:val="00307761"/>
    <w:rsid w:val="00326795"/>
    <w:rsid w:val="0033608E"/>
    <w:rsid w:val="00343DA7"/>
    <w:rsid w:val="00345B31"/>
    <w:rsid w:val="00352C4B"/>
    <w:rsid w:val="00354297"/>
    <w:rsid w:val="0036117D"/>
    <w:rsid w:val="00366ED2"/>
    <w:rsid w:val="00381301"/>
    <w:rsid w:val="00382B99"/>
    <w:rsid w:val="00387F76"/>
    <w:rsid w:val="0039084A"/>
    <w:rsid w:val="00391D89"/>
    <w:rsid w:val="003A0C59"/>
    <w:rsid w:val="003B10E1"/>
    <w:rsid w:val="003B2351"/>
    <w:rsid w:val="003B667F"/>
    <w:rsid w:val="003B7C16"/>
    <w:rsid w:val="003C2C14"/>
    <w:rsid w:val="003C7EEB"/>
    <w:rsid w:val="003E69A1"/>
    <w:rsid w:val="003E755B"/>
    <w:rsid w:val="003E75FD"/>
    <w:rsid w:val="003F74E3"/>
    <w:rsid w:val="00403BAF"/>
    <w:rsid w:val="0042157D"/>
    <w:rsid w:val="00422AA0"/>
    <w:rsid w:val="00426579"/>
    <w:rsid w:val="00432653"/>
    <w:rsid w:val="00433A56"/>
    <w:rsid w:val="00435BF0"/>
    <w:rsid w:val="00444B8A"/>
    <w:rsid w:val="00454E4F"/>
    <w:rsid w:val="00456D34"/>
    <w:rsid w:val="0047159C"/>
    <w:rsid w:val="00472C1B"/>
    <w:rsid w:val="00475E55"/>
    <w:rsid w:val="00483591"/>
    <w:rsid w:val="00485392"/>
    <w:rsid w:val="00496CFD"/>
    <w:rsid w:val="004A7ABD"/>
    <w:rsid w:val="004B4A3D"/>
    <w:rsid w:val="004B6732"/>
    <w:rsid w:val="004E0849"/>
    <w:rsid w:val="004F3893"/>
    <w:rsid w:val="00500A24"/>
    <w:rsid w:val="0050495B"/>
    <w:rsid w:val="005051C5"/>
    <w:rsid w:val="00507CD0"/>
    <w:rsid w:val="0051019B"/>
    <w:rsid w:val="00514165"/>
    <w:rsid w:val="00516E8B"/>
    <w:rsid w:val="005268D3"/>
    <w:rsid w:val="00526B87"/>
    <w:rsid w:val="00541EBB"/>
    <w:rsid w:val="00564B8A"/>
    <w:rsid w:val="005651E4"/>
    <w:rsid w:val="00572220"/>
    <w:rsid w:val="00577D44"/>
    <w:rsid w:val="005955EB"/>
    <w:rsid w:val="005972F5"/>
    <w:rsid w:val="005A4661"/>
    <w:rsid w:val="005A4970"/>
    <w:rsid w:val="005B7204"/>
    <w:rsid w:val="005C151F"/>
    <w:rsid w:val="005E226D"/>
    <w:rsid w:val="005E6806"/>
    <w:rsid w:val="005F48A4"/>
    <w:rsid w:val="005F7A39"/>
    <w:rsid w:val="006012F0"/>
    <w:rsid w:val="006068F9"/>
    <w:rsid w:val="006148D4"/>
    <w:rsid w:val="006272AA"/>
    <w:rsid w:val="00632A6B"/>
    <w:rsid w:val="006410D3"/>
    <w:rsid w:val="0065378D"/>
    <w:rsid w:val="006642B0"/>
    <w:rsid w:val="00670989"/>
    <w:rsid w:val="006718E0"/>
    <w:rsid w:val="0067620C"/>
    <w:rsid w:val="006827C0"/>
    <w:rsid w:val="006836D8"/>
    <w:rsid w:val="006900C5"/>
    <w:rsid w:val="00690CB0"/>
    <w:rsid w:val="006929D4"/>
    <w:rsid w:val="00694572"/>
    <w:rsid w:val="006A1E39"/>
    <w:rsid w:val="006A3BED"/>
    <w:rsid w:val="006B2687"/>
    <w:rsid w:val="006B450E"/>
    <w:rsid w:val="006C45F9"/>
    <w:rsid w:val="006C5AC2"/>
    <w:rsid w:val="006D177D"/>
    <w:rsid w:val="006E7565"/>
    <w:rsid w:val="00702163"/>
    <w:rsid w:val="007039DC"/>
    <w:rsid w:val="007040F2"/>
    <w:rsid w:val="007204C0"/>
    <w:rsid w:val="00735064"/>
    <w:rsid w:val="00736526"/>
    <w:rsid w:val="00740F76"/>
    <w:rsid w:val="00754147"/>
    <w:rsid w:val="007602E4"/>
    <w:rsid w:val="007638A1"/>
    <w:rsid w:val="007759DE"/>
    <w:rsid w:val="00783812"/>
    <w:rsid w:val="0078425A"/>
    <w:rsid w:val="007925C9"/>
    <w:rsid w:val="007A3804"/>
    <w:rsid w:val="007A4B87"/>
    <w:rsid w:val="007A4C95"/>
    <w:rsid w:val="007B392A"/>
    <w:rsid w:val="007B3C31"/>
    <w:rsid w:val="007B69D3"/>
    <w:rsid w:val="007C03C3"/>
    <w:rsid w:val="007D5C83"/>
    <w:rsid w:val="007E223D"/>
    <w:rsid w:val="007E403B"/>
    <w:rsid w:val="007F0776"/>
    <w:rsid w:val="007F6BCA"/>
    <w:rsid w:val="00813490"/>
    <w:rsid w:val="008204E2"/>
    <w:rsid w:val="00822A0C"/>
    <w:rsid w:val="00824B6A"/>
    <w:rsid w:val="00832F7C"/>
    <w:rsid w:val="00836577"/>
    <w:rsid w:val="00841DA0"/>
    <w:rsid w:val="00843666"/>
    <w:rsid w:val="00861624"/>
    <w:rsid w:val="00863C97"/>
    <w:rsid w:val="00864EBF"/>
    <w:rsid w:val="00873FF3"/>
    <w:rsid w:val="0087773A"/>
    <w:rsid w:val="00881F0A"/>
    <w:rsid w:val="0088519A"/>
    <w:rsid w:val="00890047"/>
    <w:rsid w:val="008B62C4"/>
    <w:rsid w:val="008C6E60"/>
    <w:rsid w:val="008D7B5A"/>
    <w:rsid w:val="0090548D"/>
    <w:rsid w:val="00912B24"/>
    <w:rsid w:val="00920A48"/>
    <w:rsid w:val="009218C7"/>
    <w:rsid w:val="00924377"/>
    <w:rsid w:val="00931674"/>
    <w:rsid w:val="00932ABC"/>
    <w:rsid w:val="009511D4"/>
    <w:rsid w:val="009517B8"/>
    <w:rsid w:val="009562A9"/>
    <w:rsid w:val="00962679"/>
    <w:rsid w:val="0096711D"/>
    <w:rsid w:val="0098574A"/>
    <w:rsid w:val="009866F7"/>
    <w:rsid w:val="00994501"/>
    <w:rsid w:val="009B5297"/>
    <w:rsid w:val="009C0595"/>
    <w:rsid w:val="009D03EE"/>
    <w:rsid w:val="009D7D73"/>
    <w:rsid w:val="009E613E"/>
    <w:rsid w:val="009F0FA3"/>
    <w:rsid w:val="009F7C65"/>
    <w:rsid w:val="00A034D4"/>
    <w:rsid w:val="00A03803"/>
    <w:rsid w:val="00A03D18"/>
    <w:rsid w:val="00A208A6"/>
    <w:rsid w:val="00A26CE7"/>
    <w:rsid w:val="00A32280"/>
    <w:rsid w:val="00A32FD2"/>
    <w:rsid w:val="00A332D3"/>
    <w:rsid w:val="00A33DC2"/>
    <w:rsid w:val="00A47986"/>
    <w:rsid w:val="00A55764"/>
    <w:rsid w:val="00A63A7F"/>
    <w:rsid w:val="00A82E14"/>
    <w:rsid w:val="00A8633D"/>
    <w:rsid w:val="00A904B8"/>
    <w:rsid w:val="00A92D2B"/>
    <w:rsid w:val="00A94601"/>
    <w:rsid w:val="00A9721D"/>
    <w:rsid w:val="00AA05D0"/>
    <w:rsid w:val="00AA1916"/>
    <w:rsid w:val="00AA4148"/>
    <w:rsid w:val="00AC2A17"/>
    <w:rsid w:val="00AC4FEF"/>
    <w:rsid w:val="00AC595E"/>
    <w:rsid w:val="00AD5E5C"/>
    <w:rsid w:val="00AE5789"/>
    <w:rsid w:val="00AE69E1"/>
    <w:rsid w:val="00B01129"/>
    <w:rsid w:val="00B016C1"/>
    <w:rsid w:val="00B01E3B"/>
    <w:rsid w:val="00B0514C"/>
    <w:rsid w:val="00B072B5"/>
    <w:rsid w:val="00B17AE5"/>
    <w:rsid w:val="00B200F1"/>
    <w:rsid w:val="00B2625D"/>
    <w:rsid w:val="00B30EC5"/>
    <w:rsid w:val="00B3212E"/>
    <w:rsid w:val="00B41BFC"/>
    <w:rsid w:val="00B843BD"/>
    <w:rsid w:val="00B86558"/>
    <w:rsid w:val="00B901F9"/>
    <w:rsid w:val="00B93E19"/>
    <w:rsid w:val="00B949DC"/>
    <w:rsid w:val="00BA0E8B"/>
    <w:rsid w:val="00BB1FDA"/>
    <w:rsid w:val="00BB5BE5"/>
    <w:rsid w:val="00BC3399"/>
    <w:rsid w:val="00BC5087"/>
    <w:rsid w:val="00BD1B45"/>
    <w:rsid w:val="00BD5715"/>
    <w:rsid w:val="00BE0D35"/>
    <w:rsid w:val="00BF2C74"/>
    <w:rsid w:val="00C02193"/>
    <w:rsid w:val="00C028B2"/>
    <w:rsid w:val="00C02C01"/>
    <w:rsid w:val="00C10007"/>
    <w:rsid w:val="00C1105B"/>
    <w:rsid w:val="00C1315A"/>
    <w:rsid w:val="00C37202"/>
    <w:rsid w:val="00C522D1"/>
    <w:rsid w:val="00C534BF"/>
    <w:rsid w:val="00C559E7"/>
    <w:rsid w:val="00C57926"/>
    <w:rsid w:val="00C715B5"/>
    <w:rsid w:val="00C919E6"/>
    <w:rsid w:val="00C92146"/>
    <w:rsid w:val="00C92C10"/>
    <w:rsid w:val="00C9446A"/>
    <w:rsid w:val="00C95EA8"/>
    <w:rsid w:val="00CA142B"/>
    <w:rsid w:val="00CB0B0E"/>
    <w:rsid w:val="00CB2B2C"/>
    <w:rsid w:val="00CC1438"/>
    <w:rsid w:val="00CC624D"/>
    <w:rsid w:val="00CD05C5"/>
    <w:rsid w:val="00CD48A6"/>
    <w:rsid w:val="00CD60E7"/>
    <w:rsid w:val="00CE08BB"/>
    <w:rsid w:val="00CE5A83"/>
    <w:rsid w:val="00CF522D"/>
    <w:rsid w:val="00CF5F7D"/>
    <w:rsid w:val="00CF6557"/>
    <w:rsid w:val="00D02B79"/>
    <w:rsid w:val="00D02F78"/>
    <w:rsid w:val="00D11917"/>
    <w:rsid w:val="00D12081"/>
    <w:rsid w:val="00D250E1"/>
    <w:rsid w:val="00D3004D"/>
    <w:rsid w:val="00D32FE6"/>
    <w:rsid w:val="00D41582"/>
    <w:rsid w:val="00D421DD"/>
    <w:rsid w:val="00D454B8"/>
    <w:rsid w:val="00D52B03"/>
    <w:rsid w:val="00D56D79"/>
    <w:rsid w:val="00D607BA"/>
    <w:rsid w:val="00D61638"/>
    <w:rsid w:val="00D61D91"/>
    <w:rsid w:val="00D8115F"/>
    <w:rsid w:val="00D81693"/>
    <w:rsid w:val="00D853CD"/>
    <w:rsid w:val="00D855D6"/>
    <w:rsid w:val="00D91B4C"/>
    <w:rsid w:val="00D956D7"/>
    <w:rsid w:val="00D975C5"/>
    <w:rsid w:val="00DA331F"/>
    <w:rsid w:val="00DC1263"/>
    <w:rsid w:val="00DE3D7C"/>
    <w:rsid w:val="00DE4973"/>
    <w:rsid w:val="00E14A41"/>
    <w:rsid w:val="00E14C3C"/>
    <w:rsid w:val="00E26E99"/>
    <w:rsid w:val="00E34CC3"/>
    <w:rsid w:val="00E40915"/>
    <w:rsid w:val="00E43895"/>
    <w:rsid w:val="00E44F47"/>
    <w:rsid w:val="00E4620F"/>
    <w:rsid w:val="00E505AA"/>
    <w:rsid w:val="00E760D8"/>
    <w:rsid w:val="00E816FC"/>
    <w:rsid w:val="00E92803"/>
    <w:rsid w:val="00EA0657"/>
    <w:rsid w:val="00EA1E46"/>
    <w:rsid w:val="00EB1006"/>
    <w:rsid w:val="00EB3389"/>
    <w:rsid w:val="00EC36E5"/>
    <w:rsid w:val="00EC3A16"/>
    <w:rsid w:val="00EC5702"/>
    <w:rsid w:val="00EC6B47"/>
    <w:rsid w:val="00EC7D0A"/>
    <w:rsid w:val="00ED1293"/>
    <w:rsid w:val="00EE02F4"/>
    <w:rsid w:val="00EE64F6"/>
    <w:rsid w:val="00F0603C"/>
    <w:rsid w:val="00F15A9B"/>
    <w:rsid w:val="00F267B8"/>
    <w:rsid w:val="00F54BB6"/>
    <w:rsid w:val="00F64242"/>
    <w:rsid w:val="00F665C9"/>
    <w:rsid w:val="00F67F35"/>
    <w:rsid w:val="00F7018D"/>
    <w:rsid w:val="00F7101D"/>
    <w:rsid w:val="00F73137"/>
    <w:rsid w:val="00F76E8C"/>
    <w:rsid w:val="00F82E11"/>
    <w:rsid w:val="00F91FB4"/>
    <w:rsid w:val="00FA1E7D"/>
    <w:rsid w:val="00FD114C"/>
    <w:rsid w:val="00FD46BB"/>
    <w:rsid w:val="00FE6974"/>
    <w:rsid w:val="00FE7F6B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44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0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0C5"/>
    <w:rPr>
      <w:rFonts w:ascii="Tahoma" w:eastAsiaTheme="minorEastAsi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A414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3BB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9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3BB"/>
    <w:rPr>
      <w:rFonts w:eastAsiaTheme="minorEastAsia"/>
      <w:lang w:val="es-ES" w:eastAsia="es-ES"/>
    </w:rPr>
  </w:style>
  <w:style w:type="paragraph" w:customStyle="1" w:styleId="com-paragraph">
    <w:name w:val="com-paragraph"/>
    <w:basedOn w:val="Normal"/>
    <w:rsid w:val="005E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D52B03"/>
    <w:pPr>
      <w:spacing w:after="160" w:line="259" w:lineRule="auto"/>
      <w:ind w:left="720"/>
      <w:contextualSpacing/>
    </w:pPr>
    <w:rPr>
      <w:rFonts w:ascii="Aptos" w:eastAsia="Aptos" w:hAnsi="Aptos" w:cs="Times New Roman"/>
      <w:kern w:val="2"/>
      <w:lang w:val="es-A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44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0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0C5"/>
    <w:rPr>
      <w:rFonts w:ascii="Tahoma" w:eastAsiaTheme="minorEastAsi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A414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3BB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9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3BB"/>
    <w:rPr>
      <w:rFonts w:eastAsiaTheme="minorEastAsia"/>
      <w:lang w:val="es-ES" w:eastAsia="es-ES"/>
    </w:rPr>
  </w:style>
  <w:style w:type="paragraph" w:customStyle="1" w:styleId="com-paragraph">
    <w:name w:val="com-paragraph"/>
    <w:basedOn w:val="Normal"/>
    <w:rsid w:val="005E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D52B03"/>
    <w:pPr>
      <w:spacing w:after="160" w:line="259" w:lineRule="auto"/>
      <w:ind w:left="720"/>
      <w:contextualSpacing/>
    </w:pPr>
    <w:rPr>
      <w:rFonts w:ascii="Aptos" w:eastAsia="Aptos" w:hAnsi="Aptos" w:cs="Times New Roman"/>
      <w:kern w:val="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00AA8-3E26-4952-9C39-4B96B98A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6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39</cp:revision>
  <dcterms:created xsi:type="dcterms:W3CDTF">2023-11-19T17:44:00Z</dcterms:created>
  <dcterms:modified xsi:type="dcterms:W3CDTF">2024-06-20T16:11:00Z</dcterms:modified>
</cp:coreProperties>
</file>