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240" w:after="240"/>
        <w:pBdr>
          <w:top w:val="none" w:color="000000" w:sz="4" w:space="0"/>
          <w:left w:val="none" w:color="000000" w:sz="4" w:space="0"/>
          <w:bottom w:val="none" w:color="000000" w:sz="4" w:space="0"/>
          <w:right w:val="none" w:color="000000" w:sz="4" w:space="0"/>
        </w:pBdr>
      </w:pPr>
      <w:r>
        <w:t xml:space="preserve">Los videos son de escuelas con poblaciones diversas en diferentes  provincias. Los temas que aparecen en los videos son: las cuestiones de  los estereotipos de género (para las mujeres lavar los platos, la  maternidad impuesta, “que te mantenga un marido),</w:t>
      </w:r>
      <w:r>
        <w:t xml:space="preserve"> el abuso sexual, los  diferentes tipos de violencia, la trata de personas, lo que sentimos, la  posibilidad de expresarnos, la discriminación, los métodos  anticonceptivos y de prevención frente a las ITS, las identidades de  género y las orientaciones se</w:t>
      </w:r>
      <w:r>
        <w:t xml:space="preserve">xuales, el consentimiento, los cambios en  el cuerpo, la pubertad.  Estos temas están relacionados con la  integralidad de la ESI, ya que en la ley la misma en su artículo 1 dice  “entiéndase como educación sexual integral la que articula aspectos  biológi</w:t>
      </w:r>
      <w:r>
        <w:t xml:space="preserve">cos, psicológicos, sociales, afectivos y éticos.” Las  experiencias narradas tienen que ver con todos estos aspectos. Los  diferentes ejes que aparecen son la perspectiva de género cuando aparece  el abordaje de las violencias, o el respeto de la diversida</w:t>
      </w:r>
      <w:r>
        <w:t xml:space="preserve">d cuando en  el video de jóvenes y adultos cuentan que los y las docentes decidieron  trabajar el emergente que aconteció relacionado a la discriminación a un  estudiante por su orientación sexual, el cuidado del cuerpo cuando  hablan de pubertad o el grup</w:t>
      </w:r>
      <w:r>
        <w:t xml:space="preserve">o que elige trabajar en el stand sobre los  diferentes métodos anticonceptivos, la afectividad cuando se habla de  los sentimientos por ejemplo en el video de la escuela de chicos y  chicas con discapacidad visual o también de derechos en el primer video  </w:t>
      </w:r>
      <w:r>
        <w:t xml:space="preserve">que una estudiante habla de la importancia de que se respete la ley  porque si no se estarían vulnerando derechos. También en el primer video  se hace hincapié en el que la ESI es transversal y no tiene que darse  en una materia.</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Es interesante a lo largo de los 4 videos como se nota que dialogan  diferentes generaciones. Una profesora en el primer video diciendo “en  mi época nada que ver, el deber ser era más fuerte antes”, el hecho de  algunas resistencias al comienzo de docente</w:t>
      </w:r>
      <w:r>
        <w:t xml:space="preserve"> en el video de Neuquén ya  que no es que participaban de las capacitaciones el conjunto de  docentes, o la docente del tercer video que dice “¿yo tengo que dar  esto?” o “ellos saben más que yo a veces, tienen menos vergüenza que la  que teníamos nosotros</w:t>
      </w:r>
      <w:r>
        <w:t xml:space="preserve">”. Esto lo podemos relacionar con el texto de  Graciela Morgade que dice en su título dice “Toda educación es sexual”.  Esto se refiere a que antes de la ley también había una enseñanza ligada  a la sexualidad en las escuelas, aunque las mismas en la mayor</w:t>
      </w:r>
      <w:r>
        <w:t xml:space="preserve">ía de los  casos fuera parte del “curriculum oculto”, donde por ejemplo se  reproducían estereotipos de género, desde el uniforme diferenciado a las  formas del trato a varones y mujeres por diferencia. Incluso he  conocido casos en donde en nivel inicial </w:t>
      </w:r>
      <w:r>
        <w:t xml:space="preserve">no solo hay “espacio de juegos  para nenas y otro para nenes” sino también simulación de casamientos  entre pares, obvio heterosexuales. ¿Qué necesidad de jugar a algo de  adultos y encima con ese nivel de imposición en cuanto a las elecciones  sexuales?. </w:t>
      </w:r>
      <w:r>
        <w:t xml:space="preserve">Morgade va a decir que “en los procesos educativos se  tramitan fuertes continuidades y algunas rupturas con el orden  establecido”. Esto lo vínculo con la parte del primer video en donde una  docente dice que “la escuela contrapone discursos”, si en la ca</w:t>
      </w:r>
      <w:r>
        <w:t xml:space="preserve">sa se ve  una forma la escuela puede mostrar otras y eso enriquece a los sujetos,  por eso también la escuela es un ámbito posible y necesario en la  construcción de subjetividades. El modelo de la educación integral si  bien actualmente es ley, convive co</w:t>
      </w:r>
      <w:r>
        <w:t xml:space="preserve">n miradas moralizantes o  biologicistas que han predominado fuertemente en nuestra historia: el  sexo era visto como algo peligroso de lo que había que cuidarse, que  había cosas que estaban “bien” y cosas que estaban “mal”, o miradas que  enseñaban cuesti</w:t>
      </w:r>
      <w:r>
        <w:t xml:space="preserve">ones biológicas totalmente desligadas de los aspectos  psicológicos y culturales. Esto está ligado con el contexto social,  antes las mujeres no podíamos votar, no existía el divorcio ni tampoco  la entrega gratuita de métodos anticonceptivos. Hoy estamos </w:t>
      </w:r>
      <w:r>
        <w:t xml:space="preserve">en otra  época con otras condiciones sociales, pero aún con muchos avances se  mantiene la brecha de género, los puestos de trabajo para las mujeres y  varones siguen teniendo un enfoque discriminatorio y sigue habiendo más  de 300 femicidios por año. La d</w:t>
      </w:r>
      <w:r>
        <w:t xml:space="preserve">iscriminación y los crímenes de odio no  cesan y lamentablemente hay sectores políticos que buscan retroceder con  las conquistas obtenidas hasta acá.</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-12360</wp:posOffset>
                </wp:positionH>
                <wp:positionV relativeFrom="paragraph">
                  <wp:posOffset>-17590</wp:posOffset>
                </wp:positionV>
                <wp:extent cx="5819775" cy="0"/>
                <wp:effectExtent l="3175" t="3175" r="3175" b="3175"/>
                <wp:wrapNone/>
                <wp:docPr id="1" name="" hidden="0"/>
                <wp:cNvGraphicFramePr/>
                <a:graphic xmlns:a="http://schemas.openxmlformats.org/drawingml/2006/main">
                  <a:graphicData uri="http://schemas.microsoft.com/office/word/2010/wordprocessingShape">
                    <wps:wsp>
                      <wps:cNvPr id="0" name=""/>
                      <wps:cNvSpPr/>
                      <wps:spPr bwMode="auto">
                        <a:xfrm flipH="0" flipV="1">
                          <a:off x="0" y="0"/>
                          <a:ext cx="5819774"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 o:spt="20" style="position:absolute;mso-wrap-distance-left:9.1pt;mso-wrap-distance-top:0.0pt;mso-wrap-distance-right:9.1pt;mso-wrap-distance-bottom:0.0pt;z-index:2048;o:allowoverlap:true;o:allowincell:true;mso-position-horizontal-relative:text;margin-left:-1.0pt;mso-position-horizontal:absolute;mso-position-vertical-relative:text;margin-top:-1.4pt;mso-position-vertical:absolute;width:458.2pt;height:0.0pt;flip:y;" coordsize="100000,100000" path="" filled="f" strokecolor="#284963" strokeweight="0.50pt">
                <v:path textboxrect="0,0,0,0"/>
              </v:shape>
            </w:pict>
          </mc:Fallback>
        </mc:AlternateContent>
      </w:r>
      <w:r/>
      <w:r/>
      <w:r>
        <w:t xml:space="preserve">El video seleccionado para el análisis es el que relata la  experiencia en la ciudad de Rosario. En el mismo, encontramos múltiples  elementos relacionados con los materiales analizados en la materia.</w:t>
      </w: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un primer lugar, una de las docentes habla de la transversalidad de la ESI.  Allí comenta que lograron abordar la misma no sólo desde el área de las  Ciencias Sociales, sino desde por ejemplo matemática también. Cuando  hablamos de transversalizar la ES</w:t>
      </w:r>
      <w:r>
        <w:t xml:space="preserve">I nos referimos a que  la misma aparezca no de manera tematizada (nombrándola explícitamente)  sino que la perspectiva de la ESI nos permita revisar los contenidos, la  bibliografía, la práctica de enseñanza. En este sentido, la puerta de  entrada que esta</w:t>
      </w:r>
      <w:r>
        <w:t xml:space="preserve">blece el Programa de ESI, la reflexión sobre nosotrxs mismxs,  será fundamental para la revisión de las prácticas cotidianas como  docente como así también el cuestionamiento sobre las propias nociones  en torno a la sexualidad.</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Por otro lado, una docente afirma que “la escuela contrapone  discursos”. Allí cita ejemplos en torno a la problematización de las  relaciones de género que pueden darse en las escuelas, a partir de la  cual lxs estudiantes pueden cuestionar prácticas fami</w:t>
      </w:r>
      <w:r>
        <w:t xml:space="preserve">liares. Podríamos  enmarcar esta intervención en el eje de reconocer la perspectiva de género, propuesta por el Programa de ESI, como así también identificar este posicionamiento con un enfoque de género.</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otra de las escenas, una docente socializa con lxs estudiantes  folleteria sobre abuso y “trata” de personas. La actividad propuesta es  repartir los mismos en la vía pública con el objetivo de concientizar a  lxs ciudadanxs. En una primera instancia, p</w:t>
      </w:r>
      <w:r>
        <w:t xml:space="preserve">odríamos inferir que esta  actividad es propuesta desde un enfoque judicializante.  Como afirman las autoras Morgade, Baez, Zattara y Díaz Villa, abordar  la educación sexual en la escuela únicamente de este enfoque sería  reforzar el temor a la sexualidad</w:t>
      </w:r>
      <w:r>
        <w:t xml:space="preserve"> y categorizarla como amenazante. Con  el avance del video, visualizamos otras escenas, desde el enfoque de la  ESI, es por ello que comprendemos que esta escena da cuenta del abordaje  del eje de ejercer nuestros derechos.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otra escena, una docente relata una situación que vivio como  estudiante: dejaron de ver a una compañera en la escuela, ningunx adultx  les explicaba qué le habia pasado hasta que un día ella ve a su  compañera con un bebé. A partir de la bibliografía, </w:t>
      </w:r>
      <w:r>
        <w:t xml:space="preserve">podemos analizar la  escena como la muestra de que el embarazo en la adolescencia era tabú, el mismo no se abordaba en la escuela. A su vez, desde un enfoque moralista, era visto como un desvío, como algo que no estaba bien ni era “normal”.</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Por último, vemos un dialogo de una docente con varixs estudiantes  donde pregunta qué es el autoestima para ellxs, como lo vinculan con la  sexualidad. Luego, les pregunta con quiénes hablan de sexualidad. Allí  advertimos una noción de sexualidad amplia.</w:t>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t xml:space="preserve">Podemos concluir que la experiencia relatada, en términos generales, parte desde una Enfoque de la ESI porque aborda la sexualidad desde los aspectos biológicos, psicológicos, sociales, afectivos y éticos, concibe a lxs sujetxs de la educación como sujetxs</w:t>
      </w:r>
      <w:r>
        <w:t xml:space="preserve"> de derecho, pone en valor a la afectividad y las emociones.  La diversidad sexual no está abordada en el video, es el único eje que  quedaría vacante. Podemos concluir, entonces, que el abordaje de lxs  docentes de la escuela es integral dado que abarca l</w:t>
      </w:r>
      <w:r>
        <w:t xml:space="preserve">a sexualidad en sentido amplio, desde múltiples espacios curriculares y con distintas propuestas de enseñanza. Los aportes de lxs estudiantes así mismo, dan cuenta de lo mismo.</w:t>
      </w:r>
      <w:r/>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-21885</wp:posOffset>
                </wp:positionH>
                <wp:positionV relativeFrom="paragraph">
                  <wp:posOffset>18510</wp:posOffset>
                </wp:positionV>
                <wp:extent cx="5981700" cy="4762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1">
                          <a:off x="0" y="0"/>
                          <a:ext cx="5981699" cy="476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3072;o:allowoverlap:true;o:allowincell:true;mso-position-horizontal-relative:text;margin-left:-1.7pt;mso-position-horizontal:absolute;mso-position-vertical-relative:text;margin-top:1.5pt;mso-position-vertical:absolute;width:471.0pt;height:3.8pt;flip:y;" coordsize="100000,100000" path="" filled="f" strokecolor="#284963" strokeweight="0.50pt">
                <v:path textboxrect="0,0,0,0"/>
              </v:shape>
            </w:pict>
          </mc:Fallback>
        </mc:AlternateContent>
      </w: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6690</wp:posOffset>
                </wp:positionH>
                <wp:positionV relativeFrom="paragraph">
                  <wp:posOffset>75660</wp:posOffset>
                </wp:positionV>
                <wp:extent cx="5924550" cy="0"/>
                <wp:effectExtent l="3175" t="3175" r="3175" b="3175"/>
                <wp:wrapNone/>
                <wp:docPr id="3" name="" hidden="0"/>
                <wp:cNvGraphicFramePr/>
                <a:graphic xmlns:a="http://schemas.openxmlformats.org/drawingml/2006/main">
                  <a:graphicData uri="http://schemas.microsoft.com/office/word/2010/wordprocessingShape">
                    <wps:wsp>
                      <wps:cNvPr id="0" name=""/>
                      <wps:cNvSpPr/>
                      <wps:spPr bwMode="auto">
                        <a:xfrm flipH="0" flipV="1">
                          <a:off x="0" y="0"/>
                          <a:ext cx="592454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1pt;mso-wrap-distance-top:0.0pt;mso-wrap-distance-right:9.1pt;mso-wrap-distance-bottom:0.0pt;z-index:5120;o:allowoverlap:true;o:allowincell:true;mso-position-horizontal-relative:text;margin-left:0.5pt;mso-position-horizontal:absolute;mso-position-vertical-relative:text;margin-top:6.0pt;mso-position-vertical:absolute;width:466.5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Las características de la Educación Sexual Integral que se ven reflejadas en las experiencias de los videos son: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Integralidad: una de las profesoras cuya materia era matemática comentaba que le era difícil poder integrar su materia con la Educación Sexual pero que finalmente lo pudo hacer.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Inclusividad: se menciona que en una de las escuelas se había discriminado a un alumno por su sexualidad. Tambien en la escuela para gente con discapacidad visual habian hablado con los chicos sobre la homosexualidad y de que por ejemplo decir gay no es un</w:t>
      </w:r>
      <w:r>
        <w:rPr>
          <w:rFonts w:ascii="Times New Roman" w:hAnsi="Times New Roman" w:cs="Times New Roman" w:eastAsia="Times New Roman"/>
          <w:color w:val="000000"/>
          <w:sz w:val="24"/>
        </w:rPr>
        <w:t xml:space="preserve">a mala palabra, entre otras cosas.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Prevención: una de las cosas que hicieron en la escuela de Rosario fue repartir preservativos, lo cual es parte de evitar que ocurran embarazos no deseados y que se contagien enfermedades de transmisión sexual.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Confidencialidad y respeto a la privacidad: a pesar de que después lo decían públicamente en el video no se dieron nombres pero se menciona el caso de una alumna que sufrió violencia y que la escuela no violó su privacidad sobre lo que había contado.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Que la ESI sea integral significa que no se limita solo a la anatomía y la reproducción, sino que también abarca aspectos emocionales, afectivos, éticos y la igualdad de género.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Los ejes que predominan en el tratamiento de las experiencias son: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Identidad y diversidad: en uno de los videos aparece un chico trans que dice que la ESI le ayudó a poder encontrar su identidad de género.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Respeto por la Igualdad: las mujeres de la escuela para adultos hablan sobre porque habían dejado la escuela cuando eran chicas y en muchos casos era porque al ser pobres consideraban que no era necesario que estudien porque iban a ser mantenidas por sus m</w:t>
      </w:r>
      <w:r>
        <w:rPr>
          <w:rFonts w:ascii="Times New Roman" w:hAnsi="Times New Roman" w:cs="Times New Roman" w:eastAsia="Times New Roman"/>
          <w:color w:val="000000"/>
          <w:sz w:val="24"/>
        </w:rPr>
        <w:t xml:space="preserve">aridos.</w:t>
      </w:r>
      <w:r/>
    </w:p>
    <w:p>
      <w:pPr>
        <w:ind w:left="0" w:right="0" w:firstLine="0"/>
        <w:spacing w:before="240" w:after="240"/>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Cambios corporales: en el video del colegio para chicos ciegos uno de los estudiantes menciona que cuando era más chico tenía la voz más aguda y ahora la tiene más grave por la pubertad.</w:t>
      </w:r>
      <w:r/>
      <w:r>
        <w:rPr>
          <w:highlight w:val="none"/>
        </w:rPr>
      </w:r>
      <w:r>
        <mc:AlternateContent>
          <mc:Choice Requires="wpg">
            <w:drawing>
              <wp:anchor xmlns:wp="http://schemas.openxmlformats.org/drawingml/2006/wordprocessingDrawing" distT="0" distB="0" distL="115200" distR="115200" simplePos="0" relativeHeight="6144" behindDoc="0" locked="0" layoutInCell="1" allowOverlap="1">
                <wp:simplePos x="0" y="0"/>
                <wp:positionH relativeFrom="column">
                  <wp:posOffset>6690</wp:posOffset>
                </wp:positionH>
                <wp:positionV relativeFrom="paragraph">
                  <wp:posOffset>85613</wp:posOffset>
                </wp:positionV>
                <wp:extent cx="5657850" cy="0"/>
                <wp:effectExtent l="3175" t="3175" r="3175" b="3175"/>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56578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20" style="position:absolute;mso-wrap-distance-left:9.1pt;mso-wrap-distance-top:0.0pt;mso-wrap-distance-right:9.1pt;mso-wrap-distance-bottom:0.0pt;z-index:6144;o:allowoverlap:true;o:allowincell:true;mso-position-horizontal-relative:text;margin-left:0.5pt;mso-position-horizontal:absolute;mso-position-vertical-relative:text;margin-top:6.7pt;mso-position-vertical:absolute;width:445.5pt;height:0.0pt;" coordsize="100000,100000" path="" filled="f" strokecolor="#284963" strokeweight="0.50pt">
                <v:path textboxrect="0,0,0,0"/>
              </v:shape>
            </w:pict>
          </mc:Fallback>
        </mc:AlternateContent>
      </w:r>
      <w:r>
        <w:rPr>
          <w:highlight w:val="none"/>
        </w:rPr>
      </w:r>
      <w:r>
        <w:rPr>
          <w:highlight w:val="none"/>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16215</wp:posOffset>
                </wp:positionH>
                <wp:positionV relativeFrom="paragraph">
                  <wp:posOffset>9413</wp:posOffset>
                </wp:positionV>
                <wp:extent cx="5676900" cy="57150"/>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1">
                          <a:off x="0" y="0"/>
                          <a:ext cx="5676899" cy="571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8192;o:allowoverlap:true;o:allowincell:true;mso-position-horizontal-relative:text;margin-left:1.3pt;mso-position-horizontal:absolute;mso-position-vertical-relative:text;margin-top:0.7pt;mso-position-vertical:absolute;width:447.0pt;height:4.5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los videos puede observarse a través de la participación de distintos actores, la implementación de la ESI en distintas escuelas, provincias y modalidades de enseñanza. En todos los videos, aparece la idea de la importancia de contar con un marco legal </w:t>
      </w:r>
      <w:r>
        <w:rPr>
          <w:rFonts w:ascii="Times New Roman" w:hAnsi="Times New Roman" w:cs="Times New Roman" w:eastAsia="Times New Roman"/>
          <w:color w:val="000000"/>
          <w:sz w:val="24"/>
        </w:rPr>
        <w:t xml:space="preserve">que posibilite el tratamiento de estos temas desde la </w:t>
      </w:r>
      <w:r>
        <w:rPr>
          <w:rFonts w:ascii="Times New Roman" w:hAnsi="Times New Roman" w:cs="Times New Roman" w:eastAsia="Times New Roman"/>
          <w:i/>
          <w:color w:val="000000"/>
          <w:sz w:val="24"/>
        </w:rPr>
        <w:t xml:space="preserve">perspectiva de la integralidad</w:t>
      </w:r>
      <w:r>
        <w:rPr>
          <w:rFonts w:ascii="Times New Roman" w:hAnsi="Times New Roman" w:cs="Times New Roman" w:eastAsia="Times New Roman"/>
          <w:color w:val="000000"/>
          <w:sz w:val="24"/>
        </w:rPr>
        <w:t xml:space="preserve">, ya que antes de la ESI estos temas de reconocida importancia por parte de alumnxs y docentes, quedaban librados a la voluntad de cada docente de dedicarles tiempo. En este sentido, se reconoce a la ley 26.150 como impulsora y promotora de generar espacio</w:t>
      </w:r>
      <w:r>
        <w:rPr>
          <w:rFonts w:ascii="Times New Roman" w:hAnsi="Times New Roman" w:cs="Times New Roman" w:eastAsia="Times New Roman"/>
          <w:color w:val="000000"/>
          <w:sz w:val="24"/>
        </w:rPr>
        <w:t xml:space="preserve">s de confianza donde trabajar con lxs alumnxs los ejes que propone la norma:</w:t>
      </w:r>
      <w:r>
        <w:rPr>
          <w:rFonts w:ascii="Times New Roman" w:hAnsi="Times New Roman" w:cs="Times New Roman" w:eastAsia="Times New Roman"/>
          <w:i/>
          <w:color w:val="000000"/>
          <w:sz w:val="24"/>
        </w:rPr>
        <w:t xml:space="preserve"> Valorar la  afectividad / Respetar la diversidad / Cuidar el cuerpo y la salud / Ejercer nuestros derechos / Reconocer la perspectiva de género.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Al respecto, puede observarse la importancia que se le otorga al hecho del </w:t>
      </w:r>
      <w:r>
        <w:rPr>
          <w:rFonts w:ascii="Times New Roman" w:hAnsi="Times New Roman" w:cs="Times New Roman" w:eastAsia="Times New Roman"/>
          <w:i/>
          <w:color w:val="000000"/>
          <w:sz w:val="24"/>
        </w:rPr>
        <w:t xml:space="preserve">trabajo transversal de la ESI en todas las materias</w:t>
      </w:r>
      <w:r>
        <w:rPr>
          <w:rFonts w:ascii="Times New Roman" w:hAnsi="Times New Roman" w:cs="Times New Roman" w:eastAsia="Times New Roman"/>
          <w:color w:val="000000"/>
          <w:sz w:val="24"/>
        </w:rPr>
        <w:t xml:space="preserve"> (por ejemplo en el video de Rosario), así como también se destaca el trabajo entre distintas dependencias estatales (municipal, provincial y nacional), lo cual permite articular desde distintos niveles para garantizar el pleno ejercicio de este derecho po</w:t>
      </w:r>
      <w:r>
        <w:rPr>
          <w:rFonts w:ascii="Times New Roman" w:hAnsi="Times New Roman" w:cs="Times New Roman" w:eastAsia="Times New Roman"/>
          <w:color w:val="000000"/>
          <w:sz w:val="24"/>
        </w:rPr>
        <w:t xml:space="preserve">r parte de lxs estudiantes.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el video de Rosario se menciona la importancia de la escuela como un lugar que permite contraponer los discursos con los que lxs alumnxs vienen de sus casas con otros discursos (entre sí mismos, en el intercambio con lxs docentes), lo cual contribuye a,</w:t>
      </w:r>
      <w:r>
        <w:rPr>
          <w:rFonts w:ascii="Times New Roman" w:hAnsi="Times New Roman" w:cs="Times New Roman" w:eastAsia="Times New Roman"/>
          <w:color w:val="000000"/>
          <w:sz w:val="24"/>
        </w:rPr>
        <w:t xml:space="preserve"> al menos, generar una inquietud con respecto a los discursos propios y ajenos, y a generar inquietudes con respecto a los mismos, a la vez que promueve el respeto y mejora la capacidad argumentativa de cada unx ya que al contrastar con una postura diferen</w:t>
      </w:r>
      <w:r>
        <w:rPr>
          <w:rFonts w:ascii="Times New Roman" w:hAnsi="Times New Roman" w:cs="Times New Roman" w:eastAsia="Times New Roman"/>
          <w:color w:val="000000"/>
          <w:sz w:val="24"/>
        </w:rPr>
        <w:t xml:space="preserve">te, mejora su calidad argumentativa a la hora de defender una postura u otra.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el video de ESI y discapacidad visual de Lanús, se rescata nuevamente la importancia de la ley 26.150 como marco normativo que de alguna manera “autoriza” a hablar de estos temas en la escuela.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Asimismo es interesante ver cómo en el video del CPEM 53 de Neuquén, se aborda el tema desde un taller específico, y se rescata de nuevo la ley porque también se promueve desde ella que la comunidad tenga acceso a su programa para ver los temas a trabajar </w:t>
      </w:r>
      <w:r>
        <w:rPr>
          <w:rFonts w:ascii="Times New Roman" w:hAnsi="Times New Roman" w:cs="Times New Roman" w:eastAsia="Times New Roman"/>
          <w:color w:val="000000"/>
          <w:sz w:val="24"/>
        </w:rPr>
        <w:t xml:space="preserve">y las propuestas para abordarlos, para derribar mitos y miedos en torno a la misma.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Lxs adolescentes involucrados en los videos rescatan en su totalidad la importancia de que existan espacios donde poder volcar sus inquietudes y donde poder construir en conjunto parámetros que les permitan reconocerse a sí mismxs como sujexts de derechos,</w:t>
      </w:r>
      <w:r>
        <w:rPr>
          <w:rFonts w:ascii="Times New Roman" w:hAnsi="Times New Roman" w:cs="Times New Roman" w:eastAsia="Times New Roman"/>
          <w:color w:val="000000"/>
          <w:sz w:val="24"/>
        </w:rPr>
        <w:t xml:space="preserve"> posicionados desde el autocuidado, la afectividad, la construcción de su autoestima, etc. Además muchxs de ellxs reconocen que no cuentan con otros espacios (más que los círculos de pertenencia de pares propios) para abordar estas cuestiones, y que por ta</w:t>
      </w:r>
      <w:r>
        <w:rPr>
          <w:rFonts w:ascii="Times New Roman" w:hAnsi="Times New Roman" w:cs="Times New Roman" w:eastAsia="Times New Roman"/>
          <w:color w:val="000000"/>
          <w:sz w:val="24"/>
        </w:rPr>
        <w:t xml:space="preserve">nto es necesario el espacio dentro de la escuela.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una sociedad donde lxs adolescentes se reconocen a sí mismxs como víctimas de la estigmatización operante en la sociedad sobre la juventud (“son todxs vagxs, violentxs”, etc), en todos los videos puede observarse como la ESI viene a proponer mirarnos de</w:t>
      </w:r>
      <w:r>
        <w:rPr>
          <w:rFonts w:ascii="Times New Roman" w:hAnsi="Times New Roman" w:cs="Times New Roman" w:eastAsia="Times New Roman"/>
          <w:color w:val="000000"/>
          <w:sz w:val="24"/>
        </w:rPr>
        <w:t xml:space="preserve"> manera distinta, respetando nuestras cualidades,y posicionandolos como sujetos de derecho a lo largo de toda su vida, lo cual es resacatado por lxs jóvenes en todos estos videos. </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column">
                  <wp:posOffset>-12360</wp:posOffset>
                </wp:positionH>
                <wp:positionV relativeFrom="paragraph">
                  <wp:posOffset>28947</wp:posOffset>
                </wp:positionV>
                <wp:extent cx="5886450" cy="57150"/>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1">
                          <a:off x="0" y="0"/>
                          <a:ext cx="5886449" cy="571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9216;o:allowoverlap:true;o:allowincell:true;mso-position-horizontal-relative:text;margin-left:-1.0pt;mso-position-horizontal:absolute;mso-position-vertical-relative:text;margin-top:2.3pt;mso-position-vertical:absolute;width:463.5pt;height:4.5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 video "Cap. 3 - ESI en Nivel Secundario. Rosario, Santa Fe, Argentina (2014)" destaca la corresponsabilidad en la implementación de la Educación Sexual Integral (ESI) en una escuela secundaria de Rosario, Santa Fe. Se evidencia la colaboración entre los</w:t>
      </w:r>
      <w:r>
        <w:rPr>
          <w:rFonts w:ascii="Times New Roman" w:hAnsi="Times New Roman" w:cs="Times New Roman" w:eastAsia="Times New Roman"/>
          <w:color w:val="000000"/>
          <w:sz w:val="24"/>
        </w:rPr>
        <w:t xml:space="preserve"> tres niveles de gobierno (municipal, provincial y nacional) y la escuela para la formación y planificación de contenidos acordes a los lineamientos de la ESI.</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 nivel municipal se involucra a través de talleres de políticas de género, el nivel provincial ofrece capacitaciones a profesores sobre la ESI, y el nivel nacional establece el marco normativo mediante la Ley 26150. Este enfoque multidimensional refleja </w:t>
      </w:r>
      <w:r>
        <w:rPr>
          <w:rFonts w:ascii="Times New Roman" w:hAnsi="Times New Roman" w:cs="Times New Roman" w:eastAsia="Times New Roman"/>
          <w:color w:val="000000"/>
          <w:sz w:val="24"/>
        </w:rPr>
        <w:t xml:space="preserve">el principio de corresponsabilidad establecido en el artículo 5 de la ley de ESI, que destaca la participación obligatoria del Estado en sus tres niveles para promover la educación sexual integral en todos los niveles educativos.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cooperación entre los niveles de gobierno y la escuela en Rosario demuestra un compromiso activo con la implementación efectiva de la Educación Sexual Integral, abordando temas relevantes como salud sexual, identidad de género, discriminación, bullying,</w:t>
      </w:r>
      <w:r>
        <w:rPr>
          <w:rFonts w:ascii="Times New Roman" w:hAnsi="Times New Roman" w:cs="Times New Roman" w:eastAsia="Times New Roman"/>
          <w:color w:val="000000"/>
          <w:sz w:val="24"/>
        </w:rPr>
        <w:t xml:space="preserve"> acoso y abuso sexual, trata de personas, y roles de género.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 video resalta características específicas de la ESI reforzadas desde la perspectiva de Graciela Morgade (2011) en "Toda educación es sexual" como el diálogo y la escucha, la expresión verbal de emociones y sentimientos, y la creación de un espacio propi</w:t>
      </w:r>
      <w:r>
        <w:rPr>
          <w:rFonts w:ascii="Times New Roman" w:hAnsi="Times New Roman" w:cs="Times New Roman" w:eastAsia="Times New Roman"/>
          <w:color w:val="000000"/>
          <w:sz w:val="24"/>
        </w:rPr>
        <w:t xml:space="preserve">cio para abordar temas que los estudiantes podrían no sentirse cómodos compartiendo de otra manera, por ejemplo, la autoestima, con quién hablar de sexualidad, etc. Como mencionan los alumnos en el video </w:t>
      </w:r>
      <w:r>
        <w:rPr>
          <w:rFonts w:ascii="Times New Roman" w:hAnsi="Times New Roman" w:cs="Times New Roman" w:eastAsia="Times New Roman"/>
          <w:i/>
          <w:color w:val="000000"/>
          <w:sz w:val="24"/>
        </w:rPr>
        <w:t xml:space="preserve">“con mis amigos lo puedo hablar y queda ahí” “yo aprendí hablando más afuera que en mi propia casa” “tenés miedo que te juzguen”.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mención de Morgade sobre la influencia de los medios de comunicación en la formación de subjetividad destaca la importancia de la ESI como un contrapeso educativo necesario, especialmente dada la falta de modos referenciales para los jóvenes. </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-2835</wp:posOffset>
                </wp:positionH>
                <wp:positionV relativeFrom="paragraph">
                  <wp:posOffset>88143</wp:posOffset>
                </wp:positionV>
                <wp:extent cx="5876925" cy="0"/>
                <wp:effectExtent l="3175" t="3175" r="3175" b="3175"/>
                <wp:wrapNone/>
                <wp:docPr id="7" name="" hidden="0"/>
                <wp:cNvGraphicFramePr/>
                <a:graphic xmlns:a="http://schemas.openxmlformats.org/drawingml/2006/main">
                  <a:graphicData uri="http://schemas.microsoft.com/office/word/2010/wordprocessingShape">
                    <wps:wsp>
                      <wps:cNvPr id="0" name=""/>
                      <wps:cNvSpPr/>
                      <wps:spPr bwMode="auto">
                        <a:xfrm flipH="0" flipV="1">
                          <a:off x="0" y="0"/>
                          <a:ext cx="5876924"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10240;o:allowoverlap:true;o:allowincell:true;mso-position-horizontal-relative:text;margin-left:-0.2pt;mso-position-horizontal:absolute;mso-position-vertical-relative:text;margin-top:6.9pt;mso-position-vertical:absolute;width:462.8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experiencia elegida es la de la </w:t>
      </w:r>
      <w:r>
        <w:rPr>
          <w:rFonts w:ascii="Times New Roman" w:hAnsi="Times New Roman" w:cs="Times New Roman" w:eastAsia="Times New Roman"/>
          <w:color w:val="000000"/>
          <w:sz w:val="24"/>
          <w:u w:val="single"/>
        </w:rPr>
        <w:t xml:space="preserve">Escuela secundaria CPEM 53 de la ciudad de Neuquén</w:t>
      </w:r>
      <w:r>
        <w:rPr>
          <w:rFonts w:ascii="Times New Roman" w:hAnsi="Times New Roman" w:cs="Times New Roman" w:eastAsia="Times New Roman"/>
          <w:color w:val="000000"/>
          <w:sz w:val="24"/>
        </w:rPr>
        <w:t xml:space="preserve">. En dicha experiencia vemos los testimonios de la bibliotecaria que es quien realiza una formación sobre ESI en el año 2008 y lleva adelante el Taller de Sexualidad Integral. La docente, como primera observación de la experiencia afirma que se vio atraves</w:t>
      </w:r>
      <w:r>
        <w:rPr>
          <w:rFonts w:ascii="Times New Roman" w:hAnsi="Times New Roman" w:cs="Times New Roman" w:eastAsia="Times New Roman"/>
          <w:color w:val="000000"/>
          <w:sz w:val="24"/>
        </w:rPr>
        <w:t xml:space="preserve">ada por muchas de las temáticas y ejes trabajados. En cuanto al momento de llevar dichos conocimientos al aula con los estudiantes sostiene que al principio se notaba cierta resistencia, pero luego, los mismos adolescentes eran quienes pedían participar y </w:t>
      </w:r>
      <w:r>
        <w:rPr>
          <w:rFonts w:ascii="Times New Roman" w:hAnsi="Times New Roman" w:cs="Times New Roman" w:eastAsia="Times New Roman"/>
          <w:color w:val="000000"/>
          <w:sz w:val="24"/>
        </w:rPr>
        <w:t xml:space="preserve">compartir esos momentos.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 Taller integral se desarrolla en la Biblioteca y los alumnos lo nombran como un espacio “para abrirse”, compartir sin ser juzgados, en el que pueden trabajar en un ámbito con más respeto y que les permite mejorar la relación entre pares. Del mismo modo,</w:t>
      </w:r>
      <w:r>
        <w:rPr>
          <w:rFonts w:ascii="Times New Roman" w:hAnsi="Times New Roman" w:cs="Times New Roman" w:eastAsia="Times New Roman"/>
          <w:color w:val="000000"/>
          <w:sz w:val="24"/>
        </w:rPr>
        <w:t xml:space="preserve"> los que están participando y por finalizar sus estudios están interesados en que los estudiantes de los primeros años también se sumen y puedan participar “desde adentro”. Remarcan que en la escuela encuentran un espacio de diálogo e intercambio que mucho</w:t>
      </w:r>
      <w:r>
        <w:rPr>
          <w:rFonts w:ascii="Times New Roman" w:hAnsi="Times New Roman" w:cs="Times New Roman" w:eastAsia="Times New Roman"/>
          <w:color w:val="000000"/>
          <w:sz w:val="24"/>
        </w:rPr>
        <w:t xml:space="preserve">s no tienen en sus casas puesto que muchos padres no hablan con sus hijos. En este punto, vemos que tanto alumnos como docentes remarcan la importancia de una otredad, de otro que puede estar atravesando situaciones similares, vinculándolo con una enseñanz</w:t>
      </w:r>
      <w:r>
        <w:rPr>
          <w:rFonts w:ascii="Times New Roman" w:hAnsi="Times New Roman" w:cs="Times New Roman" w:eastAsia="Times New Roman"/>
          <w:color w:val="000000"/>
          <w:sz w:val="24"/>
        </w:rPr>
        <w:t xml:space="preserve">a basada en la democratización y unidad, en la que todos participen no desde algo impuesto, sino buscando vincularse con sus propias trayectorias y realidades.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esta escuela realizan muestras para que otras comunidades educativas vean lo que hacen y puedan tomarlos como ejemplos. El objetivo es empoderar a los estudiantes para que sigan con ese trabajo y le den continuidad.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Todo lo expuesto se relaciona directamente con los objetivos de la Ley 26150 de Educación Sexual Integral, tales como: que la ESI sea parte de las propuestas educativas de las instituciones públicas; que se transmitan conocimientos confiables, actualizados</w:t>
      </w:r>
      <w:r>
        <w:rPr>
          <w:rFonts w:ascii="Times New Roman" w:hAnsi="Times New Roman" w:cs="Times New Roman" w:eastAsia="Times New Roman"/>
          <w:color w:val="000000"/>
          <w:sz w:val="24"/>
        </w:rPr>
        <w:t xml:space="preserve"> y pertinentes; que se transmita una actitud responsable ante la sexualidad; la prevención de problemas vinculados a la salud en general y a la salud sexual; que haya igualdad en el acceso y trato sin diferencia de géneros. En dicha ley, también se aboga p</w:t>
      </w:r>
      <w:r>
        <w:rPr>
          <w:rFonts w:ascii="Times New Roman" w:hAnsi="Times New Roman" w:cs="Times New Roman" w:eastAsia="Times New Roman"/>
          <w:color w:val="000000"/>
          <w:sz w:val="24"/>
        </w:rPr>
        <w:t xml:space="preserve">or el Derecho a la libre expresión y de escucha; del cuidado emocional y de las diferentes esferas que constituyen la identidad y la vida de una persona. Todo esto lo vemos fuertemente reflejado en el discurso de quienes comparten la experiencia escolar.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Que la Educación Sexual sea</w:t>
      </w:r>
      <w:r>
        <w:rPr>
          <w:rFonts w:ascii="Times New Roman" w:hAnsi="Times New Roman" w:cs="Times New Roman" w:eastAsia="Times New Roman"/>
          <w:b/>
          <w:color w:val="000000"/>
          <w:sz w:val="24"/>
        </w:rPr>
        <w:t xml:space="preserve"> Integral</w:t>
      </w:r>
      <w:r>
        <w:rPr>
          <w:rFonts w:ascii="Times New Roman" w:hAnsi="Times New Roman" w:cs="Times New Roman" w:eastAsia="Times New Roman"/>
          <w:color w:val="000000"/>
          <w:sz w:val="24"/>
        </w:rPr>
        <w:t xml:space="preserve"> significa que incluya los aspectos emocionales, físicos, intelectuales y sociales que conforman la sexualidad. Así como también, que se tenga en cuenta no sólo la necesidad de estar informados, sino de contemplar los sentimientos, habilidades, valores y h</w:t>
      </w:r>
      <w:r>
        <w:rPr>
          <w:rFonts w:ascii="Times New Roman" w:hAnsi="Times New Roman" w:cs="Times New Roman" w:eastAsia="Times New Roman"/>
          <w:color w:val="000000"/>
          <w:sz w:val="24"/>
        </w:rPr>
        <w:t xml:space="preserve">ábitos que se vinculan con el vínculo que una persona tiene consigo misma y con los otros. En relación al texto de Morgade, esta Integralidad busca superar el modelo biologicista, biomédico, moralizante y normativo o judicial, entendiendo la complejidad no</w:t>
      </w:r>
      <w:r>
        <w:rPr>
          <w:rFonts w:ascii="Times New Roman" w:hAnsi="Times New Roman" w:cs="Times New Roman" w:eastAsia="Times New Roman"/>
          <w:color w:val="000000"/>
          <w:sz w:val="24"/>
        </w:rPr>
        <w:t xml:space="preserve"> sólo del ser humano sino de la sexualidad como parte fundante de la subjetividad y de la historia de la persona.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 </w:t>
      </w:r>
      <w:r>
        <w:rPr>
          <w:rFonts w:ascii="Times New Roman" w:hAnsi="Times New Roman" w:cs="Times New Roman" w:eastAsia="Times New Roman"/>
          <w:b/>
          <w:color w:val="000000"/>
          <w:sz w:val="24"/>
        </w:rPr>
        <w:t xml:space="preserve">Eje</w:t>
      </w:r>
      <w:r>
        <w:rPr>
          <w:rFonts w:ascii="Times New Roman" w:hAnsi="Times New Roman" w:cs="Times New Roman" w:eastAsia="Times New Roman"/>
          <w:color w:val="000000"/>
          <w:sz w:val="24"/>
        </w:rPr>
        <w:t xml:space="preserve"> que predomina en el tratamiento de la experiencia es el “Eje 1:  Adolescencia, sexualidad y vínculos”. Entre los temas que se mencionan en el video encontramos: la identidad de género y la ley correspondiente, la sexualidad, pautas de convivencia, los dif</w:t>
      </w:r>
      <w:r>
        <w:rPr>
          <w:rFonts w:ascii="Times New Roman" w:hAnsi="Times New Roman" w:cs="Times New Roman" w:eastAsia="Times New Roman"/>
          <w:color w:val="000000"/>
          <w:sz w:val="24"/>
        </w:rPr>
        <w:t xml:space="preserve">erentes tipos de violencia, trata de personas, métodos anticonceptivos, estereotipos, derecho a tener información, autoestima, vínculos sanos. </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1264" behindDoc="0" locked="0" layoutInCell="1" allowOverlap="1">
                <wp:simplePos x="0" y="0"/>
                <wp:positionH relativeFrom="column">
                  <wp:posOffset>-2835</wp:posOffset>
                </wp:positionH>
                <wp:positionV relativeFrom="paragraph">
                  <wp:posOffset>13933</wp:posOffset>
                </wp:positionV>
                <wp:extent cx="5895975" cy="57150"/>
                <wp:effectExtent l="3175" t="3175" r="3175" b="3175"/>
                <wp:wrapNone/>
                <wp:docPr id="8" name="" hidden="0"/>
                <wp:cNvGraphicFramePr/>
                <a:graphic xmlns:a="http://schemas.openxmlformats.org/drawingml/2006/main">
                  <a:graphicData uri="http://schemas.microsoft.com/office/word/2010/wordprocessingShape">
                    <wps:wsp>
                      <wps:cNvPr id="0" name=""/>
                      <wps:cNvSpPr/>
                      <wps:spPr bwMode="auto">
                        <a:xfrm flipH="0" flipV="1">
                          <a:off x="0" y="0"/>
                          <a:ext cx="5895974" cy="571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11264;o:allowoverlap:true;o:allowincell:true;mso-position-horizontal-relative:text;margin-left:-0.2pt;mso-position-horizontal:absolute;mso-position-vertical-relative:text;margin-top:1.1pt;mso-position-vertical:absolute;width:464.2pt;height:4.5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Ley N° 26.150 garantiza el derecho del/a niño/a a la libertad de expresión y a ser oído; y ese derecho incluye “buscar, recibir y difundir informaciones de todo tipo"”. (Morgade, “Toda educación es sexual. Hacia una educación sexuada justa”. 2011). Est</w:t>
      </w:r>
      <w:r>
        <w:rPr>
          <w:rFonts w:ascii="Times New Roman" w:hAnsi="Times New Roman" w:cs="Times New Roman" w:eastAsia="Times New Roman"/>
          <w:color w:val="000000"/>
          <w:sz w:val="24"/>
        </w:rPr>
        <w:t xml:space="preserve">a cuestión principal y fundamental de la ley, es super visible en todos los videos propuestos. Generar el espacio de diálogo, la confianza y el vínculo para que los estudiantes puedan expresarse con libertad y sin prejuicios, es un paso fundamental para po</w:t>
      </w:r>
      <w:r>
        <w:rPr>
          <w:rFonts w:ascii="Times New Roman" w:hAnsi="Times New Roman" w:cs="Times New Roman" w:eastAsia="Times New Roman"/>
          <w:color w:val="000000"/>
          <w:sz w:val="24"/>
        </w:rPr>
        <w:t xml:space="preserve">der trabajar sobre los lineamientos de la ESI.</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Antes de la sanción de la Ley N° 26.150, las escuelas trabajaban sólo desde una perspectiva biologicista que estaba vinculada con la anatomía, la sexualidad abordada como forma reproductiva y a las enfermedades de transmisión sexual y cómo prevenirlas.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Cuando hablamos de la Educación Sexual Integral, entendemos por integral a todos los aspectos que atraviesan los </w:t>
      </w:r>
      <w:r>
        <w:rPr>
          <w:rFonts w:ascii="Times New Roman" w:hAnsi="Times New Roman" w:cs="Times New Roman" w:eastAsia="Times New Roman"/>
          <w:b/>
          <w:color w:val="000000"/>
          <w:sz w:val="24"/>
        </w:rPr>
        <w:t xml:space="preserve">vínculos humanos</w:t>
      </w:r>
      <w:r>
        <w:rPr>
          <w:rFonts w:ascii="Times New Roman" w:hAnsi="Times New Roman" w:cs="Times New Roman" w:eastAsia="Times New Roman"/>
          <w:color w:val="000000"/>
          <w:sz w:val="24"/>
        </w:rPr>
        <w:t xml:space="preserve">. Por eso dentro de los ejes de la ESI también se incluyen los ejes de afectividad, respeto y derechos. Se tratan temas como vínculos amorosos, familiares, bullying, autoestima, etc.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el video “ESI en Escuela secundaria CPEM 53, Neuquén - 2015” los docentes nos narran cómo fue la implementación de la ESI y el papel fundamental de los educadores que se animaron a acercarse a las capacitaciones. La bibliotecaria cuenta que el primer ej</w:t>
      </w:r>
      <w:r>
        <w:rPr>
          <w:rFonts w:ascii="Times New Roman" w:hAnsi="Times New Roman" w:cs="Times New Roman" w:eastAsia="Times New Roman"/>
          <w:color w:val="000000"/>
          <w:sz w:val="24"/>
        </w:rPr>
        <w:t xml:space="preserve">e que comenzaron a trabajar fue el de la </w:t>
      </w:r>
      <w:r>
        <w:rPr>
          <w:rFonts w:ascii="Times New Roman" w:hAnsi="Times New Roman" w:cs="Times New Roman" w:eastAsia="Times New Roman"/>
          <w:b/>
          <w:color w:val="000000"/>
          <w:sz w:val="24"/>
        </w:rPr>
        <w:t xml:space="preserve">afectividad y derechos</w:t>
      </w:r>
      <w:r>
        <w:rPr>
          <w:rFonts w:ascii="Times New Roman" w:hAnsi="Times New Roman" w:cs="Times New Roman" w:eastAsia="Times New Roman"/>
          <w:color w:val="000000"/>
          <w:sz w:val="24"/>
        </w:rPr>
        <w:t xml:space="preserve">. Una de las estudiantes cuenta desde su experiencia que al principio le fue un poco difícil animarse, pero la docente nos adelanta que llegaron a generar el vínculo y los chicos </w:t>
      </w:r>
      <w:r>
        <w:rPr>
          <w:rFonts w:ascii="Times New Roman" w:hAnsi="Times New Roman" w:cs="Times New Roman" w:eastAsia="Times New Roman"/>
          <w:b/>
          <w:color w:val="000000"/>
          <w:sz w:val="24"/>
        </w:rPr>
        <w:t xml:space="preserve">lograron apropiarse de este espacio</w:t>
      </w:r>
      <w:r>
        <w:rPr>
          <w:rFonts w:ascii="Times New Roman" w:hAnsi="Times New Roman" w:cs="Times New Roman" w:eastAsia="Times New Roman"/>
          <w:color w:val="000000"/>
          <w:sz w:val="24"/>
        </w:rPr>
        <w:t xml:space="preserve">. También tenemos el testimonio de Franco, un chico trans, que se involucró en el taller atraído por la temática de </w:t>
      </w:r>
      <w:r>
        <w:rPr>
          <w:rFonts w:ascii="Times New Roman" w:hAnsi="Times New Roman" w:cs="Times New Roman" w:eastAsia="Times New Roman"/>
          <w:b/>
          <w:color w:val="000000"/>
          <w:sz w:val="24"/>
        </w:rPr>
        <w:t xml:space="preserve">identidad de género</w:t>
      </w:r>
      <w:r>
        <w:rPr>
          <w:rFonts w:ascii="Times New Roman" w:hAnsi="Times New Roman" w:cs="Times New Roman" w:eastAsia="Times New Roman"/>
          <w:color w:val="000000"/>
          <w:sz w:val="24"/>
        </w:rPr>
        <w:t xml:space="preserve"> con la intención de poder compartir su experiencia con sus compañeros. Otro de los ejes fundamentales que se visibiliza a través de este pequeño documental, es el trabajo que se realiza sobre el </w:t>
      </w:r>
      <w:r>
        <w:rPr>
          <w:rFonts w:ascii="Times New Roman" w:hAnsi="Times New Roman" w:cs="Times New Roman" w:eastAsia="Times New Roman"/>
          <w:b/>
          <w:color w:val="000000"/>
          <w:sz w:val="24"/>
        </w:rPr>
        <w:t xml:space="preserve">cuidado del cuerpo y la salud</w:t>
      </w:r>
      <w:r>
        <w:rPr>
          <w:rFonts w:ascii="Times New Roman" w:hAnsi="Times New Roman" w:cs="Times New Roman" w:eastAsia="Times New Roman"/>
          <w:color w:val="000000"/>
          <w:sz w:val="24"/>
        </w:rPr>
        <w:t xml:space="preserve">. </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6690</wp:posOffset>
                </wp:positionH>
                <wp:positionV relativeFrom="paragraph">
                  <wp:posOffset>66618</wp:posOffset>
                </wp:positionV>
                <wp:extent cx="5543550" cy="0"/>
                <wp:effectExtent l="3175" t="3175" r="3175" b="3175"/>
                <wp:wrapNone/>
                <wp:docPr id="9" name="" hidden="0"/>
                <wp:cNvGraphicFramePr/>
                <a:graphic xmlns:a="http://schemas.openxmlformats.org/drawingml/2006/main">
                  <a:graphicData uri="http://schemas.microsoft.com/office/word/2010/wordprocessingShape">
                    <wps:wsp>
                      <wps:cNvPr id="0" name=""/>
                      <wps:cNvSpPr/>
                      <wps:spPr bwMode="auto">
                        <a:xfrm flipH="0" flipV="1">
                          <a:off x="0" y="0"/>
                          <a:ext cx="55435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12288;o:allowoverlap:true;o:allowincell:true;mso-position-horizontal-relative:text;margin-left:0.5pt;mso-position-horizontal:absolute;mso-position-vertical-relative:text;margin-top:5.2pt;mso-position-vertical:absolute;width:436.5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los videos se observa cómo tanto en la niñez, la adolescencia y la adultez la ESI permite el desenvolvimiento y aprendizaje del sujeto desde un ambiente de respeto y empatía, promoviendo la comunicación y el intercambio de manera sana. Así, tanto para e</w:t>
      </w:r>
      <w:r>
        <w:rPr>
          <w:rFonts w:ascii="Times New Roman" w:hAnsi="Times New Roman" w:cs="Times New Roman" w:eastAsia="Times New Roman"/>
          <w:color w:val="000000"/>
          <w:sz w:val="24"/>
        </w:rPr>
        <w:t xml:space="preserve">l sujeto desde su individualidad como para su vinculación con el entorno permite tener herramientas y conocimiento para su cuidado y el de los demás, pudiendo problematizar y deconstruir en muchos casos prejuicios sobre su misma persona como sobre otros.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Los ejes que predominan en el tratamiento de las experiencias se basan en el respeto a la diversidad, el cuidado del cuerpo y la salud, darle valor a la afectividad, ejercicio pleno de los derechos, reconocer la perspectiva de género.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Cuando se hace referencia a su carácter integral, se toma en cuenta todos los aspectos que tiene una persona y que hacen a la sexualidad, desde la salud, la afectividad, la espiritualidad, la legalidad y la educación.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Se hace referencia también a la Ley, a la normativa que enmarca el trabajo de los educadores en las instituciones educativas, lo cual les brinda un apoyo importante ante la comunidad y las familias, que pueden oponer cierta resistencia desde lo cultural.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la ley Nacional 26.150 de Educación Sexual Integral se expresa que </w:t>
      </w:r>
      <w:r>
        <w:rPr>
          <w:rFonts w:ascii="Times New Roman" w:hAnsi="Times New Roman" w:cs="Times New Roman" w:eastAsia="Times New Roman"/>
          <w:i/>
          <w:color w:val="000000"/>
          <w:sz w:val="24"/>
        </w:rPr>
        <w:t xml:space="preserve">“Todos los educandos tienen derecho a recibir Educación Sexual Integral en todos los establecimientos educativos públicos de gestión estatal y privada. A los efectos de esta ley, entiéndase como ESI la que articula aspectos biológicos, psicológicos, social</w:t>
      </w:r>
      <w:r>
        <w:rPr>
          <w:rFonts w:ascii="Times New Roman" w:hAnsi="Times New Roman" w:cs="Times New Roman" w:eastAsia="Times New Roman"/>
          <w:i/>
          <w:color w:val="000000"/>
          <w:sz w:val="24"/>
        </w:rPr>
        <w:t xml:space="preserve">es, afectivos y éticos”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De igual manera, se menciona que se debe garantizar la realización obligatoria de acciones educativas en pos del cumplimiento del Programa Nacional de Educación Sexual Integral.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 su vez, refiere que los establecimientos educativos deben generar espacios de formación para los padres o responsables que tienen derecho a estar informados.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autora Morgade (2011) hace referencia a diferentes enfoques de educación sexual, entre los cuales menciona el Biomédico, que reduce la educación sexual a la genitalidad, a los aparatos reproductivos y también a la prevención de enfermedades de transmisi</w:t>
      </w:r>
      <w:r>
        <w:rPr>
          <w:rFonts w:ascii="Times New Roman" w:hAnsi="Times New Roman" w:cs="Times New Roman" w:eastAsia="Times New Roman"/>
          <w:color w:val="000000"/>
          <w:sz w:val="24"/>
        </w:rPr>
        <w:t xml:space="preserve">ón sexual. Como otro modelo también refiere el Moralista, donde se reduce a la sexualidad a las relaciones sexuales, e introduce la idea de normalidad o desvío, de acuerdo al ejercicio de las relaciones sexuales entre géneros opuestos o mismo género. Estos</w:t>
      </w:r>
      <w:r>
        <w:rPr>
          <w:rFonts w:ascii="Times New Roman" w:hAnsi="Times New Roman" w:cs="Times New Roman" w:eastAsia="Times New Roman"/>
          <w:color w:val="000000"/>
          <w:sz w:val="24"/>
        </w:rPr>
        <w:t xml:space="preserve"> modelos persisten en la actualidad al mismo tiempo que el modelo de Educación Sexual Integral.</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25740</wp:posOffset>
                </wp:positionH>
                <wp:positionV relativeFrom="paragraph">
                  <wp:posOffset>124680</wp:posOffset>
                </wp:positionV>
                <wp:extent cx="5895975" cy="0"/>
                <wp:effectExtent l="3175" t="3175" r="3175" b="3175"/>
                <wp:wrapNone/>
                <wp:docPr id="10" name="" hidden="0"/>
                <wp:cNvGraphicFramePr/>
                <a:graphic xmlns:a="http://schemas.openxmlformats.org/drawingml/2006/main">
                  <a:graphicData uri="http://schemas.microsoft.com/office/word/2010/wordprocessingShape">
                    <wps:wsp>
                      <wps:cNvPr id="0" name=""/>
                      <wps:cNvSpPr/>
                      <wps:spPr bwMode="auto">
                        <a:xfrm flipH="0" flipV="1">
                          <a:off x="0" y="0"/>
                          <a:ext cx="5895974"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1pt;mso-wrap-distance-top:0.0pt;mso-wrap-distance-right:9.1pt;mso-wrap-distance-bottom:0.0pt;z-index:13312;o:allowoverlap:true;o:allowincell:true;mso-position-horizontal-relative:text;margin-left:2.0pt;mso-position-horizontal:absolute;mso-position-vertical-relative:text;margin-top:9.8pt;mso-position-vertical:absolute;width:464.2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el Cap. 6 - ESI y la modalidad Educación Permanente de Jóvenes y Adultos (2015),  observamos la experiencia de la Escuela Nocturna República de Chile que  funciona en la sede del Sindicato del Personal de Casas de Familia de  la Ciudad de Córdoba. Los t</w:t>
      </w:r>
      <w:r>
        <w:t xml:space="preserve">estimonios sobre cómo funciona el tratamiento  de la ESI en esta institución son muy ricos porque dan cuenta de una  concepción general de la escuela.</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el episodio hablan la directora, el coordinador pedagógico,  distintas profesoras y la coordinadora del Programa ESI Córdoba. Pero  sobre todo es valioso lo que expresan las y los estudiantes quienes  cuentan sus sensaciones al incorporarse a la Escuela</w:t>
      </w:r>
      <w:r>
        <w:t xml:space="preserve"> Primaria. Diego  comentaba que al comenzar sentía “miedo y vergüenza”, Perla hacía  énfasis en la posibilidad de “retomar la primaria ya de grandes” y Marta  se quebraba al contar que “quería ser enfermera” pero su padre y su  hermano determinaron que no </w:t>
      </w:r>
      <w:r>
        <w:t xml:space="preserve">tenía que estudiar porque “para qué si la va  a mantener el marido”. Esto da cuenta de la relación entre educación sexual y desigualdad económica  que se señala en torno a la escuela media en la Introducción de Toda  educación es sexual. La segmentación ed</w:t>
      </w:r>
      <w:r>
        <w:t xml:space="preserve">ucativa en esta escuela es  explícita, sus alumnos provienen de poblaciones más vulnerables y  enfrentan condiciones pedagógicas desfavorables.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Otro elemento vinculado a este apartado que aparece es el vinculo afectivo de las y los docentes.  La directora hace hincapié en la decisión de “establecer contacto con  el otro” y desarrollar toda la labor docente desde una “empatía muy  grande” en una es</w:t>
      </w:r>
      <w:r>
        <w:t xml:space="preserve">cuela que presenta muchas diversidades de “necesidades, edades, regionalidades y nacionalidades”. Por su parte el coordinador pedagógico menciona que, para revertir las condiciones de exclusión,  determinaron ser “una escuela de puerta abierta para que pue</w:t>
      </w:r>
      <w:r>
        <w:t xml:space="preserve">dan entrar y  salir cuando quieran, a sabiendas que muchos llegan en diversos  horarios porque salen de trabajar y vienen a clase cuando pueden en la  noche”.</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el recorrido de la escuela se observaban afiches contra la violencia hacia las mujeres y de salud que hablaban de prevención de ITS y resaltaban el mensaje de que “es tu derecho”. Durante la clase, que se realizaba en una mesa redonda mientras compartía</w:t>
      </w:r>
      <w:r>
        <w:t xml:space="preserve">n una merienda, hablaban de elecciones sexuales y vínculos libres y recorrían todos los aspectos legales, educativos, de salud, afectividad y espiritualidad implicados en el tema.</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El coordinador pedagógico explicó que empezaron a dar ESI por un emergente. Un estudiante de 1er. Año comunicó que sufría discriminación por la orientación sexual de un estudiante a las autoridades, quienes no quisieron que pasara desapercibido el caso y t</w:t>
      </w:r>
      <w:r>
        <w:t xml:space="preserve">ras un posicionamiento fuerte, en una reunión con docentes y alumnos decidieron trabajar ESI.  Otro elemento que influyó en la decisión se observa en la planificación  en la sala de profesores, quienes mencionaron que comenzaron con introducciones a derech</w:t>
      </w:r>
      <w:r>
        <w:t xml:space="preserve">os laborales  y ahí “empezaron a saltar los vulnerados a la mayoría de las mujeres”.   La alumna Marta destacó que esto para ella “era muy importante de saber  para ayudar” a sus hijos y otras personas.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otra clase (con alumnos más jóvenes) trataban las representaciones sociales desde la perspectiva de género. Allí un estudiante reflexionó sobre lo que habían hablado en cuanto a la violencia  y dijo: “Los abusos a las mujeres son más de lo que imaginaba</w:t>
      </w:r>
      <w:r>
        <w:t xml:space="preserve">, yo pensé  que era pegarles y nada más”. Por su parte una compañera había  realizado una investigación sobre la sexualización de la mujer en los medios de comunicación y daba cuenta de la construcción social varón-mujer.  Mencionaba cómo se establecían lo</w:t>
      </w:r>
      <w:r>
        <w:t xml:space="preserve">s roles de género de “lavar los  platos” o “mi único proyecto es parir” y concluyó la exposición con que  todo eso “no es natural, es aprendido”. Nuevamente, con esto observamos  lo planteado en la crítica de Morgade a la falta de modos referenciales  para</w:t>
      </w:r>
      <w:r>
        <w:t xml:space="preserve"> los jóvenes de la sociedad actual, donde los medios de comunicación  influyen más que la escuela en la formación de subjetividad. En el caso de esta escuela, efectivamente, a partir del abordaje de la ESI se convierte en el espacio de creación de subjetiv</w:t>
      </w:r>
      <w:r>
        <w:t xml:space="preserve">idades y el análisis crítico de los intereses juveniles.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conclusión, en este capítulo se observa claramente la integralidad de la ESI. El cuerpo docente se ha dado a la tarea de repensar la escuela desde una pedagogía crítica que aborda la cuestión sexo-género desde un enfoque inclusivo,  e incluyeron la afec</w:t>
      </w:r>
      <w:r>
        <w:t xml:space="preserve">tividad, la corporeidad y la sexualidad al diseño  curricular. En el corto, pero intenso, video son reflejados todos los  ejes de ESI. Está presente la valoración de la afectividad, el respeto a la diversidad, el cuidado del cuerpo y la salud, la perspecti</w:t>
      </w:r>
      <w:r>
        <w:t xml:space="preserve">va de género y tratamiento de las personas involucradas como sujetos de derecho.</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-12360</wp:posOffset>
                </wp:positionH>
                <wp:positionV relativeFrom="paragraph">
                  <wp:posOffset>76134</wp:posOffset>
                </wp:positionV>
                <wp:extent cx="5915025" cy="0"/>
                <wp:effectExtent l="3175" t="3175" r="3175" b="3175"/>
                <wp:wrapNone/>
                <wp:docPr id="11" name="" hidden="0"/>
                <wp:cNvGraphicFramePr/>
                <a:graphic xmlns:a="http://schemas.openxmlformats.org/drawingml/2006/main">
                  <a:graphicData uri="http://schemas.microsoft.com/office/word/2010/wordprocessingShape">
                    <wps:wsp>
                      <wps:cNvPr id="0" name=""/>
                      <wps:cNvSpPr/>
                      <wps:spPr bwMode="auto">
                        <a:xfrm flipH="0" flipV="1">
                          <a:off x="0" y="0"/>
                          <a:ext cx="5915025"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1pt;mso-wrap-distance-top:0.0pt;mso-wrap-distance-right:9.1pt;mso-wrap-distance-bottom:0.0pt;z-index:14336;o:allowoverlap:true;o:allowincell:true;mso-position-horizontal-relative:text;margin-left:-1.0pt;mso-position-horizontal:absolute;mso-position-vertical-relative:text;margin-top:6.0pt;mso-position-vertical:absolute;width:465.8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ley de Educación Sexual Integral se sancionó en 2006, luego de debates y discusiones entre sectores diversos de la sociedad que defienden intereses contrapuestos (por ejemplo, la iglesia y sectores conservadores que tienen interés porque esto no forme p</w:t>
      </w:r>
      <w:r>
        <w:rPr>
          <w:rFonts w:ascii="Times New Roman" w:hAnsi="Times New Roman" w:cs="Times New Roman" w:eastAsia="Times New Roman"/>
          <w:color w:val="000000"/>
          <w:sz w:val="24"/>
        </w:rPr>
        <w:t xml:space="preserve">arte de la educación  obligatoria y sea un tema trabajado en el “</w:t>
      </w:r>
      <w:r>
        <w:rPr>
          <w:rFonts w:ascii="Times New Roman" w:hAnsi="Times New Roman" w:cs="Times New Roman" w:eastAsia="Times New Roman"/>
          <w:b/>
          <w:color w:val="000000"/>
          <w:sz w:val="24"/>
        </w:rPr>
        <w:t xml:space="preserve">ámbito privado</w:t>
      </w:r>
      <w:r>
        <w:rPr>
          <w:rFonts w:ascii="Times New Roman" w:hAnsi="Times New Roman" w:cs="Times New Roman" w:eastAsia="Times New Roman"/>
          <w:color w:val="000000"/>
          <w:sz w:val="24"/>
        </w:rPr>
        <w:t xml:space="preserve"> de la familia”, y por otro lado, los movimientos, como los feminismos, y grupos de intereses que comprenden la necesidad de que la ESI tenga lugar en el </w:t>
      </w:r>
      <w:r>
        <w:rPr>
          <w:rFonts w:ascii="Times New Roman" w:hAnsi="Times New Roman" w:cs="Times New Roman" w:eastAsia="Times New Roman"/>
          <w:b/>
          <w:color w:val="000000"/>
          <w:sz w:val="24"/>
        </w:rPr>
        <w:t xml:space="preserve">espacio público</w:t>
      </w:r>
      <w:r>
        <w:rPr>
          <w:rFonts w:ascii="Times New Roman" w:hAnsi="Times New Roman" w:cs="Times New Roman" w:eastAsia="Times New Roman"/>
          <w:color w:val="000000"/>
          <w:sz w:val="24"/>
        </w:rPr>
        <w:t xml:space="preserve"> de aulas y su tratamiento sea integral). En este sentido, entendemos el</w:t>
      </w:r>
      <w:r>
        <w:rPr>
          <w:rFonts w:ascii="Times New Roman" w:hAnsi="Times New Roman" w:cs="Times New Roman" w:eastAsia="Times New Roman"/>
          <w:b/>
          <w:color w:val="000000"/>
          <w:sz w:val="24"/>
        </w:rPr>
        <w:t xml:space="preserve"> carácter disruptivo </w:t>
      </w:r>
      <w:r>
        <w:rPr>
          <w:rFonts w:ascii="Times New Roman" w:hAnsi="Times New Roman" w:cs="Times New Roman" w:eastAsia="Times New Roman"/>
          <w:color w:val="000000"/>
          <w:sz w:val="24"/>
        </w:rPr>
        <w:t xml:space="preserve">desde el que se crea y piensa la ESI desde una perspectiva epistemológica que viene a plantar banderas sobre el conocimiento dominante hasta ese momento, tal como señalan Graciela Morgade y otras referentes (2018).</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Toda educación es sexual</w:t>
      </w:r>
      <w:r>
        <w:rPr>
          <w:rFonts w:ascii="Times New Roman" w:hAnsi="Times New Roman" w:cs="Times New Roman" w:eastAsia="Times New Roman"/>
          <w:color w:val="000000"/>
          <w:sz w:val="24"/>
        </w:rPr>
        <w:t xml:space="preserve">, escrito por Morgade en 2011, también nos invita a comprender cuál era el paradigma previo a la ESI:  la perspectiva anatómica y biologicista,  que remitía sólo a temas como la sexualidad asociada a la reproducción, las enfermedades de transmisión sexual,</w:t>
      </w:r>
      <w:r>
        <w:rPr>
          <w:rFonts w:ascii="Times New Roman" w:hAnsi="Times New Roman" w:cs="Times New Roman" w:eastAsia="Times New Roman"/>
          <w:color w:val="000000"/>
          <w:sz w:val="24"/>
        </w:rPr>
        <w:t xml:space="preserve"> los tratamientos para dichas enfermedades y los métodos de prevención de las mismas.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w:t>
      </w:r>
      <w:r>
        <w:rPr>
          <w:rFonts w:ascii="Times New Roman" w:hAnsi="Times New Roman" w:cs="Times New Roman" w:eastAsia="Times New Roman"/>
          <w:b/>
          <w:color w:val="000000"/>
          <w:sz w:val="24"/>
        </w:rPr>
        <w:t xml:space="preserve">ley de Educación Sexual Integral</w:t>
      </w:r>
      <w:r>
        <w:rPr>
          <w:rFonts w:ascii="Times New Roman" w:hAnsi="Times New Roman" w:cs="Times New Roman" w:eastAsia="Times New Roman"/>
          <w:color w:val="000000"/>
          <w:sz w:val="24"/>
        </w:rPr>
        <w:t xml:space="preserve">, sancionada en 2006 e implementada como programa a partir del 2008, viene a hablar de la responsabilidad del Estado de trabajar la ESI e integrar en la formación docente y en la currícula educativa considerando a los sujetos que aprenden como </w:t>
      </w:r>
      <w:r>
        <w:rPr>
          <w:rFonts w:ascii="Times New Roman" w:hAnsi="Times New Roman" w:cs="Times New Roman" w:eastAsia="Times New Roman"/>
          <w:b/>
          <w:color w:val="000000"/>
          <w:sz w:val="24"/>
        </w:rPr>
        <w:t xml:space="preserve">sujetos de derechos y</w:t>
      </w:r>
      <w:r>
        <w:rPr>
          <w:rFonts w:ascii="Times New Roman" w:hAnsi="Times New Roman" w:cs="Times New Roman" w:eastAsia="Times New Roman"/>
          <w:color w:val="000000"/>
          <w:sz w:val="24"/>
        </w:rPr>
        <w:t xml:space="preserve"> a estos temas como posibilidad latente en todo momento. Los objetivos y lineamientos de la ESI ponen en el centro a les estudiantes, considerando a la sexualidad como integral y su tratamiento como obligatorio en todas las edades y materias, incluyendo aq</w:t>
      </w:r>
      <w:r>
        <w:rPr>
          <w:rFonts w:ascii="Times New Roman" w:hAnsi="Times New Roman" w:cs="Times New Roman" w:eastAsia="Times New Roman"/>
          <w:color w:val="000000"/>
          <w:sz w:val="24"/>
        </w:rPr>
        <w:t xml:space="preserve">uí su </w:t>
      </w:r>
      <w:r>
        <w:rPr>
          <w:rFonts w:ascii="Times New Roman" w:hAnsi="Times New Roman" w:cs="Times New Roman" w:eastAsia="Times New Roman"/>
          <w:b/>
          <w:color w:val="000000"/>
          <w:sz w:val="24"/>
        </w:rPr>
        <w:t xml:space="preserve">lógica transversal</w:t>
      </w:r>
      <w:r>
        <w:rPr>
          <w:rFonts w:ascii="Times New Roman" w:hAnsi="Times New Roman" w:cs="Times New Roman" w:eastAsia="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Asi, tal como se puede ver en el video “Cap. 3 - ESI en Nivel Secundario. Rosario, Santa Fe, Argentina (2014)”, hay una </w:t>
      </w:r>
      <w:r>
        <w:rPr>
          <w:rFonts w:ascii="Times New Roman" w:hAnsi="Times New Roman" w:cs="Times New Roman" w:eastAsia="Times New Roman"/>
          <w:b/>
          <w:color w:val="000000"/>
          <w:sz w:val="24"/>
        </w:rPr>
        <w:t xml:space="preserve">corresponsabilidad</w:t>
      </w:r>
      <w:r>
        <w:rPr>
          <w:rFonts w:ascii="Times New Roman" w:hAnsi="Times New Roman" w:cs="Times New Roman" w:eastAsia="Times New Roman"/>
          <w:color w:val="000000"/>
          <w:sz w:val="24"/>
        </w:rPr>
        <w:t xml:space="preserve"> en todos los niveles de gobierno y, también, en la escuela, de </w:t>
      </w:r>
      <w:r>
        <w:rPr>
          <w:rFonts w:ascii="Times New Roman" w:hAnsi="Times New Roman" w:cs="Times New Roman" w:eastAsia="Times New Roman"/>
          <w:b/>
          <w:color w:val="000000"/>
          <w:sz w:val="24"/>
        </w:rPr>
        <w:t xml:space="preserve">formación y planificación</w:t>
      </w:r>
      <w:r>
        <w:rPr>
          <w:rFonts w:ascii="Times New Roman" w:hAnsi="Times New Roman" w:cs="Times New Roman" w:eastAsia="Times New Roman"/>
          <w:color w:val="000000"/>
          <w:sz w:val="24"/>
        </w:rPr>
        <w:t xml:space="preserve"> de contenidos que respondan a los </w:t>
      </w:r>
      <w:r>
        <w:rPr>
          <w:rFonts w:ascii="Times New Roman" w:hAnsi="Times New Roman" w:cs="Times New Roman" w:eastAsia="Times New Roman"/>
          <w:b/>
          <w:color w:val="000000"/>
          <w:sz w:val="24"/>
        </w:rPr>
        <w:t xml:space="preserve">lineamientos de la ESI</w:t>
      </w:r>
      <w:r>
        <w:rPr>
          <w:rFonts w:ascii="Times New Roman" w:hAnsi="Times New Roman" w:cs="Times New Roman" w:eastAsia="Times New Roman"/>
          <w:color w:val="000000"/>
          <w:sz w:val="24"/>
        </w:rPr>
        <w:t xml:space="preserve"> y traigan </w:t>
      </w:r>
      <w:r>
        <w:rPr>
          <w:rFonts w:ascii="Times New Roman" w:hAnsi="Times New Roman" w:cs="Times New Roman" w:eastAsia="Times New Roman"/>
          <w:b/>
          <w:color w:val="000000"/>
          <w:sz w:val="24"/>
        </w:rPr>
        <w:t xml:space="preserve">aspectos psicológicos, sociales, afectivos y éticos,</w:t>
      </w:r>
      <w:r>
        <w:rPr>
          <w:rFonts w:ascii="Times New Roman" w:hAnsi="Times New Roman" w:cs="Times New Roman" w:eastAsia="Times New Roman"/>
          <w:color w:val="000000"/>
          <w:sz w:val="24"/>
        </w:rPr>
        <w:t xml:space="preserve"> que incluyan temas como la salud sexual, la identidad de género, problemáticas como la discriminación, el bullying, el acoso y abuso sexual, la trata de personas, y los roles de género y otros tantos temas que pueden ser trabajados en el aula. </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16215</wp:posOffset>
                </wp:positionH>
                <wp:positionV relativeFrom="paragraph">
                  <wp:posOffset>5367</wp:posOffset>
                </wp:positionV>
                <wp:extent cx="5867400" cy="57150"/>
                <wp:effectExtent l="3175" t="3175" r="3175" b="3175"/>
                <wp:wrapNone/>
                <wp:docPr id="12" name="" hidden="0"/>
                <wp:cNvGraphicFramePr/>
                <a:graphic xmlns:a="http://schemas.openxmlformats.org/drawingml/2006/main">
                  <a:graphicData uri="http://schemas.microsoft.com/office/word/2010/wordprocessingShape">
                    <wps:wsp>
                      <wps:cNvPr id="0" name=""/>
                      <wps:cNvSpPr/>
                      <wps:spPr bwMode="auto">
                        <a:xfrm flipH="0" flipV="1">
                          <a:off x="0" y="0"/>
                          <a:ext cx="5867399" cy="571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1pt;mso-wrap-distance-top:0.0pt;mso-wrap-distance-right:9.1pt;mso-wrap-distance-bottom:0.0pt;z-index:15360;o:allowoverlap:true;o:allowincell:true;mso-position-horizontal-relative:text;margin-left:1.3pt;mso-position-horizontal:absolute;mso-position-vertical-relative:text;margin-top:0.4pt;mso-position-vertical:absolute;width:462.0pt;height:4.5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Me gustaría comenzar mi intervención citando a esta autora que, con la siguiente frase, da el puntapié inicial para involucrarnos en el debate de las experiencias que traen los videos a analizar: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color w:val="000000"/>
          <w:sz w:val="24"/>
        </w:rPr>
        <w:t xml:space="preserve">“La sexualidad estaba y está en todas partes porque es una dimensión de la construcción de la subjetividad que trasciende ampliamente el ejercicio de la genitalidad o una expresión de la intimidad”</w:t>
      </w:r>
      <w:r>
        <w:rPr>
          <w:rFonts w:ascii="Times New Roman" w:hAnsi="Times New Roman" w:cs="Times New Roman" w:eastAsia="Times New Roman"/>
          <w:color w:val="000000"/>
          <w:sz w:val="24"/>
        </w:rPr>
        <w:t xml:space="preserve">, Graciela Morade.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sanción de la Ley 26.150, en el año 2006, que establece la obligatoriedad de brindar Educación Sexual Integral en los colegios es un cambio de paradigma en lo que respecta a la educación moderna. La ESI garantiza que todas las personas reciban informaci</w:t>
      </w:r>
      <w:r>
        <w:rPr>
          <w:rFonts w:ascii="Times New Roman" w:hAnsi="Times New Roman" w:cs="Times New Roman" w:eastAsia="Times New Roman"/>
          <w:color w:val="000000"/>
          <w:sz w:val="24"/>
        </w:rPr>
        <w:t xml:space="preserve">ón y sean formadas articulando no solamente el aspecto biológico sino también lo psicológico, lo social, lo ético y afectivo. La integralidad que plantea incluye todos los aspectos de la vida de esa persona: la escuela, la familia, la comunidad con quien s</w:t>
      </w:r>
      <w:r>
        <w:rPr>
          <w:rFonts w:ascii="Times New Roman" w:hAnsi="Times New Roman" w:cs="Times New Roman" w:eastAsia="Times New Roman"/>
          <w:color w:val="000000"/>
          <w:sz w:val="24"/>
        </w:rPr>
        <w:t xml:space="preserve">e relaciona y su propio ser.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Graciela Morgade, autora de ‘Toda Educación es Sexual’, nos habla de la necesidad de dar espacio y respetar las emociones de aquellos sujetos con los que trabajamos la ESI: aprender a reconocer esas emociones y poder expresarlas. Como docentes, tenemos que</w:t>
      </w:r>
      <w:r>
        <w:rPr>
          <w:rFonts w:ascii="Times New Roman" w:hAnsi="Times New Roman" w:cs="Times New Roman" w:eastAsia="Times New Roman"/>
          <w:color w:val="000000"/>
          <w:sz w:val="24"/>
        </w:rPr>
        <w:t xml:space="preserve"> ser extremadamente cuidadosos y cuidadosas en nuestros pronunciamientos sobre aquello que nos está contando un adolescente.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los videos se recopilan distintas experiencias de ESI en diferentes colegios de la Argentina. A partir de su análisis y en relación con el marco teórico trabajado en clase podemos concluir que: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Educación Sexual Integral abarca todos los niveles educativos, desde Inicial, Primaria y Secundaria. La ESI plantea transversalidad en todas la materias. Es importante poder enmarcarla en diferentes asignaturas, incluso ciencias exactas como Matemática </w:t>
      </w:r>
      <w:r>
        <w:rPr>
          <w:rFonts w:ascii="Times New Roman" w:hAnsi="Times New Roman" w:cs="Times New Roman" w:eastAsia="Times New Roman"/>
          <w:color w:val="000000"/>
          <w:sz w:val="24"/>
        </w:rPr>
        <w:t xml:space="preserve">o Física.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los videos vemos como la escuela contrapone discursos establecidos por una sociedad machista o cultura patriarcal, estableciendo que hay “cosas de mujeres” como lavar los platos o planchar, y “cosas de varones” como arreglar una puerta o cambiar un cuer</w:t>
      </w:r>
      <w:r>
        <w:rPr>
          <w:rFonts w:ascii="Times New Roman" w:hAnsi="Times New Roman" w:cs="Times New Roman" w:eastAsia="Times New Roman"/>
          <w:color w:val="000000"/>
          <w:sz w:val="24"/>
        </w:rPr>
        <w:t xml:space="preserve">ito de la canilla. La idea es discutir sobre estos parámetros y entender que ni el género de las personas ni su identidad sexual limita sus capacidades para hacer una u otra acción. Todas las personas tenemos posibilidades de explorar cualquier área que se</w:t>
      </w:r>
      <w:r>
        <w:rPr>
          <w:rFonts w:ascii="Times New Roman" w:hAnsi="Times New Roman" w:cs="Times New Roman" w:eastAsia="Times New Roman"/>
          <w:color w:val="000000"/>
          <w:sz w:val="24"/>
        </w:rPr>
        <w:t xml:space="preserve"> nos ocurra.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También vemos la importancia de darle registro al otro o la otra, es decir, prestarle atención a lo que está contando y respetar su opinión. Muchas veces surge el miedo o la vergüenza de hablar de determinadas cosas vinculadas a la sexualidad o la intimida</w:t>
      </w:r>
      <w:r>
        <w:rPr>
          <w:rFonts w:ascii="Times New Roman" w:hAnsi="Times New Roman" w:cs="Times New Roman" w:eastAsia="Times New Roman"/>
          <w:color w:val="000000"/>
          <w:sz w:val="24"/>
        </w:rPr>
        <w:t xml:space="preserve">d. Entonces es sumamente importante darle la confianza suficiente y la escucha atenta a lo que la persona quiere expresar, como menciona Morgade (2011)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Observamos también de qué manera la sanción de la Ley de ESI interpela a los y las docentes, que pasan a tener la obligación de dar contenidos vinculados a la Educación Sexual Integral y el derecho de los y las jóvenes a recibirla. En los albores de la ley</w:t>
      </w:r>
      <w:r>
        <w:rPr>
          <w:rFonts w:ascii="Times New Roman" w:hAnsi="Times New Roman" w:cs="Times New Roman" w:eastAsia="Times New Roman"/>
          <w:color w:val="000000"/>
          <w:sz w:val="24"/>
        </w:rPr>
        <w:t xml:space="preserve">, había una resistencia tanto de adultos como adolescentes a hablar de ESI, a tocar temas de intimidad en un espacio tan público como la escuela. Las capacitaciones docentes sirvieron no solamente para dotar de información y recursos a docentes sino tambié</w:t>
      </w:r>
      <w:r>
        <w:rPr>
          <w:rFonts w:ascii="Times New Roman" w:hAnsi="Times New Roman" w:cs="Times New Roman" w:eastAsia="Times New Roman"/>
          <w:color w:val="000000"/>
          <w:sz w:val="24"/>
        </w:rPr>
        <w:t xml:space="preserve">n para entender que, muchas veces, es más importante lograr que los y las estudiantes se hicieran las preguntas aunque no siempre se pueda brindar respuestas. La apertura a la posibilidad de que el adulto a cargo del taller de ESI pueda responder, “no, est</w:t>
      </w:r>
      <w:r>
        <w:rPr>
          <w:rFonts w:ascii="Times New Roman" w:hAnsi="Times New Roman" w:cs="Times New Roman" w:eastAsia="Times New Roman"/>
          <w:color w:val="000000"/>
          <w:sz w:val="24"/>
        </w:rPr>
        <w:t xml:space="preserve">o no lo sé. Lo voy a averiguar” habla de una situación muy digna, donde se debe dejar el ego y un montón de cuestiones atrás que los y las docentes traen incorporadas dentro del colegio. Incluso aparece la situación en que los propios docentes admiten que </w:t>
      </w:r>
      <w:r>
        <w:rPr>
          <w:rFonts w:ascii="Times New Roman" w:hAnsi="Times New Roman" w:cs="Times New Roman" w:eastAsia="Times New Roman"/>
          <w:color w:val="000000"/>
          <w:sz w:val="24"/>
        </w:rPr>
        <w:t xml:space="preserve">muchas cosas las aprendieron de sus propios estudiantes.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ESI, en su integralidad, aborda muchas y diferentes cuestiones en lo que respecta a la sexualidad de las personas, a sus deseos, elecciones, miedos y tantas otras cosas: En los videos aparecen cuestiones como la autoestima, la trata de personas, los mét</w:t>
      </w:r>
      <w:r>
        <w:rPr>
          <w:rFonts w:ascii="Times New Roman" w:hAnsi="Times New Roman" w:cs="Times New Roman" w:eastAsia="Times New Roman"/>
          <w:color w:val="000000"/>
          <w:sz w:val="24"/>
        </w:rPr>
        <w:t xml:space="preserve">odos anticonceptivos, el aprender a quererse para querer a los demás, la deserción escolar de las mujeres por haberse convertido en madres, las violencias físicas y verbales, los miedos a hablar y decir lo que les pasa y las herramientas que brindan a jove</w:t>
      </w:r>
      <w:r>
        <w:rPr>
          <w:rFonts w:ascii="Times New Roman" w:hAnsi="Times New Roman" w:cs="Times New Roman" w:eastAsia="Times New Roman"/>
          <w:color w:val="000000"/>
          <w:sz w:val="24"/>
        </w:rPr>
        <w:t xml:space="preserve">nes y adultos para plantearse las cosas de otro modo. Un varón trans cuenta la experiencia de que el taller de ESI le ayudó a poder contar qué era lo que a él le pasaba con su identidad de género. Es decir, le dio las herramientas para poner en palabras to</w:t>
      </w:r>
      <w:r>
        <w:rPr>
          <w:rFonts w:ascii="Times New Roman" w:hAnsi="Times New Roman" w:cs="Times New Roman" w:eastAsia="Times New Roman"/>
          <w:color w:val="000000"/>
          <w:sz w:val="24"/>
        </w:rPr>
        <w:t xml:space="preserve">do aquello que le estaba pasando.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El marco legal de la ESI ha ayudado a muchos y muchas docentes dándoles el soporte y el respaldo necesario para protegerlos frente a las familias: “¿Por qué hablan de estos temas en la escuela? ¿Por qué se meten en la intimidad de mi hijo o hija?” Poder re</w:t>
      </w:r>
      <w:r>
        <w:rPr>
          <w:rFonts w:ascii="Times New Roman" w:hAnsi="Times New Roman" w:cs="Times New Roman" w:eastAsia="Times New Roman"/>
          <w:color w:val="000000"/>
          <w:sz w:val="24"/>
        </w:rPr>
        <w:t xml:space="preserve">sponder esas preguntas amparados por la ley es un enorme alivio para la comunidad educativa.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Una de las autoridades escolares cuenta que se aborda la ESI desde un trabajo sistemático, donde se ayuda a integrar todos los aspectos de la persona y que hacen a nuestra sexualidad. También, nos habla sobre la necesidad de abrir la puerta a las diversida</w:t>
      </w:r>
      <w:r>
        <w:rPr>
          <w:rFonts w:ascii="Times New Roman" w:hAnsi="Times New Roman" w:cs="Times New Roman" w:eastAsia="Times New Roman"/>
          <w:color w:val="000000"/>
          <w:sz w:val="24"/>
        </w:rPr>
        <w:t xml:space="preserve">des de opiniones, de posturas y enfrentar las desigualdades: Todos y todas tenemos derecho a que se nos garantice una sexualidad plena.</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16215</wp:posOffset>
                </wp:positionH>
                <wp:positionV relativeFrom="paragraph">
                  <wp:posOffset>10920</wp:posOffset>
                </wp:positionV>
                <wp:extent cx="5857875" cy="66675"/>
                <wp:effectExtent l="3175" t="3175" r="3175" b="3175"/>
                <wp:wrapNone/>
                <wp:docPr id="13" name="" hidden="0"/>
                <wp:cNvGraphicFramePr/>
                <a:graphic xmlns:a="http://schemas.openxmlformats.org/drawingml/2006/main">
                  <a:graphicData uri="http://schemas.microsoft.com/office/word/2010/wordprocessingShape">
                    <wps:wsp>
                      <wps:cNvPr id="0" name=""/>
                      <wps:cNvSpPr/>
                      <wps:spPr bwMode="auto">
                        <a:xfrm flipH="0" flipV="1">
                          <a:off x="0" y="0"/>
                          <a:ext cx="5857874" cy="666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1pt;mso-wrap-distance-top:0.0pt;mso-wrap-distance-right:9.1pt;mso-wrap-distance-bottom:0.0pt;z-index:16384;o:allowoverlap:true;o:allowincell:true;mso-position-horizontal-relative:text;margin-left:1.3pt;mso-position-horizontal:absolute;mso-position-vertical-relative:text;margin-top:0.9pt;mso-position-vertical:absolute;width:461.2pt;height:5.2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Educación Sexual Integral en la escuela secundaria implica un enfoque, una mirada que busca el desarrollo integral de los estudiantes en todas sus dimensiones. Desde lo físico, lo emocional, lo intelectual y lo social.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Desde que se creó en el 2006, la ley 26.150 a nivel nacional y ley 2.110 de la Ciudad de Buenos Aires en 2008, busca promover un aprendizaje que va más allá de los contenidos académicos. La Educación sexual integral, a diferencia de la educación sexual clá</w:t>
      </w:r>
      <w:r>
        <w:rPr>
          <w:rFonts w:ascii="Times New Roman" w:hAnsi="Times New Roman" w:cs="Times New Roman" w:eastAsia="Times New Roman"/>
          <w:color w:val="000000"/>
          <w:sz w:val="24"/>
        </w:rPr>
        <w:t xml:space="preserve">sica, que solo se limitaba a la formación anatómica y simplista, busca a través de lo Integral abordar también aspectos como la formación de valores, educación para la salud, lograr una convivencia pacífica, de respeto mutuo, de tolerancia, de entender al </w:t>
      </w:r>
      <w:r>
        <w:rPr>
          <w:rFonts w:ascii="Times New Roman" w:hAnsi="Times New Roman" w:cs="Times New Roman" w:eastAsia="Times New Roman"/>
          <w:color w:val="000000"/>
          <w:sz w:val="24"/>
        </w:rPr>
        <w:t xml:space="preserve">otro/a/e que pueda expresarse y sentirse libre.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En los videos encontramos esa necesidad de poder manifestar, dialogar, sin tabúes, sin timidez su orientación sexual. Para desarrollar sus habilidades sociales, emocionales que les permitan tomar decisiones responsables y saludables. Tanto en la escuela de</w:t>
      </w:r>
      <w:r>
        <w:rPr>
          <w:rFonts w:ascii="Times New Roman" w:hAnsi="Times New Roman" w:cs="Times New Roman" w:eastAsia="Times New Roman"/>
          <w:color w:val="000000"/>
          <w:sz w:val="24"/>
        </w:rPr>
        <w:t xml:space="preserve"> Neuquén, como la de Rosario, donde demuestran la posibilidad que les permite esta nueva ley. La de poder tener instancias de diálogo, de reflexión, de debatir sobre temas que antes eran negados o ni siquiera tenidos en cuenta.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Tal  cual marca los </w:t>
      </w:r>
      <w:r>
        <w:rPr>
          <w:rFonts w:ascii="Times New Roman" w:hAnsi="Times New Roman" w:cs="Times New Roman" w:eastAsia="Times New Roman"/>
          <w:i/>
          <w:color w:val="000000"/>
          <w:sz w:val="24"/>
        </w:rPr>
        <w:t xml:space="preserve">lineamientos de la ESI</w:t>
      </w:r>
      <w:r>
        <w:rPr>
          <w:rFonts w:ascii="Times New Roman" w:hAnsi="Times New Roman" w:cs="Times New Roman" w:eastAsia="Times New Roman"/>
          <w:color w:val="000000"/>
          <w:sz w:val="24"/>
        </w:rPr>
        <w:t xml:space="preserve"> donde predica la organización de la sexualidad, la construcción de la identidad, el ejercicio de los roles femeninos y masculinos. la manera de vincularse con los demás, la formación de actitudes hacia lo sexual, la incorporación de valores, pautas y norm</w:t>
      </w:r>
      <w:r>
        <w:rPr>
          <w:rFonts w:ascii="Times New Roman" w:hAnsi="Times New Roman" w:cs="Times New Roman" w:eastAsia="Times New Roman"/>
          <w:color w:val="000000"/>
          <w:sz w:val="24"/>
        </w:rPr>
        <w:t xml:space="preserve">as que funcionan como marcos referenciales sobre los múltiples comportamientos sexuales.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La educación integral busca formar personas capaces de enfrentar los desafíos de la vida de manera equilibrada y consciente. Íntegras, autónomas, y comprometidas con su propio crecimiento personal y con el bienestar de los demás para que puedan conocerse a</w:t>
      </w:r>
      <w:r>
        <w:rPr>
          <w:rFonts w:ascii="Times New Roman" w:hAnsi="Times New Roman" w:cs="Times New Roman" w:eastAsia="Times New Roman"/>
          <w:color w:val="000000"/>
          <w:sz w:val="24"/>
        </w:rPr>
        <w:t xml:space="preserve"> sí mismos y valorarse, comunicarse con los otros, cuidarse, resolver problemas y conflictos de la vida cotidiana, poner límites ante el maltrato y abuso. como ejes principales.</w:t>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6690</wp:posOffset>
                </wp:positionH>
                <wp:positionV relativeFrom="paragraph">
                  <wp:posOffset>89166</wp:posOffset>
                </wp:positionV>
                <wp:extent cx="5829300" cy="0"/>
                <wp:effectExtent l="3175" t="3175" r="3175" b="3175"/>
                <wp:wrapNone/>
                <wp:docPr id="14" name="" hidden="0"/>
                <wp:cNvGraphicFramePr/>
                <a:graphic xmlns:a="http://schemas.openxmlformats.org/drawingml/2006/main">
                  <a:graphicData uri="http://schemas.microsoft.com/office/word/2010/wordprocessingShape">
                    <wps:wsp>
                      <wps:cNvPr id="0" name=""/>
                      <wps:cNvSpPr/>
                      <wps:spPr bwMode="auto">
                        <a:xfrm flipH="0" flipV="1">
                          <a:off x="0" y="0"/>
                          <a:ext cx="582930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1pt;mso-wrap-distance-top:0.0pt;mso-wrap-distance-right:9.1pt;mso-wrap-distance-bottom:0.0pt;z-index:17408;o:allowoverlap:true;o:allowincell:true;mso-position-horizontal-relative:text;margin-left:0.5pt;mso-position-horizontal:absolute;mso-position-vertical-relative:text;margin-top:7.0pt;mso-position-vertical:absolute;width:459.0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Elegí el video de una Escuela Secundaria de Rosario, Santa Fe donde  se comienza a hablar sobre la cooperación por parte de los 3 niveles del  estado, es decir del municipal del provincial y el nacional con  respecto a la concientización de la importancia </w:t>
      </w:r>
      <w:r>
        <w:t xml:space="preserve">de la educación sexual  integral. el nivel municipal desde los talleres de políticas de genero, a  nivel provincial en lo que tiene que ver con las capacitaciones a  profesores respecto a la ESI y a nivel nacional que establece el marco  normativo a partir</w:t>
      </w:r>
      <w:r>
        <w:t xml:space="preserve"> de la ley 26150. Consideré importante analizar esta  primera parte del video a la luz de la ley de ESI vista en clase la cual  en su artículo 5 nos habla de la participación del Estado en sus tres  niveles en la promoción de la ESI siendo este el principa</w:t>
      </w:r>
      <w:r>
        <w:t xml:space="preserve">l garante de  que dicha ley se cumpla de manera obligatoria en los diferentes niveles  educativos. Viéndose reflejado en el video la cooperación del Estado  para el cumplimiento del Programa Nacional de Educación Sexual Integral  tal como reza el articulo </w:t>
      </w:r>
      <w:r>
        <w:t xml:space="preserve">antes mencionado.</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Las características de la ESI que se ven reflejadas en el video tiene  que ver con el dialogo y escucha, poner en palabras lo que tiene que  ver con las emociones y sentimientos y sobre todo la generación del  espacio donde se pueda hablar sobre aquello qu</w:t>
      </w:r>
      <w:r>
        <w:t xml:space="preserve">e no se animan a decir.</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En este punto Graciela Morgade nos va a decir “hablar de  sexualidad en la escuela, hace inevitable ”ver” esos cuerpos sexuados en  aulas, hace inevitable dejar de lado la pretensión de desexualizacion,  mostrado cuan urgente es incorporar un pensamiento c</w:t>
      </w:r>
      <w:r>
        <w:t xml:space="preserve">omplejo abierto a lo  incierto y lo caótico”</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Una característica fundamental de la ESI tiene que ver con la transversalidad,  es decir, como debe atravesar las diferentes áreas y espacios  curriculares. En el video una docente habla de la creatividad de muchos  colegas en incorporar ESI no saliendo de</w:t>
      </w:r>
      <w:r>
        <w:t xml:space="preserve">l contenido de su área o  materia, incluso comenta que ha vivenciado clases de matemáticas donde  se incorpora contenido de ESI. Lo que a simple vista parecería no tener  vinculación alguna, el docente logra encontrar puntos de relación para  su efectiva i</w:t>
      </w:r>
      <w:r>
        <w:t xml:space="preserve">ntegración.</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Si bien el video tiene casi una década de antigüedad es sorprendente  como los alumnos, incluso hace 10 años atrás, se cuestionaban como desde  chicos se va imponiendo de alguna manera lo que es de hombre y lo que  es de mujer, como los juguetes relacionad</w:t>
      </w:r>
      <w:r>
        <w:t xml:space="preserve">os a lo femenino tenían que ver  con tareas de ama de casa, cuidados maternos y quehaceres del hogar.  Esta escena del video la encuentro relacionada con el capítulo 1 del  libro “toda educacion es sexual”  de Graciela Morgade donde se menciona al género c</w:t>
      </w:r>
      <w:r>
        <w:t xml:space="preserve">omo un vector de  desigualdad y como los diferentes aparatos ideológicos como la familias,  los modelos comunicacionales dominantes alimentan y fomentan dicha  desigualdad.</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Uno de los puntos más prioritarios de la ESI según Morgade es la participación. Esta participación se deja entrever en el video ya que se muestra como la docente a partir de la pregunta ¿con quienes hablamos de sexualidad?  abre la puerta a que ellos comie</w:t>
      </w:r>
      <w:r>
        <w:t xml:space="preserve">ncen a reflexionar y valorar el espacio  áulico como un lugar donde se pueda hablar sobre aquello que en los  hogares se trata de evitar</w:t>
      </w:r>
      <w:r/>
    </w:p>
    <w:p>
      <w:pPr>
        <w:ind w:left="0" w:right="0" w:firstLine="0"/>
        <w:spacing w:before="240" w:after="240"/>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6690</wp:posOffset>
                </wp:positionH>
                <wp:positionV relativeFrom="paragraph">
                  <wp:posOffset>89166</wp:posOffset>
                </wp:positionV>
                <wp:extent cx="5829300" cy="0"/>
                <wp:effectExtent l="3175" t="3175" r="3175" b="3175"/>
                <wp:wrapNone/>
                <wp:docPr id="15" name="" hidden="0"/>
                <wp:cNvGraphicFramePr/>
                <a:graphic xmlns:a="http://schemas.openxmlformats.org/drawingml/2006/main">
                  <a:graphicData uri="http://schemas.microsoft.com/office/word/2010/wordprocessingShape">
                    <wps:wsp>
                      <wps:cNvPr id="0" name=""/>
                      <wps:cNvSpPr/>
                      <wps:spPr bwMode="auto">
                        <a:xfrm flipH="0" flipV="1">
                          <a:off x="0" y="0"/>
                          <a:ext cx="582930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14" o:spt="20" style="position:absolute;mso-wrap-distance-left:9.1pt;mso-wrap-distance-top:0.0pt;mso-wrap-distance-right:9.1pt;mso-wrap-distance-bottom:0.0pt;z-index:17408;o:allowoverlap:true;o:allowincell:true;mso-position-horizontal-relative:text;margin-left:0.5pt;mso-position-horizontal:absolute;mso-position-vertical-relative:text;margin-top:7.0pt;mso-position-vertical:absolute;width:459.0pt;height:0.0pt;flip:y;" coordsize="100000,100000" path="" filled="f" strokecolor="#284963" strokeweight="0.50pt">
                <v:path textboxrect="0,0,0,0"/>
              </v:shape>
            </w:pict>
          </mc:Fallback>
        </mc:AlternateContent>
      </w:r>
      <w:r>
        <w:rPr>
          <w:rFonts w:ascii="Times New Roman" w:hAnsi="Times New Roman" w:cs="Times New Roman" w:eastAsia="Times New Roman"/>
          <w:sz w:val="24"/>
        </w:rPr>
      </w: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t xml:space="preserve">Vi el video del Programa Nacional de ESI, ESI y Discapacidad Visual.  Lanús, Buenos Aires, Argentina (2014). Aparecen en el video varios  momentos que son representativos de los lineamientos curriculares de la  ESI, por ejemplo cuando lxs profesorxs les pr</w:t>
      </w:r>
      <w:r>
        <w:t xml:space="preserve">eguntan a lxs estudiantes  acerca de si están o estuvieron enamorados, o incluso de los cambios de  su voz. Se ve acá como lxs profes generaron un espacio de confianza  donde lxs estudiantes lograron desarrollar competencias para la  verbalización de senti</w:t>
      </w:r>
      <w:r>
        <w:t xml:space="preserve">mientos, necesidades, emociones, problemas y la  resolución de conflictos a través del diálogo (Morgade). O bien cuando  al principio hablan de si “esta bien” que dos hombres se besen, como la  profesora intenta presentarles a lxs estudiantes un mundo de  </w:t>
      </w:r>
      <w:r>
        <w:t xml:space="preserve">posibilidades, propiciando aprendizajes basados en el respeto por la  diversidad y el rechazo por todas las formas de discriminación  (Morgade). Hay otro momento claro, donde lxs estudiantes que son no  videntes o con baja visión, cuentan como en la escuel</w:t>
      </w:r>
      <w:r>
        <w:t xml:space="preserve">a les ayudan y  enseñan a ser autónomos, al contar como les explican como viajar en el  transporte público.</w:t>
      </w: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p>
    <w:p>
      <w:pPr>
        <w:ind w:left="0" w:right="0" w:firstLine="0"/>
        <w:spacing w:before="240" w:after="24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2023-11-13T21:00:31Z</dcterms:modified>
</cp:coreProperties>
</file>