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4D40" w14:textId="77777777" w:rsidR="00F41382" w:rsidRP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  <w:r w:rsidRPr="00F41382">
        <w:rPr>
          <w:rFonts w:ascii="Times New Roman" w:hAnsi="Times New Roman" w:cs="Times New Roman"/>
          <w:sz w:val="40"/>
          <w:szCs w:val="40"/>
        </w:rPr>
        <w:t>Tehničko Veleučilište u Zagrebu</w:t>
      </w:r>
    </w:p>
    <w:p w14:paraId="37AFA7E9" w14:textId="77777777" w:rsidR="00F41382" w:rsidRP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  <w:r w:rsidRPr="00F41382">
        <w:rPr>
          <w:rFonts w:ascii="Times New Roman" w:hAnsi="Times New Roman" w:cs="Times New Roman"/>
          <w:sz w:val="40"/>
          <w:szCs w:val="40"/>
        </w:rPr>
        <w:t xml:space="preserve"> Stručni studij Mehatronika </w:t>
      </w:r>
    </w:p>
    <w:p w14:paraId="2C5926B4" w14:textId="54AE96CF" w:rsidR="00946E6C" w:rsidRPr="00F41382" w:rsidRDefault="00F41382" w:rsidP="00F41382">
      <w:pPr>
        <w:jc w:val="center"/>
        <w:rPr>
          <w:rFonts w:ascii="Times New Roman" w:hAnsi="Times New Roman" w:cs="Times New Roman"/>
          <w:sz w:val="32"/>
          <w:szCs w:val="32"/>
        </w:rPr>
      </w:pPr>
      <w:r w:rsidRPr="00F41382">
        <w:rPr>
          <w:rFonts w:ascii="Times New Roman" w:hAnsi="Times New Roman" w:cs="Times New Roman"/>
          <w:sz w:val="32"/>
          <w:szCs w:val="32"/>
        </w:rPr>
        <w:t>Akademska Godina 202</w:t>
      </w:r>
      <w:r w:rsidRPr="00F41382">
        <w:rPr>
          <w:rFonts w:ascii="Times New Roman" w:hAnsi="Times New Roman" w:cs="Times New Roman"/>
          <w:sz w:val="32"/>
          <w:szCs w:val="32"/>
        </w:rPr>
        <w:t>5</w:t>
      </w:r>
      <w:r w:rsidRPr="00F41382">
        <w:rPr>
          <w:rFonts w:ascii="Times New Roman" w:hAnsi="Times New Roman" w:cs="Times New Roman"/>
          <w:sz w:val="32"/>
          <w:szCs w:val="32"/>
        </w:rPr>
        <w:t>./202</w:t>
      </w:r>
      <w:r w:rsidRPr="00F41382">
        <w:rPr>
          <w:rFonts w:ascii="Times New Roman" w:hAnsi="Times New Roman" w:cs="Times New Roman"/>
          <w:sz w:val="32"/>
          <w:szCs w:val="32"/>
        </w:rPr>
        <w:t>6</w:t>
      </w:r>
      <w:r w:rsidRPr="00F41382">
        <w:rPr>
          <w:rFonts w:ascii="Times New Roman" w:hAnsi="Times New Roman" w:cs="Times New Roman"/>
          <w:sz w:val="32"/>
          <w:szCs w:val="32"/>
        </w:rPr>
        <w:t>.</w:t>
      </w:r>
    </w:p>
    <w:p w14:paraId="215BBB2B" w14:textId="77777777" w:rsid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2CF702" w14:textId="77777777" w:rsid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D436BA" w14:textId="77777777" w:rsid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1708A2" w14:textId="77777777" w:rsid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C02E6C5" w14:textId="2A4618E5" w:rsidR="00F41382" w:rsidRDefault="00F41382" w:rsidP="00F41382">
      <w:pPr>
        <w:jc w:val="center"/>
        <w:rPr>
          <w:rFonts w:ascii="Times New Roman" w:hAnsi="Times New Roman" w:cs="Times New Roman"/>
          <w:sz w:val="40"/>
          <w:szCs w:val="40"/>
        </w:rPr>
      </w:pPr>
      <w:r w:rsidRPr="00F41382">
        <w:rPr>
          <w:rFonts w:ascii="Times New Roman" w:hAnsi="Times New Roman" w:cs="Times New Roman"/>
          <w:sz w:val="40"/>
          <w:szCs w:val="40"/>
        </w:rPr>
        <w:t>Projektiranje tiskanih pločica</w:t>
      </w:r>
    </w:p>
    <w:p w14:paraId="2EB03C3A" w14:textId="1F5CF1F0" w:rsidR="00F41382" w:rsidRDefault="00F41382" w:rsidP="00F41382">
      <w:pPr>
        <w:jc w:val="center"/>
        <w:rPr>
          <w:rFonts w:ascii="Times New Roman" w:hAnsi="Times New Roman" w:cs="Times New Roman"/>
          <w:sz w:val="32"/>
          <w:szCs w:val="32"/>
        </w:rPr>
      </w:pPr>
      <w:r w:rsidRPr="00F41382">
        <w:rPr>
          <w:rFonts w:ascii="Times New Roman" w:hAnsi="Times New Roman" w:cs="Times New Roman"/>
          <w:sz w:val="32"/>
          <w:szCs w:val="32"/>
        </w:rPr>
        <w:t>SEMINARSKI RAD</w:t>
      </w:r>
    </w:p>
    <w:p w14:paraId="00C7B78C" w14:textId="75C84AE5" w:rsidR="00F41382" w:rsidRDefault="00F41382" w:rsidP="00F4138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EE1D24" w14:textId="77777777" w:rsidR="00F41382" w:rsidRDefault="00F41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E5F36DC" w14:textId="014EE144" w:rsidR="00F41382" w:rsidRPr="00DB3916" w:rsidRDefault="00DB3916" w:rsidP="00F413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3916">
        <w:rPr>
          <w:rFonts w:ascii="Times New Roman" w:hAnsi="Times New Roman" w:cs="Times New Roman"/>
          <w:b/>
          <w:bCs/>
          <w:sz w:val="36"/>
          <w:szCs w:val="36"/>
        </w:rPr>
        <w:lastRenderedPageBreak/>
        <w:t>Tehnički opis tiskane pločice</w:t>
      </w:r>
      <w:r w:rsidRPr="00DB3916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79931B87" w14:textId="338A1F94" w:rsidR="00DB3916" w:rsidRPr="00DB3916" w:rsidRDefault="00DB3916" w:rsidP="00F413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3916">
        <w:rPr>
          <w:rFonts w:ascii="Times New Roman" w:hAnsi="Times New Roman" w:cs="Times New Roman"/>
          <w:b/>
          <w:bCs/>
          <w:sz w:val="36"/>
          <w:szCs w:val="36"/>
        </w:rPr>
        <w:t>Funkcija</w:t>
      </w:r>
    </w:p>
    <w:p w14:paraId="0C020E3C" w14:textId="77531F1B" w:rsidR="00DB3916" w:rsidRDefault="00DB3916" w:rsidP="00F41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Sustav predstavlja digitalni ultrazvučni mjerač udaljenosti s LCD prikazom. Za mjerenje koristi ultrazvučni senzor HC-SR04 koji emitira signal te zatim mjeri vrijeme </w:t>
      </w:r>
      <w:r w:rsidR="0050616A">
        <w:rPr>
          <w:rFonts w:ascii="Times New Roman" w:hAnsi="Times New Roman" w:cs="Times New Roman"/>
          <w:sz w:val="32"/>
          <w:szCs w:val="32"/>
        </w:rPr>
        <w:t xml:space="preserve">koje je potrebno da se signal odbije od predmeta i vrati nazad do senzora. </w:t>
      </w:r>
      <w:r w:rsidR="0050616A" w:rsidRPr="0050616A">
        <w:rPr>
          <w:rFonts w:ascii="Times New Roman" w:hAnsi="Times New Roman" w:cs="Times New Roman"/>
          <w:sz w:val="32"/>
          <w:szCs w:val="32"/>
        </w:rPr>
        <w:t>Izračunata udaljenost prikazuje se na LCD zaslonu 16×2</w:t>
      </w:r>
      <w:r w:rsidR="0050616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0616A" w:rsidRPr="0050616A">
        <w:rPr>
          <w:rFonts w:ascii="Times New Roman" w:hAnsi="Times New Roman" w:cs="Times New Roman"/>
          <w:sz w:val="32"/>
          <w:szCs w:val="32"/>
        </w:rPr>
        <w:t>Mikrokontroler</w:t>
      </w:r>
      <w:proofErr w:type="spellEnd"/>
      <w:r w:rsidR="0050616A" w:rsidRPr="0050616A">
        <w:rPr>
          <w:rFonts w:ascii="Times New Roman" w:hAnsi="Times New Roman" w:cs="Times New Roman"/>
          <w:sz w:val="32"/>
          <w:szCs w:val="32"/>
        </w:rPr>
        <w:t xml:space="preserve"> upravlja radom senzora</w:t>
      </w:r>
      <w:r w:rsidR="0050616A">
        <w:rPr>
          <w:rFonts w:ascii="Times New Roman" w:hAnsi="Times New Roman" w:cs="Times New Roman"/>
          <w:sz w:val="32"/>
          <w:szCs w:val="32"/>
        </w:rPr>
        <w:t xml:space="preserve"> o</w:t>
      </w:r>
      <w:r w:rsidR="0050616A" w:rsidRPr="0050616A">
        <w:rPr>
          <w:rFonts w:ascii="Times New Roman" w:hAnsi="Times New Roman" w:cs="Times New Roman"/>
          <w:sz w:val="32"/>
          <w:szCs w:val="32"/>
        </w:rPr>
        <w:t>brađuje izmjerene podatke te ih prikazuje na LCD zaslonu.</w:t>
      </w:r>
      <w:r w:rsidR="0050616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6EE95B" w14:textId="66E776CA" w:rsid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  <w:r w:rsidRPr="0050616A">
        <w:rPr>
          <w:rFonts w:ascii="Times New Roman" w:hAnsi="Times New Roman" w:cs="Times New Roman"/>
          <w:sz w:val="32"/>
          <w:szCs w:val="32"/>
        </w:rPr>
        <w:t>Sustav mjeru u rasponu 2-400cm s tolerancijom 1 cm.</w:t>
      </w:r>
    </w:p>
    <w:p w14:paraId="5B5BF318" w14:textId="77777777" w:rsid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</w:p>
    <w:p w14:paraId="4B3EB905" w14:textId="2C44E847" w:rsidR="0050616A" w:rsidRDefault="0050616A" w:rsidP="00F413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Napajanje</w:t>
      </w:r>
    </w:p>
    <w:p w14:paraId="27AC3463" w14:textId="7156044F" w:rsid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  <w:r w:rsidRPr="0050616A">
        <w:rPr>
          <w:rFonts w:ascii="Times New Roman" w:hAnsi="Times New Roman" w:cs="Times New Roman"/>
          <w:sz w:val="32"/>
          <w:szCs w:val="32"/>
        </w:rPr>
        <w:t xml:space="preserve">Uređaj se napaja istosmjernim naponom od +5 V preko </w:t>
      </w:r>
      <w:proofErr w:type="spellStart"/>
      <w:r w:rsidRPr="0050616A">
        <w:rPr>
          <w:rFonts w:ascii="Times New Roman" w:hAnsi="Times New Roman" w:cs="Times New Roman"/>
          <w:sz w:val="32"/>
          <w:szCs w:val="32"/>
        </w:rPr>
        <w:t>dvo-pinskog</w:t>
      </w:r>
      <w:proofErr w:type="spellEnd"/>
      <w:r w:rsidRPr="0050616A">
        <w:rPr>
          <w:rFonts w:ascii="Times New Roman" w:hAnsi="Times New Roman" w:cs="Times New Roman"/>
          <w:sz w:val="32"/>
          <w:szCs w:val="32"/>
        </w:rPr>
        <w:t xml:space="preserve"> priključka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50616A">
        <w:rPr>
          <w:rFonts w:ascii="Times New Roman" w:hAnsi="Times New Roman" w:cs="Times New Roman"/>
          <w:sz w:val="32"/>
          <w:szCs w:val="32"/>
        </w:rPr>
        <w:t xml:space="preserve">Napajanje koriste </w:t>
      </w:r>
      <w:proofErr w:type="spellStart"/>
      <w:r w:rsidRPr="0050616A">
        <w:rPr>
          <w:rFonts w:ascii="Times New Roman" w:hAnsi="Times New Roman" w:cs="Times New Roman"/>
          <w:sz w:val="32"/>
          <w:szCs w:val="32"/>
        </w:rPr>
        <w:t>mikrokontroler</w:t>
      </w:r>
      <w:proofErr w:type="spellEnd"/>
      <w:r w:rsidRPr="0050616A">
        <w:rPr>
          <w:rFonts w:ascii="Times New Roman" w:hAnsi="Times New Roman" w:cs="Times New Roman"/>
          <w:sz w:val="32"/>
          <w:szCs w:val="32"/>
        </w:rPr>
        <w:t xml:space="preserve"> AT89C4051, LCD zaslon te ultrazvučni senzor HC-SR04.</w:t>
      </w:r>
      <w:r w:rsidRPr="0050616A">
        <w:t xml:space="preserve"> </w:t>
      </w:r>
      <w:r w:rsidRPr="0050616A">
        <w:rPr>
          <w:rFonts w:ascii="Times New Roman" w:hAnsi="Times New Roman" w:cs="Times New Roman"/>
          <w:sz w:val="32"/>
          <w:szCs w:val="32"/>
        </w:rPr>
        <w:t>Za stabilan rad sklopa korišten je elektrolitski kondenzator kapaciteta 10 µF</w:t>
      </w:r>
      <w:r>
        <w:rPr>
          <w:rFonts w:ascii="Times New Roman" w:hAnsi="Times New Roman" w:cs="Times New Roman"/>
          <w:sz w:val="32"/>
          <w:szCs w:val="32"/>
        </w:rPr>
        <w:t xml:space="preserve"> i blokirajući (</w:t>
      </w:r>
      <w:proofErr w:type="spellStart"/>
      <w:r>
        <w:rPr>
          <w:rFonts w:ascii="Times New Roman" w:hAnsi="Times New Roman" w:cs="Times New Roman"/>
          <w:sz w:val="32"/>
          <w:szCs w:val="32"/>
        </w:rPr>
        <w:t>decouopling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r w:rsidRPr="0050616A">
        <w:rPr>
          <w:rFonts w:ascii="Times New Roman" w:hAnsi="Times New Roman" w:cs="Times New Roman"/>
          <w:sz w:val="32"/>
          <w:szCs w:val="32"/>
        </w:rPr>
        <w:t xml:space="preserve">kondenzator kapaciteta 100 </w:t>
      </w:r>
      <w:proofErr w:type="spellStart"/>
      <w:r w:rsidRPr="0050616A">
        <w:rPr>
          <w:rFonts w:ascii="Times New Roman" w:hAnsi="Times New Roman" w:cs="Times New Roman"/>
          <w:sz w:val="32"/>
          <w:szCs w:val="32"/>
        </w:rPr>
        <w:t>nF</w:t>
      </w:r>
      <w:proofErr w:type="spellEnd"/>
      <w:r w:rsidRPr="0050616A">
        <w:rPr>
          <w:rFonts w:ascii="Times New Roman" w:hAnsi="Times New Roman" w:cs="Times New Roman"/>
          <w:sz w:val="32"/>
          <w:szCs w:val="32"/>
        </w:rPr>
        <w:t xml:space="preserve"> koji smanjuje smetnje i stabilizira napon napajanja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614BBFE" w14:textId="77777777" w:rsid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</w:p>
    <w:p w14:paraId="18EEEDD4" w14:textId="3FB6D2C6" w:rsidR="0050616A" w:rsidRDefault="0050616A" w:rsidP="00F413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Dimenzije i druge važne informacije</w:t>
      </w:r>
    </w:p>
    <w:p w14:paraId="176544ED" w14:textId="7F32D715" w:rsidR="0068709C" w:rsidRDefault="0050616A" w:rsidP="00F41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Dimenzije tiskane pločice iznose 150 mm x 100 mm.</w:t>
      </w:r>
    </w:p>
    <w:p w14:paraId="17D606F3" w14:textId="3CF1F3AD" w:rsid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Pločica je dvostrani PCB i sadrži: </w:t>
      </w:r>
    </w:p>
    <w:p w14:paraId="0DD4A3A0" w14:textId="6515CA8F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B6E3A">
        <w:rPr>
          <w:rFonts w:ascii="Times New Roman" w:hAnsi="Times New Roman" w:cs="Times New Roman"/>
          <w:sz w:val="32"/>
          <w:szCs w:val="32"/>
        </w:rPr>
        <w:t>mikrokontroler</w:t>
      </w:r>
      <w:proofErr w:type="spellEnd"/>
      <w:r w:rsidRPr="003B6E3A">
        <w:rPr>
          <w:rFonts w:ascii="Times New Roman" w:hAnsi="Times New Roman" w:cs="Times New Roman"/>
          <w:sz w:val="32"/>
          <w:szCs w:val="32"/>
        </w:rPr>
        <w:t xml:space="preserve"> AT89C4051 u DIP-20 kućištu</w:t>
      </w:r>
    </w:p>
    <w:p w14:paraId="3195EE7E" w14:textId="1008C7C3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LCD zaslon 16×2</w:t>
      </w:r>
    </w:p>
    <w:p w14:paraId="5FEB288B" w14:textId="3BE44853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ultrazvučni senzor HC-SR04</w:t>
      </w:r>
    </w:p>
    <w:p w14:paraId="5B7F555B" w14:textId="3FB772BE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kvarcni rezonator frekvencije 11,0592 MHz</w:t>
      </w:r>
    </w:p>
    <w:p w14:paraId="3EFA5D60" w14:textId="7BB9ADA6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potenciometar 10 </w:t>
      </w:r>
      <w:proofErr w:type="spellStart"/>
      <w:r w:rsidRPr="003B6E3A">
        <w:rPr>
          <w:rFonts w:ascii="Times New Roman" w:hAnsi="Times New Roman" w:cs="Times New Roman"/>
          <w:sz w:val="32"/>
          <w:szCs w:val="32"/>
        </w:rPr>
        <w:t>kΩ</w:t>
      </w:r>
      <w:proofErr w:type="spellEnd"/>
      <w:r w:rsidRPr="003B6E3A">
        <w:rPr>
          <w:rFonts w:ascii="Times New Roman" w:hAnsi="Times New Roman" w:cs="Times New Roman"/>
          <w:sz w:val="32"/>
          <w:szCs w:val="32"/>
        </w:rPr>
        <w:t xml:space="preserve"> za podešavanje kontrasta LCD zaslona</w:t>
      </w:r>
    </w:p>
    <w:p w14:paraId="25DCF322" w14:textId="1D47B636" w:rsidR="003B6E3A" w:rsidRP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tipkalo za resetiranje </w:t>
      </w:r>
      <w:proofErr w:type="spellStart"/>
      <w:r w:rsidRPr="003B6E3A">
        <w:rPr>
          <w:rFonts w:ascii="Times New Roman" w:hAnsi="Times New Roman" w:cs="Times New Roman"/>
          <w:sz w:val="32"/>
          <w:szCs w:val="32"/>
        </w:rPr>
        <w:t>mikrokontrolera</w:t>
      </w:r>
      <w:proofErr w:type="spellEnd"/>
    </w:p>
    <w:p w14:paraId="5F4E0A60" w14:textId="36794340" w:rsidR="003B6E3A" w:rsidRDefault="003B6E3A" w:rsidP="003B6E3A">
      <w:pPr>
        <w:pStyle w:val="Odlomakpopis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6E3A">
        <w:rPr>
          <w:rFonts w:ascii="Times New Roman" w:hAnsi="Times New Roman" w:cs="Times New Roman"/>
          <w:sz w:val="32"/>
          <w:szCs w:val="32"/>
        </w:rPr>
        <w:t xml:space="preserve">  priključak za napajanje</w:t>
      </w:r>
    </w:p>
    <w:p w14:paraId="5BC0C0A0" w14:textId="1076952D" w:rsidR="0076409F" w:rsidRDefault="000B7D20" w:rsidP="007640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Pločica također sadrži 4 montažne rupe.</w:t>
      </w:r>
    </w:p>
    <w:p w14:paraId="79F0255F" w14:textId="23C172E1" w:rsidR="000B7D20" w:rsidRDefault="000B7D20" w:rsidP="0076409F">
      <w:pPr>
        <w:rPr>
          <w:rFonts w:ascii="Times New Roman" w:hAnsi="Times New Roman" w:cs="Times New Roman"/>
          <w:sz w:val="32"/>
          <w:szCs w:val="32"/>
        </w:rPr>
      </w:pPr>
      <w:r w:rsidRPr="000B7D2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F60E34D" wp14:editId="2F1C2390">
            <wp:extent cx="5794745" cy="3955143"/>
            <wp:effectExtent l="0" t="0" r="0" b="7620"/>
            <wp:docPr id="4404312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1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069" cy="39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E3E4" w14:textId="77777777" w:rsidR="000B7D20" w:rsidRDefault="000B7D20" w:rsidP="0076409F">
      <w:pPr>
        <w:rPr>
          <w:rFonts w:ascii="Times New Roman" w:hAnsi="Times New Roman" w:cs="Times New Roman"/>
          <w:sz w:val="32"/>
          <w:szCs w:val="32"/>
        </w:rPr>
      </w:pPr>
    </w:p>
    <w:p w14:paraId="233C7F3F" w14:textId="0B13B54C" w:rsidR="000B7D20" w:rsidRDefault="000B7D20" w:rsidP="0076409F">
      <w:pPr>
        <w:rPr>
          <w:rFonts w:ascii="Times New Roman" w:hAnsi="Times New Roman" w:cs="Times New Roman"/>
          <w:sz w:val="32"/>
          <w:szCs w:val="32"/>
        </w:rPr>
      </w:pPr>
      <w:r w:rsidRPr="000B7D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1EE9D9" wp14:editId="123CFA12">
            <wp:extent cx="5760720" cy="3954145"/>
            <wp:effectExtent l="0" t="0" r="0" b="8255"/>
            <wp:docPr id="17837490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9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1831" w14:textId="77777777" w:rsidR="000B7D20" w:rsidRDefault="000B7D20" w:rsidP="0076409F">
      <w:pPr>
        <w:rPr>
          <w:rFonts w:ascii="Times New Roman" w:hAnsi="Times New Roman" w:cs="Times New Roman"/>
          <w:sz w:val="32"/>
          <w:szCs w:val="32"/>
        </w:rPr>
      </w:pPr>
    </w:p>
    <w:p w14:paraId="0D90DBC2" w14:textId="485C13FB" w:rsidR="0076409F" w:rsidRDefault="000B7D20" w:rsidP="007640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BF3C78" wp14:editId="3A5E2271">
            <wp:extent cx="5762625" cy="3242945"/>
            <wp:effectExtent l="0" t="0" r="9525" b="0"/>
            <wp:docPr id="11714403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F5A5" w14:textId="77777777" w:rsidR="000B7D20" w:rsidRDefault="000B7D20" w:rsidP="0076409F">
      <w:pPr>
        <w:rPr>
          <w:rFonts w:ascii="Times New Roman" w:hAnsi="Times New Roman" w:cs="Times New Roman"/>
          <w:sz w:val="32"/>
          <w:szCs w:val="32"/>
        </w:rPr>
      </w:pPr>
    </w:p>
    <w:p w14:paraId="431CF89D" w14:textId="0A79CA50" w:rsidR="0056631E" w:rsidRPr="0076409F" w:rsidRDefault="0056631E" w:rsidP="0076409F">
      <w:pPr>
        <w:rPr>
          <w:rFonts w:ascii="Times New Roman" w:hAnsi="Times New Roman" w:cs="Times New Roman"/>
          <w:sz w:val="32"/>
          <w:szCs w:val="32"/>
        </w:rPr>
      </w:pPr>
      <w:r w:rsidRPr="005663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532292" wp14:editId="7C6FCEA1">
            <wp:extent cx="5760720" cy="3958590"/>
            <wp:effectExtent l="0" t="0" r="0" b="3810"/>
            <wp:docPr id="7716298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29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3971" w14:textId="77777777" w:rsidR="0050616A" w:rsidRPr="0050616A" w:rsidRDefault="0050616A" w:rsidP="00F41382">
      <w:pPr>
        <w:rPr>
          <w:rFonts w:ascii="Times New Roman" w:hAnsi="Times New Roman" w:cs="Times New Roman"/>
          <w:sz w:val="32"/>
          <w:szCs w:val="32"/>
        </w:rPr>
      </w:pPr>
    </w:p>
    <w:sectPr w:rsidR="0050616A" w:rsidRPr="0050616A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09C4" w14:textId="77777777" w:rsidR="006E6481" w:rsidRDefault="006E6481" w:rsidP="00F41382">
      <w:pPr>
        <w:spacing w:after="0" w:line="240" w:lineRule="auto"/>
      </w:pPr>
      <w:r>
        <w:separator/>
      </w:r>
    </w:p>
  </w:endnote>
  <w:endnote w:type="continuationSeparator" w:id="0">
    <w:p w14:paraId="1F92F63A" w14:textId="77777777" w:rsidR="006E6481" w:rsidRDefault="006E6481" w:rsidP="00F4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10FE" w14:textId="172B26D8" w:rsidR="00F41382" w:rsidRDefault="00F41382">
    <w:pPr>
      <w:pStyle w:val="Podnoje"/>
    </w:pPr>
    <w:r>
      <w:t>Student: Gabriel Šolčić</w:t>
    </w:r>
    <w:r>
      <w:ptab w:relativeTo="margin" w:alignment="center" w:leader="none"/>
    </w:r>
    <w:r>
      <w:ptab w:relativeTo="margin" w:alignment="right" w:leader="none"/>
    </w:r>
    <w:r>
      <w:t xml:space="preserve">Profesor: Mario </w:t>
    </w:r>
    <w:proofErr w:type="spellStart"/>
    <w:r>
      <w:t>Lučan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7A16" w14:textId="77777777" w:rsidR="006E6481" w:rsidRDefault="006E6481" w:rsidP="00F41382">
      <w:pPr>
        <w:spacing w:after="0" w:line="240" w:lineRule="auto"/>
      </w:pPr>
      <w:r>
        <w:separator/>
      </w:r>
    </w:p>
  </w:footnote>
  <w:footnote w:type="continuationSeparator" w:id="0">
    <w:p w14:paraId="51296838" w14:textId="77777777" w:rsidR="006E6481" w:rsidRDefault="006E6481" w:rsidP="00F41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61995"/>
    <w:multiLevelType w:val="hybridMultilevel"/>
    <w:tmpl w:val="D004B436"/>
    <w:lvl w:ilvl="0" w:tplc="1132F9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5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82"/>
    <w:rsid w:val="0009684E"/>
    <w:rsid w:val="000B7D20"/>
    <w:rsid w:val="00162E37"/>
    <w:rsid w:val="003B6E3A"/>
    <w:rsid w:val="0050616A"/>
    <w:rsid w:val="0056631E"/>
    <w:rsid w:val="0068709C"/>
    <w:rsid w:val="006E6481"/>
    <w:rsid w:val="0076409F"/>
    <w:rsid w:val="00946E6C"/>
    <w:rsid w:val="00DB3916"/>
    <w:rsid w:val="00F4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116E9"/>
  <w15:chartTrackingRefBased/>
  <w15:docId w15:val="{9FEB31FC-591B-4189-849B-BB550655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4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4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41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4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41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4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4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4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4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41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41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41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41382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41382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4138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4138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4138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4138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4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4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4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4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4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4138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4138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41382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41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41382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41382"/>
    <w:rPr>
      <w:b/>
      <w:bCs/>
      <w:smallCaps/>
      <w:color w:val="2F5496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F4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F41382"/>
  </w:style>
  <w:style w:type="paragraph" w:styleId="Podnoje">
    <w:name w:val="footer"/>
    <w:basedOn w:val="Normal"/>
    <w:link w:val="PodnojeChar"/>
    <w:uiPriority w:val="99"/>
    <w:unhideWhenUsed/>
    <w:rsid w:val="00F4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F4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F548A-04EA-441F-8A38-963CBC21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Šolčić</dc:creator>
  <cp:keywords/>
  <dc:description/>
  <cp:lastModifiedBy>Gabriel Šolčić</cp:lastModifiedBy>
  <cp:revision>4</cp:revision>
  <dcterms:created xsi:type="dcterms:W3CDTF">2026-06-18T15:40:00Z</dcterms:created>
  <dcterms:modified xsi:type="dcterms:W3CDTF">2026-06-18T16:28:00Z</dcterms:modified>
</cp:coreProperties>
</file>