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F252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Critérios da rubrica (com justificativa)</w:t>
      </w:r>
    </w:p>
    <w:p w14:paraId="6FBF2BBF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1. Modularização do código HTML</w:t>
      </w:r>
    </w:p>
    <w:p w14:paraId="13FE372D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6 / 8 (Proficiente).</w:t>
      </w:r>
      <w:r w:rsidRPr="00AD6174">
        <w:rPr>
          <w:rFonts w:ascii="Arial" w:hAnsi="Arial" w:cs="Arial"/>
        </w:rPr>
        <w:t>​</w:t>
      </w:r>
    </w:p>
    <w:p w14:paraId="1A976555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Justificativa:</w:t>
      </w:r>
      <w:r w:rsidRPr="00AD6174">
        <w:br/>
        <w:t xml:space="preserve">A estrutura do código está </w:t>
      </w:r>
      <w:proofErr w:type="gramStart"/>
      <w:r w:rsidRPr="00AD6174">
        <w:t>bem organizada</w:t>
      </w:r>
      <w:proofErr w:type="gramEnd"/>
      <w:r w:rsidRPr="00AD6174">
        <w:t xml:space="preserve">, com páginas separadas para index.html, sobre.html e contato.html, além de uma pasta de componentes sendo chamada via </w:t>
      </w:r>
      <w:proofErr w:type="spellStart"/>
      <w:r w:rsidRPr="00AD6174">
        <w:t>JavaScript</w:t>
      </w:r>
      <w:proofErr w:type="spellEnd"/>
      <w:r w:rsidRPr="00AD6174">
        <w:t xml:space="preserve"> para carregar partes como header, </w:t>
      </w:r>
      <w:proofErr w:type="spellStart"/>
      <w:r w:rsidRPr="00AD6174">
        <w:t>nav</w:t>
      </w:r>
      <w:proofErr w:type="spellEnd"/>
      <w:r w:rsidRPr="00AD6174">
        <w:t xml:space="preserve"> e </w:t>
      </w:r>
      <w:proofErr w:type="spellStart"/>
      <w:r w:rsidRPr="00AD6174">
        <w:t>footer</w:t>
      </w:r>
      <w:proofErr w:type="spellEnd"/>
      <w:r w:rsidRPr="00AD6174">
        <w:t>.</w:t>
      </w:r>
      <w:r w:rsidRPr="00AD6174">
        <w:rPr>
          <w:rFonts w:ascii="Arial" w:hAnsi="Arial" w:cs="Arial"/>
        </w:rPr>
        <w:t>​</w:t>
      </w:r>
      <w:r w:rsidRPr="00AD6174">
        <w:br/>
        <w:t>H</w:t>
      </w:r>
      <w:r w:rsidRPr="00AD6174">
        <w:rPr>
          <w:rFonts w:ascii="Aptos" w:hAnsi="Aptos" w:cs="Aptos"/>
        </w:rPr>
        <w:t>á</w:t>
      </w:r>
      <w:r w:rsidRPr="00AD6174">
        <w:t xml:space="preserve"> pouca repeti</w:t>
      </w:r>
      <w:r w:rsidRPr="00AD6174">
        <w:rPr>
          <w:rFonts w:ascii="Aptos" w:hAnsi="Aptos" w:cs="Aptos"/>
        </w:rPr>
        <w:t>çã</w:t>
      </w:r>
      <w:r w:rsidRPr="00AD6174">
        <w:t>o de c</w:t>
      </w:r>
      <w:r w:rsidRPr="00AD6174">
        <w:rPr>
          <w:rFonts w:ascii="Aptos" w:hAnsi="Aptos" w:cs="Aptos"/>
        </w:rPr>
        <w:t>ó</w:t>
      </w:r>
      <w:r w:rsidRPr="00AD6174">
        <w:t>digo em se</w:t>
      </w:r>
      <w:r w:rsidRPr="00AD6174">
        <w:rPr>
          <w:rFonts w:ascii="Aptos" w:hAnsi="Aptos" w:cs="Aptos"/>
        </w:rPr>
        <w:t>çõ</w:t>
      </w:r>
      <w:r w:rsidRPr="00AD6174">
        <w:t xml:space="preserve">es comuns, e a estrutura de pastas </w:t>
      </w:r>
      <w:r w:rsidRPr="00AD6174">
        <w:rPr>
          <w:rFonts w:ascii="Aptos" w:hAnsi="Aptos" w:cs="Aptos"/>
        </w:rPr>
        <w:t>é</w:t>
      </w:r>
      <w:r w:rsidRPr="00AD6174">
        <w:t xml:space="preserve"> clara, permitindo futuras manuten</w:t>
      </w:r>
      <w:r w:rsidRPr="00AD6174">
        <w:rPr>
          <w:rFonts w:ascii="Aptos" w:hAnsi="Aptos" w:cs="Aptos"/>
        </w:rPr>
        <w:t>çõ</w:t>
      </w:r>
      <w:r w:rsidRPr="00AD6174">
        <w:t>es e expans</w:t>
      </w:r>
      <w:r w:rsidRPr="00AD6174">
        <w:rPr>
          <w:rFonts w:ascii="Aptos" w:hAnsi="Aptos" w:cs="Aptos"/>
        </w:rPr>
        <w:t>õ</w:t>
      </w:r>
      <w:r w:rsidRPr="00AD6174">
        <w:t>es no projeto.</w:t>
      </w:r>
      <w:r w:rsidRPr="00AD6174">
        <w:rPr>
          <w:rFonts w:ascii="Arial" w:hAnsi="Arial" w:cs="Arial"/>
        </w:rPr>
        <w:t>​</w:t>
      </w:r>
    </w:p>
    <w:p w14:paraId="3D173942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2. Acessibilidade</w:t>
      </w:r>
    </w:p>
    <w:p w14:paraId="3EFC687A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5 / 8 (Proficiente).</w:t>
      </w:r>
      <w:r w:rsidRPr="00AD6174">
        <w:rPr>
          <w:rFonts w:ascii="Arial" w:hAnsi="Arial" w:cs="Arial"/>
        </w:rPr>
        <w:t>​</w:t>
      </w:r>
    </w:p>
    <w:p w14:paraId="7440DF71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Justificativa:</w:t>
      </w:r>
      <w:r w:rsidRPr="00AD6174">
        <w:br/>
        <w:t>O site utiliza HTML semântico básico (</w:t>
      </w:r>
      <w:proofErr w:type="spellStart"/>
      <w:r w:rsidRPr="00AD6174">
        <w:t>tags</w:t>
      </w:r>
      <w:proofErr w:type="spellEnd"/>
      <w:r w:rsidRPr="00AD6174">
        <w:t xml:space="preserve"> como header, </w:t>
      </w:r>
      <w:proofErr w:type="spellStart"/>
      <w:r w:rsidRPr="00AD6174">
        <w:t>section</w:t>
      </w:r>
      <w:proofErr w:type="spellEnd"/>
      <w:r w:rsidRPr="00AD6174">
        <w:t>, </w:t>
      </w:r>
      <w:proofErr w:type="spellStart"/>
      <w:r w:rsidRPr="00AD6174">
        <w:t>footer</w:t>
      </w:r>
      <w:proofErr w:type="spellEnd"/>
      <w:r w:rsidRPr="00AD6174">
        <w:t>) e os formulários possuem </w:t>
      </w:r>
      <w:proofErr w:type="spellStart"/>
      <w:r w:rsidRPr="00AD6174">
        <w:t>label</w:t>
      </w:r>
      <w:proofErr w:type="spellEnd"/>
      <w:r w:rsidRPr="00AD6174">
        <w:t> associados aos campos, o que ajuda leitores de tela.</w:t>
      </w:r>
      <w:r w:rsidRPr="00AD6174">
        <w:rPr>
          <w:rFonts w:ascii="Arial" w:hAnsi="Arial" w:cs="Arial"/>
        </w:rPr>
        <w:t>​</w:t>
      </w:r>
      <w:r w:rsidRPr="00AD6174">
        <w:br/>
        <w:t>Ainda h</w:t>
      </w:r>
      <w:r w:rsidRPr="00AD6174">
        <w:rPr>
          <w:rFonts w:ascii="Aptos" w:hAnsi="Aptos" w:cs="Aptos"/>
        </w:rPr>
        <w:t>á</w:t>
      </w:r>
      <w:r w:rsidRPr="00AD6174">
        <w:t xml:space="preserve"> pontos a melhorar, como revis</w:t>
      </w:r>
      <w:r w:rsidRPr="00AD6174">
        <w:rPr>
          <w:rFonts w:ascii="Aptos" w:hAnsi="Aptos" w:cs="Aptos"/>
        </w:rPr>
        <w:t>ã</w:t>
      </w:r>
      <w:r w:rsidRPr="00AD6174">
        <w:t>o de todos os textos alternativos (</w:t>
      </w:r>
      <w:proofErr w:type="spellStart"/>
      <w:r w:rsidRPr="00AD6174">
        <w:t>alt</w:t>
      </w:r>
      <w:proofErr w:type="spellEnd"/>
      <w:r w:rsidRPr="00AD6174">
        <w:t xml:space="preserve">) nas imagens e testes mais completos de navegação apenas por teclado, mas a navegação com </w:t>
      </w:r>
      <w:proofErr w:type="spellStart"/>
      <w:r w:rsidRPr="00AD6174">
        <w:t>Tab</w:t>
      </w:r>
      <w:proofErr w:type="spellEnd"/>
      <w:r w:rsidRPr="00AD6174">
        <w:t xml:space="preserve"> e </w:t>
      </w:r>
      <w:proofErr w:type="spellStart"/>
      <w:r w:rsidRPr="00AD6174">
        <w:t>Enter</w:t>
      </w:r>
      <w:proofErr w:type="spellEnd"/>
      <w:r w:rsidRPr="00AD6174">
        <w:t xml:space="preserve"> já funciona de forma intuitiva.</w:t>
      </w:r>
      <w:r w:rsidRPr="00AD6174">
        <w:rPr>
          <w:rFonts w:ascii="Arial" w:hAnsi="Arial" w:cs="Arial"/>
        </w:rPr>
        <w:t>​</w:t>
      </w:r>
    </w:p>
    <w:p w14:paraId="77C8EB0F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3. Responsividade</w:t>
      </w:r>
    </w:p>
    <w:p w14:paraId="71EE85C6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4 / 8 (Em desenvolvimento).</w:t>
      </w:r>
      <w:r w:rsidRPr="00AD6174">
        <w:rPr>
          <w:rFonts w:ascii="Arial" w:hAnsi="Arial" w:cs="Arial"/>
        </w:rPr>
        <w:t>​</w:t>
      </w:r>
    </w:p>
    <w:p w14:paraId="668EE959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Justificativa:</w:t>
      </w:r>
      <w:r w:rsidRPr="00AD6174">
        <w:br/>
        <w:t>O layout se adapta parcialmente a telas menores, mas em alguns tamanhos de celular as imagens e seções ficam desorganizadas, e o conteúdo não se ajusta de forma ideal.</w:t>
      </w:r>
      <w:r w:rsidRPr="00AD6174">
        <w:rPr>
          <w:rFonts w:ascii="Arial" w:hAnsi="Arial" w:cs="Arial"/>
        </w:rPr>
        <w:t>​</w:t>
      </w:r>
      <w:r w:rsidRPr="00AD6174">
        <w:br/>
        <w:t xml:space="preserve">Foram iniciados ajustes com </w:t>
      </w:r>
      <w:proofErr w:type="spellStart"/>
      <w:r w:rsidRPr="00AD6174">
        <w:t>flex</w:t>
      </w:r>
      <w:proofErr w:type="spellEnd"/>
      <w:r w:rsidRPr="00AD6174">
        <w:t xml:space="preserve"> e grid, por</w:t>
      </w:r>
      <w:r w:rsidRPr="00AD6174">
        <w:rPr>
          <w:rFonts w:ascii="Aptos" w:hAnsi="Aptos" w:cs="Aptos"/>
        </w:rPr>
        <w:t>é</w:t>
      </w:r>
      <w:r w:rsidRPr="00AD6174">
        <w:t xml:space="preserve">m ainda faltam </w:t>
      </w:r>
      <w:proofErr w:type="gramStart"/>
      <w:r w:rsidRPr="00AD6174">
        <w:t>media</w:t>
      </w:r>
      <w:proofErr w:type="gramEnd"/>
      <w:r w:rsidRPr="00AD6174">
        <w:t xml:space="preserve"> queries mais completas para mobile e tablet, o que impacta a experi</w:t>
      </w:r>
      <w:r w:rsidRPr="00AD6174">
        <w:rPr>
          <w:rFonts w:ascii="Aptos" w:hAnsi="Aptos" w:cs="Aptos"/>
        </w:rPr>
        <w:t>ê</w:t>
      </w:r>
      <w:r w:rsidRPr="00AD6174">
        <w:t>ncia em dispositivos pequenos.</w:t>
      </w:r>
      <w:r w:rsidRPr="00AD6174">
        <w:rPr>
          <w:rFonts w:ascii="Arial" w:hAnsi="Arial" w:cs="Arial"/>
        </w:rPr>
        <w:t>​</w:t>
      </w:r>
    </w:p>
    <w:p w14:paraId="139AF53E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4. Organização e manutenibilidade do código</w:t>
      </w:r>
    </w:p>
    <w:p w14:paraId="3ABF134E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5 / 8 (Proficiente).</w:t>
      </w:r>
      <w:r w:rsidRPr="00AD6174">
        <w:rPr>
          <w:rFonts w:ascii="Arial" w:hAnsi="Arial" w:cs="Arial"/>
        </w:rPr>
        <w:t>​</w:t>
      </w:r>
    </w:p>
    <w:p w14:paraId="4F5471A0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lastRenderedPageBreak/>
        <w:t>Justificativa:</w:t>
      </w:r>
      <w:r w:rsidRPr="00AD6174">
        <w:br/>
        <w:t>A estrutura de diretórios é lógica e fácil de entender (</w:t>
      </w:r>
      <w:proofErr w:type="spellStart"/>
      <w:r w:rsidRPr="00AD6174">
        <w:t>css</w:t>
      </w:r>
      <w:proofErr w:type="spellEnd"/>
      <w:r w:rsidRPr="00AD6174">
        <w:t>/, </w:t>
      </w:r>
      <w:proofErr w:type="spellStart"/>
      <w:r w:rsidRPr="00AD6174">
        <w:t>img</w:t>
      </w:r>
      <w:proofErr w:type="spellEnd"/>
      <w:r w:rsidRPr="00AD6174">
        <w:t>/, </w:t>
      </w:r>
      <w:proofErr w:type="spellStart"/>
      <w:r w:rsidRPr="00AD6174">
        <w:t>js</w:t>
      </w:r>
      <w:proofErr w:type="spellEnd"/>
      <w:r w:rsidRPr="00AD6174">
        <w:t>/, </w:t>
      </w:r>
      <w:proofErr w:type="spellStart"/>
      <w:r w:rsidRPr="00AD6174">
        <w:t>docs</w:t>
      </w:r>
      <w:proofErr w:type="spellEnd"/>
      <w:r w:rsidRPr="00AD6174">
        <w:t>/), e os nomes dos arquivos são claros, o que ajuda futuras manutenções.</w:t>
      </w:r>
      <w:r w:rsidRPr="00AD6174">
        <w:rPr>
          <w:rFonts w:ascii="Arial" w:hAnsi="Arial" w:cs="Arial"/>
        </w:rPr>
        <w:t>​</w:t>
      </w:r>
      <w:r w:rsidRPr="00AD6174">
        <w:br/>
        <w:t>Coment</w:t>
      </w:r>
      <w:r w:rsidRPr="00AD6174">
        <w:rPr>
          <w:rFonts w:ascii="Aptos" w:hAnsi="Aptos" w:cs="Aptos"/>
        </w:rPr>
        <w:t>á</w:t>
      </w:r>
      <w:r w:rsidRPr="00AD6174">
        <w:t>rios ainda s</w:t>
      </w:r>
      <w:r w:rsidRPr="00AD6174">
        <w:rPr>
          <w:rFonts w:ascii="Aptos" w:hAnsi="Aptos" w:cs="Aptos"/>
        </w:rPr>
        <w:t>ã</w:t>
      </w:r>
      <w:r w:rsidRPr="00AD6174">
        <w:t>o poucos no c</w:t>
      </w:r>
      <w:r w:rsidRPr="00AD6174">
        <w:rPr>
          <w:rFonts w:ascii="Aptos" w:hAnsi="Aptos" w:cs="Aptos"/>
        </w:rPr>
        <w:t>ó</w:t>
      </w:r>
      <w:r w:rsidRPr="00AD6174">
        <w:t>digo, mas a organiza</w:t>
      </w:r>
      <w:r w:rsidRPr="00AD6174">
        <w:rPr>
          <w:rFonts w:ascii="Aptos" w:hAnsi="Aptos" w:cs="Aptos"/>
        </w:rPr>
        <w:t>çã</w:t>
      </w:r>
      <w:r w:rsidRPr="00AD6174">
        <w:t>o atual j</w:t>
      </w:r>
      <w:r w:rsidRPr="00AD6174">
        <w:rPr>
          <w:rFonts w:ascii="Aptos" w:hAnsi="Aptos" w:cs="Aptos"/>
        </w:rPr>
        <w:t>á</w:t>
      </w:r>
      <w:r w:rsidRPr="00AD6174">
        <w:t xml:space="preserve"> permite que outra pessoa entre no projeto e continue o desenvolvimento sem grandes dificuldades.</w:t>
      </w:r>
      <w:r w:rsidRPr="00AD6174">
        <w:rPr>
          <w:rFonts w:ascii="Arial" w:hAnsi="Arial" w:cs="Arial"/>
        </w:rPr>
        <w:t>​</w:t>
      </w:r>
    </w:p>
    <w:p w14:paraId="7597DC3E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5. Design visual coerente</w:t>
      </w:r>
    </w:p>
    <w:p w14:paraId="5DE91D8C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6 / 8 (Proficiente).</w:t>
      </w:r>
      <w:r w:rsidRPr="00AD6174">
        <w:rPr>
          <w:rFonts w:ascii="Arial" w:hAnsi="Arial" w:cs="Arial"/>
        </w:rPr>
        <w:t>​</w:t>
      </w:r>
    </w:p>
    <w:p w14:paraId="531F7AC5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Justificativa:</w:t>
      </w:r>
      <w:r w:rsidRPr="00AD6174">
        <w:br/>
        <w:t>A paleta de cores escura com preto, cinza e dourado combina bem com a proposta de barbearia, passando uma imagem de sofisticação e modernidade alinhada ao público masculino.</w:t>
      </w:r>
      <w:r w:rsidRPr="00AD6174">
        <w:rPr>
          <w:rFonts w:ascii="Arial" w:hAnsi="Arial" w:cs="Arial"/>
        </w:rPr>
        <w:t>​</w:t>
      </w:r>
      <w:r w:rsidRPr="00AD6174">
        <w:br/>
        <w:t xml:space="preserve">A tipografia sem serifa </w:t>
      </w:r>
      <w:r w:rsidRPr="00AD6174">
        <w:rPr>
          <w:rFonts w:ascii="Aptos" w:hAnsi="Aptos" w:cs="Aptos"/>
        </w:rPr>
        <w:t>é</w:t>
      </w:r>
      <w:r w:rsidRPr="00AD6174">
        <w:t xml:space="preserve"> simples e leg</w:t>
      </w:r>
      <w:r w:rsidRPr="00AD6174">
        <w:rPr>
          <w:rFonts w:ascii="Aptos" w:hAnsi="Aptos" w:cs="Aptos"/>
        </w:rPr>
        <w:t>í</w:t>
      </w:r>
      <w:r w:rsidRPr="00AD6174">
        <w:t>vel, e o uso do dourado para t</w:t>
      </w:r>
      <w:r w:rsidRPr="00AD6174">
        <w:rPr>
          <w:rFonts w:ascii="Aptos" w:hAnsi="Aptos" w:cs="Aptos"/>
        </w:rPr>
        <w:t>í</w:t>
      </w:r>
      <w:r w:rsidRPr="00AD6174">
        <w:t>tulos e bot</w:t>
      </w:r>
      <w:r w:rsidRPr="00AD6174">
        <w:rPr>
          <w:rFonts w:ascii="Aptos" w:hAnsi="Aptos" w:cs="Aptos"/>
        </w:rPr>
        <w:t>õ</w:t>
      </w:r>
      <w:r w:rsidRPr="00AD6174">
        <w:t>es destaca bem os elementos importantes da interface.</w:t>
      </w:r>
      <w:r w:rsidRPr="00AD6174">
        <w:rPr>
          <w:rFonts w:ascii="Arial" w:hAnsi="Arial" w:cs="Arial"/>
        </w:rPr>
        <w:t>​</w:t>
      </w:r>
    </w:p>
    <w:p w14:paraId="79B5BB84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6. Hierarquia visual e layout</w:t>
      </w:r>
    </w:p>
    <w:p w14:paraId="4BE7C2FE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6 / 8 (Proficiente).</w:t>
      </w:r>
      <w:r w:rsidRPr="00AD6174">
        <w:rPr>
          <w:rFonts w:ascii="Arial" w:hAnsi="Arial" w:cs="Arial"/>
        </w:rPr>
        <w:t>​</w:t>
      </w:r>
    </w:p>
    <w:p w14:paraId="153076D9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Justificativa:</w:t>
      </w:r>
      <w:r w:rsidRPr="00AD6174">
        <w:br/>
        <w:t xml:space="preserve">O layout organiza bem a informação: primeiro o hero com chamada principal, em seguida serviços em cards, depois o “Sobre nós” com texto e imagem, e </w:t>
      </w:r>
      <w:proofErr w:type="spellStart"/>
      <w:r w:rsidRPr="00AD6174">
        <w:t>por</w:t>
      </w:r>
      <w:proofErr w:type="spellEnd"/>
      <w:r w:rsidRPr="00AD6174">
        <w:t xml:space="preserve"> fim a área de contato, o que orienta o olhar do usuário.</w:t>
      </w:r>
      <w:r w:rsidRPr="00AD6174">
        <w:rPr>
          <w:rFonts w:ascii="Arial" w:hAnsi="Arial" w:cs="Arial"/>
        </w:rPr>
        <w:t>​</w:t>
      </w:r>
      <w:r w:rsidRPr="00AD6174">
        <w:br/>
        <w:t>T</w:t>
      </w:r>
      <w:r w:rsidRPr="00AD6174">
        <w:rPr>
          <w:rFonts w:ascii="Aptos" w:hAnsi="Aptos" w:cs="Aptos"/>
        </w:rPr>
        <w:t>í</w:t>
      </w:r>
      <w:r w:rsidRPr="00AD6174">
        <w:t>tulos, subt</w:t>
      </w:r>
      <w:r w:rsidRPr="00AD6174">
        <w:rPr>
          <w:rFonts w:ascii="Aptos" w:hAnsi="Aptos" w:cs="Aptos"/>
        </w:rPr>
        <w:t>í</w:t>
      </w:r>
      <w:r w:rsidRPr="00AD6174">
        <w:t>tulos, textos e bot</w:t>
      </w:r>
      <w:r w:rsidRPr="00AD6174">
        <w:rPr>
          <w:rFonts w:ascii="Aptos" w:hAnsi="Aptos" w:cs="Aptos"/>
        </w:rPr>
        <w:t>õ</w:t>
      </w:r>
      <w:r w:rsidRPr="00AD6174">
        <w:t>es est</w:t>
      </w:r>
      <w:r w:rsidRPr="00AD6174">
        <w:rPr>
          <w:rFonts w:ascii="Aptos" w:hAnsi="Aptos" w:cs="Aptos"/>
        </w:rPr>
        <w:t>ã</w:t>
      </w:r>
      <w:r w:rsidRPr="00AD6174">
        <w:t xml:space="preserve">o visualmente diferenciados, o que ajuda a identificar rapidamente o que </w:t>
      </w:r>
      <w:r w:rsidRPr="00AD6174">
        <w:rPr>
          <w:rFonts w:ascii="Aptos" w:hAnsi="Aptos" w:cs="Aptos"/>
        </w:rPr>
        <w:t>é</w:t>
      </w:r>
      <w:r w:rsidRPr="00AD6174">
        <w:t xml:space="preserve"> mais importante em cada se</w:t>
      </w:r>
      <w:r w:rsidRPr="00AD6174">
        <w:rPr>
          <w:rFonts w:ascii="Aptos" w:hAnsi="Aptos" w:cs="Aptos"/>
        </w:rPr>
        <w:t>çã</w:t>
      </w:r>
      <w:r w:rsidRPr="00AD6174">
        <w:t>o.</w:t>
      </w:r>
      <w:r w:rsidRPr="00AD6174">
        <w:rPr>
          <w:rFonts w:ascii="Arial" w:hAnsi="Arial" w:cs="Arial"/>
        </w:rPr>
        <w:t>​</w:t>
      </w:r>
    </w:p>
    <w:p w14:paraId="7F4C1DDF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7. Usabilidade e experiência do usuário</w:t>
      </w:r>
    </w:p>
    <w:p w14:paraId="2622F950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7 / 8 (Avançado).</w:t>
      </w:r>
      <w:r w:rsidRPr="00AD6174">
        <w:rPr>
          <w:rFonts w:ascii="Arial" w:hAnsi="Arial" w:cs="Arial"/>
        </w:rPr>
        <w:t>​</w:t>
      </w:r>
    </w:p>
    <w:p w14:paraId="26C32AEF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Justificativa:</w:t>
      </w:r>
      <w:r w:rsidRPr="00AD6174">
        <w:br/>
        <w:t xml:space="preserve">A navegação é fluida e intuitiva, com menu fixo no topo, botões e links </w:t>
      </w:r>
      <w:proofErr w:type="gramStart"/>
      <w:r w:rsidRPr="00AD6174">
        <w:t>bem sinalizados</w:t>
      </w:r>
      <w:proofErr w:type="gramEnd"/>
      <w:r w:rsidRPr="00AD6174">
        <w:t xml:space="preserve"> e um fluxo lógico entre as páginas e seções.</w:t>
      </w:r>
      <w:r w:rsidRPr="00AD6174">
        <w:rPr>
          <w:rFonts w:ascii="Arial" w:hAnsi="Arial" w:cs="Arial"/>
        </w:rPr>
        <w:t>​</w:t>
      </w:r>
      <w:r w:rsidRPr="00AD6174">
        <w:br/>
        <w:t>O bot</w:t>
      </w:r>
      <w:r w:rsidRPr="00AD6174">
        <w:rPr>
          <w:rFonts w:ascii="Aptos" w:hAnsi="Aptos" w:cs="Aptos"/>
        </w:rPr>
        <w:t>ã</w:t>
      </w:r>
      <w:r w:rsidRPr="00AD6174">
        <w:t>o flutuante de WhatsApp facilita o contato imediato, e o formul</w:t>
      </w:r>
      <w:r w:rsidRPr="00AD6174">
        <w:rPr>
          <w:rFonts w:ascii="Aptos" w:hAnsi="Aptos" w:cs="Aptos"/>
        </w:rPr>
        <w:t>á</w:t>
      </w:r>
      <w:r w:rsidRPr="00AD6174">
        <w:t xml:space="preserve">rio de contato </w:t>
      </w:r>
      <w:r w:rsidRPr="00AD6174">
        <w:rPr>
          <w:rFonts w:ascii="Aptos" w:hAnsi="Aptos" w:cs="Aptos"/>
        </w:rPr>
        <w:t>é</w:t>
      </w:r>
      <w:r w:rsidRPr="00AD6174">
        <w:t xml:space="preserve"> simples e direto, o que melhora bastante a experi</w:t>
      </w:r>
      <w:r w:rsidRPr="00AD6174">
        <w:rPr>
          <w:rFonts w:ascii="Aptos" w:hAnsi="Aptos" w:cs="Aptos"/>
        </w:rPr>
        <w:t>ê</w:t>
      </w:r>
      <w:r w:rsidRPr="00AD6174">
        <w:t>ncia geral do usu</w:t>
      </w:r>
      <w:r w:rsidRPr="00AD6174">
        <w:rPr>
          <w:rFonts w:ascii="Aptos" w:hAnsi="Aptos" w:cs="Aptos"/>
        </w:rPr>
        <w:t>á</w:t>
      </w:r>
      <w:r w:rsidRPr="00AD6174">
        <w:t>rio.</w:t>
      </w:r>
      <w:r w:rsidRPr="00AD6174">
        <w:rPr>
          <w:rFonts w:ascii="Arial" w:hAnsi="Arial" w:cs="Arial"/>
        </w:rPr>
        <w:t>​</w:t>
      </w:r>
    </w:p>
    <w:p w14:paraId="2852E77F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lastRenderedPageBreak/>
        <w:t>8. Alinhamento com o negócio</w:t>
      </w:r>
    </w:p>
    <w:p w14:paraId="0F87B05B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Pontuação sugerida:</w:t>
      </w:r>
      <w:r w:rsidRPr="00AD6174">
        <w:t> 6 / 8 (Proficiente).</w:t>
      </w:r>
      <w:r w:rsidRPr="00AD6174">
        <w:rPr>
          <w:rFonts w:ascii="Arial" w:hAnsi="Arial" w:cs="Arial"/>
        </w:rPr>
        <w:t>​</w:t>
      </w:r>
    </w:p>
    <w:p w14:paraId="638555E5" w14:textId="77777777" w:rsidR="00AD6174" w:rsidRPr="00AD6174" w:rsidRDefault="00AD6174" w:rsidP="00AD6174">
      <w:pPr>
        <w:spacing w:line="360" w:lineRule="auto"/>
        <w:jc w:val="center"/>
      </w:pPr>
      <w:r w:rsidRPr="00AD6174">
        <w:rPr>
          <w:b/>
          <w:bCs/>
        </w:rPr>
        <w:t>Justificativa:</w:t>
      </w:r>
      <w:r w:rsidRPr="00AD6174">
        <w:br/>
        <w:t>O design escuro com dourado, as fotos de barbearia e os textos focados em cortes, barba e tratamentos combinam bem com o conceito de uma barbearia de bairro com estilo moderno.</w:t>
      </w:r>
      <w:r w:rsidRPr="00AD6174">
        <w:rPr>
          <w:rFonts w:ascii="Arial" w:hAnsi="Arial" w:cs="Arial"/>
        </w:rPr>
        <w:t>​</w:t>
      </w:r>
      <w:r w:rsidRPr="00AD6174">
        <w:br/>
        <w:t>Ainda h</w:t>
      </w:r>
      <w:r w:rsidRPr="00AD6174">
        <w:rPr>
          <w:rFonts w:ascii="Aptos" w:hAnsi="Aptos" w:cs="Aptos"/>
        </w:rPr>
        <w:t>á</w:t>
      </w:r>
      <w:r w:rsidRPr="00AD6174">
        <w:t xml:space="preserve"> espa</w:t>
      </w:r>
      <w:r w:rsidRPr="00AD6174">
        <w:rPr>
          <w:rFonts w:ascii="Aptos" w:hAnsi="Aptos" w:cs="Aptos"/>
        </w:rPr>
        <w:t>ç</w:t>
      </w:r>
      <w:r w:rsidRPr="00AD6174">
        <w:t>o para refor</w:t>
      </w:r>
      <w:r w:rsidRPr="00AD6174">
        <w:rPr>
          <w:rFonts w:ascii="Aptos" w:hAnsi="Aptos" w:cs="Aptos"/>
        </w:rPr>
        <w:t>ç</w:t>
      </w:r>
      <w:r w:rsidRPr="00AD6174">
        <w:t>ar mais a identidade da marca com elementos exclusivos (logotipo mais trabalhado, fotos reais do espa</w:t>
      </w:r>
      <w:r w:rsidRPr="00AD6174">
        <w:rPr>
          <w:rFonts w:ascii="Aptos" w:hAnsi="Aptos" w:cs="Aptos"/>
        </w:rPr>
        <w:t>ç</w:t>
      </w:r>
      <w:r w:rsidRPr="00AD6174">
        <w:t>o, depoimentos de clientes), mas o alinhamento geral com o neg</w:t>
      </w:r>
      <w:r w:rsidRPr="00AD6174">
        <w:rPr>
          <w:rFonts w:ascii="Aptos" w:hAnsi="Aptos" w:cs="Aptos"/>
        </w:rPr>
        <w:t>ó</w:t>
      </w:r>
      <w:r w:rsidRPr="00AD6174">
        <w:t>cio j</w:t>
      </w:r>
      <w:r w:rsidRPr="00AD6174">
        <w:rPr>
          <w:rFonts w:ascii="Aptos" w:hAnsi="Aptos" w:cs="Aptos"/>
        </w:rPr>
        <w:t>á</w:t>
      </w:r>
      <w:r w:rsidRPr="00AD6174">
        <w:t xml:space="preserve"> </w:t>
      </w:r>
      <w:r w:rsidRPr="00AD6174">
        <w:rPr>
          <w:rFonts w:ascii="Aptos" w:hAnsi="Aptos" w:cs="Aptos"/>
        </w:rPr>
        <w:t>é</w:t>
      </w:r>
      <w:r w:rsidRPr="00AD6174">
        <w:t xml:space="preserve"> bem percept</w:t>
      </w:r>
      <w:r w:rsidRPr="00AD6174">
        <w:rPr>
          <w:rFonts w:ascii="Aptos" w:hAnsi="Aptos" w:cs="Aptos"/>
        </w:rPr>
        <w:t>í</w:t>
      </w:r>
      <w:r w:rsidRPr="00AD6174">
        <w:t>vel.</w:t>
      </w:r>
      <w:r w:rsidRPr="00AD6174">
        <w:rPr>
          <w:rFonts w:ascii="Arial" w:hAnsi="Arial" w:cs="Arial"/>
        </w:rPr>
        <w:t>​</w:t>
      </w:r>
    </w:p>
    <w:p w14:paraId="0D3D0CEF" w14:textId="77777777" w:rsidR="00AD6174" w:rsidRPr="00AD6174" w:rsidRDefault="00AD6174" w:rsidP="00AD6174">
      <w:pPr>
        <w:spacing w:line="360" w:lineRule="auto"/>
        <w:jc w:val="center"/>
      </w:pPr>
      <w:r w:rsidRPr="00AD6174">
        <w:pict w14:anchorId="22E289BE">
          <v:rect id="_x0000_i1031" style="width:0;height:.75pt" o:hralign="center" o:hrstd="t" o:hr="t" fillcolor="#a0a0a0" stroked="f"/>
        </w:pict>
      </w:r>
    </w:p>
    <w:p w14:paraId="7A25DF06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5.3. Devolutiva construtiva</w:t>
      </w:r>
    </w:p>
    <w:p w14:paraId="19E9DDD8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Pontos fortes (2–3 aspectos)</w:t>
      </w:r>
    </w:p>
    <w:p w14:paraId="3BF07A44" w14:textId="4CB9B691" w:rsidR="00AD6174" w:rsidRPr="00AD6174" w:rsidRDefault="00AD6174" w:rsidP="00AD6174">
      <w:pPr>
        <w:spacing w:line="360" w:lineRule="auto"/>
        <w:jc w:val="center"/>
      </w:pPr>
      <w:r>
        <w:rPr>
          <w:b/>
          <w:bCs/>
        </w:rPr>
        <w:t>1.</w:t>
      </w:r>
      <w:r w:rsidRPr="00AD6174">
        <w:rPr>
          <w:b/>
          <w:bCs/>
        </w:rPr>
        <w:t>Organização do projeto e estrutura de pastas:</w:t>
      </w:r>
      <w:r w:rsidRPr="00AD6174">
        <w:t> a separação em </w:t>
      </w:r>
      <w:proofErr w:type="spellStart"/>
      <w:r w:rsidRPr="00AD6174">
        <w:t>css</w:t>
      </w:r>
      <w:proofErr w:type="spellEnd"/>
      <w:r w:rsidRPr="00AD6174">
        <w:t>, </w:t>
      </w:r>
      <w:proofErr w:type="spellStart"/>
      <w:r w:rsidRPr="00AD6174">
        <w:t>img</w:t>
      </w:r>
      <w:proofErr w:type="spellEnd"/>
      <w:r w:rsidRPr="00AD6174">
        <w:t>, </w:t>
      </w:r>
      <w:proofErr w:type="spellStart"/>
      <w:r w:rsidRPr="00AD6174">
        <w:t>js</w:t>
      </w:r>
      <w:proofErr w:type="spellEnd"/>
      <w:r w:rsidRPr="00AD6174">
        <w:t> e </w:t>
      </w:r>
      <w:proofErr w:type="spellStart"/>
      <w:r w:rsidRPr="00AD6174">
        <w:t>docs</w:t>
      </w:r>
      <w:proofErr w:type="spellEnd"/>
      <w:r w:rsidRPr="00AD6174">
        <w:t>, junto com os arquivos HTML bem nomeados, demonstra cuidado com manutenibilidade e boas práticas.</w:t>
      </w:r>
      <w:r w:rsidRPr="00AD6174">
        <w:rPr>
          <w:rFonts w:ascii="Arial" w:hAnsi="Arial" w:cs="Arial"/>
        </w:rPr>
        <w:t>​</w:t>
      </w:r>
    </w:p>
    <w:p w14:paraId="138F5188" w14:textId="3AD66F23" w:rsidR="00AD6174" w:rsidRPr="00AD6174" w:rsidRDefault="00AD6174" w:rsidP="00AD6174">
      <w:pPr>
        <w:spacing w:line="360" w:lineRule="auto"/>
        <w:jc w:val="center"/>
      </w:pPr>
      <w:r>
        <w:rPr>
          <w:b/>
          <w:bCs/>
        </w:rPr>
        <w:t>2.</w:t>
      </w:r>
      <w:r w:rsidRPr="00AD6174">
        <w:rPr>
          <w:b/>
          <w:bCs/>
        </w:rPr>
        <w:t>Design visual coerente com barbearia:</w:t>
      </w:r>
      <w:r w:rsidRPr="00AD6174">
        <w:t> a escolha de cores escuras com destaque em dourado e o uso de imagens ligadas ao universo masculino criam uma identidade visual consistente e agradável.</w:t>
      </w:r>
      <w:r w:rsidRPr="00AD6174">
        <w:rPr>
          <w:rFonts w:ascii="Arial" w:hAnsi="Arial" w:cs="Arial"/>
        </w:rPr>
        <w:t>​</w:t>
      </w:r>
    </w:p>
    <w:p w14:paraId="7C37852D" w14:textId="70FCF621" w:rsidR="00AD6174" w:rsidRPr="00AD6174" w:rsidRDefault="00AD6174" w:rsidP="00AD6174">
      <w:pPr>
        <w:spacing w:line="360" w:lineRule="auto"/>
        <w:jc w:val="center"/>
      </w:pPr>
      <w:r>
        <w:rPr>
          <w:b/>
          <w:bCs/>
        </w:rPr>
        <w:t>3.</w:t>
      </w:r>
      <w:r w:rsidRPr="00AD6174">
        <w:rPr>
          <w:b/>
          <w:bCs/>
        </w:rPr>
        <w:t>Navegação simples e clara:</w:t>
      </w:r>
      <w:r w:rsidRPr="00AD6174">
        <w:t> o menu, os links internos e o botão de WhatsApp tornam o uso do site intuitivo, permitindo que o usuário encontre rapidamente serviços, sobre e contato.</w:t>
      </w:r>
      <w:r w:rsidRPr="00AD6174">
        <w:rPr>
          <w:rFonts w:ascii="Arial" w:hAnsi="Arial" w:cs="Arial"/>
        </w:rPr>
        <w:t>​</w:t>
      </w:r>
    </w:p>
    <w:p w14:paraId="78FD0714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Oportunidades de melhoria (2–3 aspectos)</w:t>
      </w:r>
    </w:p>
    <w:p w14:paraId="1E0594A9" w14:textId="1B9DE6B0" w:rsidR="00AD6174" w:rsidRPr="00AD6174" w:rsidRDefault="00AD6174" w:rsidP="00AD6174">
      <w:pPr>
        <w:spacing w:line="360" w:lineRule="auto"/>
        <w:jc w:val="center"/>
      </w:pPr>
      <w:r>
        <w:rPr>
          <w:b/>
          <w:bCs/>
        </w:rPr>
        <w:t>1.</w:t>
      </w:r>
      <w:r w:rsidRPr="00AD6174">
        <w:rPr>
          <w:b/>
          <w:bCs/>
        </w:rPr>
        <w:t>Responsividade em celulares:</w:t>
      </w:r>
      <w:r w:rsidRPr="00AD6174">
        <w:t xml:space="preserve"> fortalecer as </w:t>
      </w:r>
      <w:proofErr w:type="gramStart"/>
      <w:r w:rsidRPr="00AD6174">
        <w:t>media</w:t>
      </w:r>
      <w:proofErr w:type="gramEnd"/>
      <w:r w:rsidRPr="00AD6174">
        <w:t xml:space="preserve"> queries para diferentes larguras de tela, ajustando tamanhos de fonte, espaçamentos e organização das imagens para que o layout fique mais limpo em dispositivos móveis.</w:t>
      </w:r>
      <w:r w:rsidRPr="00AD6174">
        <w:rPr>
          <w:rFonts w:ascii="Arial" w:hAnsi="Arial" w:cs="Arial"/>
        </w:rPr>
        <w:t>​</w:t>
      </w:r>
    </w:p>
    <w:p w14:paraId="5724DDC0" w14:textId="221043DC" w:rsidR="00AD6174" w:rsidRPr="00AD6174" w:rsidRDefault="00AD6174" w:rsidP="00AD6174">
      <w:pPr>
        <w:spacing w:line="360" w:lineRule="auto"/>
        <w:jc w:val="center"/>
      </w:pPr>
      <w:r>
        <w:rPr>
          <w:b/>
          <w:bCs/>
        </w:rPr>
        <w:t>2.</w:t>
      </w:r>
      <w:r w:rsidRPr="00AD6174">
        <w:rPr>
          <w:b/>
          <w:bCs/>
        </w:rPr>
        <w:t>Acessibilidade mais completa:</w:t>
      </w:r>
      <w:r w:rsidRPr="00AD6174">
        <w:t> revisar todos os </w:t>
      </w:r>
      <w:proofErr w:type="spellStart"/>
      <w:r w:rsidRPr="00AD6174">
        <w:t>alt</w:t>
      </w:r>
      <w:proofErr w:type="spellEnd"/>
      <w:r w:rsidRPr="00AD6174">
        <w:t xml:space="preserve"> de imagens, contrastes de texto, foco visível e, se possível, testar com ferramentas como </w:t>
      </w:r>
      <w:proofErr w:type="spellStart"/>
      <w:r w:rsidRPr="00AD6174">
        <w:t>Lighthouse</w:t>
      </w:r>
      <w:proofErr w:type="spellEnd"/>
      <w:r w:rsidRPr="00AD6174">
        <w:t xml:space="preserve"> para garantir uma experiência mais inclusiva.</w:t>
      </w:r>
      <w:r w:rsidRPr="00AD6174">
        <w:rPr>
          <w:rFonts w:ascii="Arial" w:hAnsi="Arial" w:cs="Arial"/>
        </w:rPr>
        <w:t>​</w:t>
      </w:r>
    </w:p>
    <w:p w14:paraId="3C5BFE18" w14:textId="75283452" w:rsidR="00AD6174" w:rsidRPr="00AD6174" w:rsidRDefault="00AD6174" w:rsidP="00AD6174">
      <w:pPr>
        <w:spacing w:line="360" w:lineRule="auto"/>
        <w:jc w:val="center"/>
      </w:pPr>
      <w:r>
        <w:rPr>
          <w:b/>
          <w:bCs/>
        </w:rPr>
        <w:lastRenderedPageBreak/>
        <w:t>1.</w:t>
      </w:r>
      <w:r w:rsidRPr="00AD6174">
        <w:rPr>
          <w:b/>
          <w:bCs/>
        </w:rPr>
        <w:t>Conteúdo e identidade da marca:</w:t>
      </w:r>
      <w:r w:rsidRPr="00AD6174">
        <w:t> adicionar mais detalhes sobre a história da barbearia, diferenciais, fotos reais do espaço e possivelmente depoimentos, reforçando a conexão do site com o negócio real.</w:t>
      </w:r>
      <w:r w:rsidRPr="00AD6174">
        <w:rPr>
          <w:rFonts w:ascii="Arial" w:hAnsi="Arial" w:cs="Arial"/>
        </w:rPr>
        <w:t>​</w:t>
      </w:r>
    </w:p>
    <w:p w14:paraId="302FB569" w14:textId="77777777" w:rsidR="00AD6174" w:rsidRPr="00AD6174" w:rsidRDefault="00AD6174" w:rsidP="00AD6174">
      <w:pPr>
        <w:spacing w:line="360" w:lineRule="auto"/>
        <w:jc w:val="center"/>
        <w:rPr>
          <w:b/>
          <w:bCs/>
        </w:rPr>
      </w:pPr>
      <w:r w:rsidRPr="00AD6174">
        <w:rPr>
          <w:b/>
          <w:bCs/>
        </w:rPr>
        <w:t>Comentário final</w:t>
      </w:r>
    </w:p>
    <w:p w14:paraId="314F5D0E" w14:textId="77777777" w:rsidR="00AD6174" w:rsidRPr="00AD6174" w:rsidRDefault="00AD6174" w:rsidP="00AD6174">
      <w:pPr>
        <w:spacing w:line="360" w:lineRule="auto"/>
        <w:jc w:val="center"/>
      </w:pPr>
      <w:r w:rsidRPr="00AD6174">
        <w:t xml:space="preserve">O projeto “Rafinha </w:t>
      </w:r>
      <w:proofErr w:type="spellStart"/>
      <w:r w:rsidRPr="00AD6174">
        <w:t>Barber</w:t>
      </w:r>
      <w:proofErr w:type="spellEnd"/>
      <w:r w:rsidRPr="00AD6174">
        <w:t xml:space="preserve"> Shop” está bem encaminhado, com uma base sólida de HTML e CSS, visual agradável e navegação intuitiva, mostrando bastante cuidado na organização e na experiência do usuário.</w:t>
      </w:r>
      <w:r w:rsidRPr="00AD6174">
        <w:rPr>
          <w:rFonts w:ascii="Arial" w:hAnsi="Arial" w:cs="Arial"/>
        </w:rPr>
        <w:t>​</w:t>
      </w:r>
      <w:r w:rsidRPr="00AD6174">
        <w:br/>
        <w:t>Com alguns ajustes em responsividade e acessibilidade, al</w:t>
      </w:r>
      <w:r w:rsidRPr="00AD6174">
        <w:rPr>
          <w:rFonts w:ascii="Aptos" w:hAnsi="Aptos" w:cs="Aptos"/>
        </w:rPr>
        <w:t>é</w:t>
      </w:r>
      <w:r w:rsidRPr="00AD6174">
        <w:t>m de um refor</w:t>
      </w:r>
      <w:r w:rsidRPr="00AD6174">
        <w:rPr>
          <w:rFonts w:ascii="Aptos" w:hAnsi="Aptos" w:cs="Aptos"/>
        </w:rPr>
        <w:t>ç</w:t>
      </w:r>
      <w:r w:rsidRPr="00AD6174">
        <w:t>o na identidade da marca, o site tem grande potencial para se tornar uma vitrine ainda mais profissional para a barbearia.</w:t>
      </w:r>
    </w:p>
    <w:p w14:paraId="4641D8B4" w14:textId="77777777" w:rsidR="00AD6174" w:rsidRPr="00AD6174" w:rsidRDefault="00AD6174" w:rsidP="00AD6174">
      <w:pPr>
        <w:spacing w:line="360" w:lineRule="auto"/>
        <w:jc w:val="center"/>
      </w:pPr>
    </w:p>
    <w:sectPr w:rsidR="00AD6174" w:rsidRPr="00AD6174" w:rsidSect="00AD617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441"/>
    <w:multiLevelType w:val="multilevel"/>
    <w:tmpl w:val="A22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3468F"/>
    <w:multiLevelType w:val="multilevel"/>
    <w:tmpl w:val="314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9E6EAB"/>
    <w:multiLevelType w:val="multilevel"/>
    <w:tmpl w:val="A80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B8092F"/>
    <w:multiLevelType w:val="multilevel"/>
    <w:tmpl w:val="3BFE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B48D3"/>
    <w:multiLevelType w:val="multilevel"/>
    <w:tmpl w:val="063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0C2C9B"/>
    <w:multiLevelType w:val="multilevel"/>
    <w:tmpl w:val="042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E5AA5"/>
    <w:multiLevelType w:val="multilevel"/>
    <w:tmpl w:val="71D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6E42A1"/>
    <w:multiLevelType w:val="multilevel"/>
    <w:tmpl w:val="D71E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AE3E71"/>
    <w:multiLevelType w:val="multilevel"/>
    <w:tmpl w:val="859E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6909AF"/>
    <w:multiLevelType w:val="multilevel"/>
    <w:tmpl w:val="81B6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0223919">
    <w:abstractNumId w:val="4"/>
  </w:num>
  <w:num w:numId="2" w16cid:durableId="458572978">
    <w:abstractNumId w:val="9"/>
  </w:num>
  <w:num w:numId="3" w16cid:durableId="1023018100">
    <w:abstractNumId w:val="5"/>
  </w:num>
  <w:num w:numId="4" w16cid:durableId="1532106259">
    <w:abstractNumId w:val="0"/>
  </w:num>
  <w:num w:numId="5" w16cid:durableId="1022629355">
    <w:abstractNumId w:val="1"/>
  </w:num>
  <w:num w:numId="6" w16cid:durableId="849492573">
    <w:abstractNumId w:val="2"/>
  </w:num>
  <w:num w:numId="7" w16cid:durableId="953440094">
    <w:abstractNumId w:val="6"/>
  </w:num>
  <w:num w:numId="8" w16cid:durableId="1473520575">
    <w:abstractNumId w:val="8"/>
  </w:num>
  <w:num w:numId="9" w16cid:durableId="1865048556">
    <w:abstractNumId w:val="3"/>
  </w:num>
  <w:num w:numId="10" w16cid:durableId="517936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74"/>
    <w:rsid w:val="00AD6174"/>
    <w:rsid w:val="00B7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7241A"/>
  <w15:chartTrackingRefBased/>
  <w15:docId w15:val="{355B422F-1069-4678-AB2C-04105EB8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1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1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1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1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1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1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1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809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Isidorio</dc:creator>
  <cp:keywords/>
  <dc:description/>
  <cp:lastModifiedBy>Gabriel Isidorio</cp:lastModifiedBy>
  <cp:revision>1</cp:revision>
  <dcterms:created xsi:type="dcterms:W3CDTF">2025-11-19T02:55:00Z</dcterms:created>
  <dcterms:modified xsi:type="dcterms:W3CDTF">2025-11-19T02:58:00Z</dcterms:modified>
</cp:coreProperties>
</file>