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Orígenes de la Inteligencia Artificial: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Maquina analitica de Babbage</w:t>
      </w:r>
      <w:r w:rsidDel="00000000" w:rsidR="00000000" w:rsidRPr="00000000">
        <w:rPr>
          <w:rtl w:val="0"/>
        </w:rPr>
        <w:t xml:space="preserve">: Primera computadora de propositos generales: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Utilizada para cualquier tipo de actividad.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Ada Lovelace</w:t>
      </w:r>
      <w:r w:rsidDel="00000000" w:rsidR="00000000" w:rsidRPr="00000000">
        <w:rPr>
          <w:rtl w:val="0"/>
        </w:rPr>
        <w:t xml:space="preserve">: Escritora del primer algoritmo reconocido.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Conferencia de Dartmouth</w:t>
      </w:r>
      <w:r w:rsidDel="00000000" w:rsidR="00000000" w:rsidRPr="00000000">
        <w:rPr>
          <w:rtl w:val="0"/>
        </w:rPr>
        <w:t xml:space="preserve"> (1956): Primera presentación formal del termino “Inteligencia Artificial”.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Inteligencia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algo que casi nadie puede hacer.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algo que muchos pueden hacer pero de forma más eficiente.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Dominio</w:t>
      </w:r>
      <w:r w:rsidDel="00000000" w:rsidR="00000000" w:rsidRPr="00000000">
        <w:rPr>
          <w:rtl w:val="0"/>
        </w:rPr>
        <w:t xml:space="preserve">: La inteligencia se define dentro de un dominio en particular.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patrones complejos en millones de datos.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Predecir comportamientos a través de un algoritmo.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de forma independiente a lo largo del tiempo.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Evolución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Inicios</w:t>
      </w:r>
      <w:r w:rsidDel="00000000" w:rsidR="00000000" w:rsidRPr="00000000">
        <w:rPr>
          <w:rtl w:val="0"/>
        </w:rPr>
        <w:t xml:space="preserve">: Expectativas demasiado altas.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Generar algoritmos basados en lógica y heurísticas.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Construir artefactos capaces de pensar emulando el comportamiento de los humanos.</w:t>
      </w:r>
    </w:p>
    <w:p w:rsidR="00000000" w:rsidDel="00000000" w:rsidP="00000000" w:rsidRDefault="00000000" w:rsidRPr="00000000" w14:paraId="00000017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es viable, debido a que no se puede enseñar la Imaginación.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1970 - 1980</w:t>
      </w:r>
      <w:r w:rsidDel="00000000" w:rsidR="00000000" w:rsidRPr="00000000">
        <w:rPr>
          <w:rtl w:val="0"/>
        </w:rPr>
        <w:t xml:space="preserve">: Primer invierno.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1980 - 1990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Ingenieria de conocimiento</w:t>
      </w:r>
      <w:r w:rsidDel="00000000" w:rsidR="00000000" w:rsidRPr="00000000">
        <w:rPr>
          <w:rtl w:val="0"/>
        </w:rPr>
        <w:t xml:space="preserve">: Encargada de crear sistemas basadas en conocimiento.</w:t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Sistema basado en conocimiento</w:t>
      </w:r>
      <w:r w:rsidDel="00000000" w:rsidR="00000000" w:rsidRPr="00000000">
        <w:rPr>
          <w:rtl w:val="0"/>
        </w:rPr>
        <w:t xml:space="preserve">: Posee una base de conocimientos explicita.</w:t>
      </w:r>
    </w:p>
    <w:p w:rsidR="00000000" w:rsidDel="00000000" w:rsidP="00000000" w:rsidRDefault="00000000" w:rsidRPr="00000000" w14:paraId="0000001C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Base de conocimientos explicita</w:t>
      </w:r>
      <w:r w:rsidDel="00000000" w:rsidR="00000000" w:rsidRPr="00000000">
        <w:rPr>
          <w:rtl w:val="0"/>
        </w:rPr>
        <w:t xml:space="preserve">: Contiene hechos y reglas de un dominio en particular y es utilizada por otros componentes para adquirir premisas y construir su conocimiento.</w:t>
      </w:r>
    </w:p>
    <w:p w:rsidR="00000000" w:rsidDel="00000000" w:rsidP="00000000" w:rsidRDefault="00000000" w:rsidRPr="00000000" w14:paraId="0000001D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Sistema inteligente</w:t>
      </w:r>
      <w:r w:rsidDel="00000000" w:rsidR="00000000" w:rsidRPr="00000000">
        <w:rPr>
          <w:rtl w:val="0"/>
        </w:rPr>
        <w:t xml:space="preserve">: Se reconoce que tiene un comportamiento relacionado con una conducta inteligente.</w:t>
      </w:r>
    </w:p>
    <w:p w:rsidR="00000000" w:rsidDel="00000000" w:rsidP="00000000" w:rsidRDefault="00000000" w:rsidRPr="00000000" w14:paraId="0000001E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Experto</w:t>
      </w:r>
      <w:r w:rsidDel="00000000" w:rsidR="00000000" w:rsidRPr="00000000">
        <w:rPr>
          <w:rtl w:val="0"/>
        </w:rPr>
        <w:t xml:space="preserve">: Persona con conocimientos sobre un dominio y resuelve problemas de esas características o de una forma mejor que el resto.</w:t>
      </w:r>
    </w:p>
    <w:p w:rsidR="00000000" w:rsidDel="00000000" w:rsidP="00000000" w:rsidRDefault="00000000" w:rsidRPr="00000000" w14:paraId="0000001F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Sistema experto</w:t>
      </w:r>
      <w:r w:rsidDel="00000000" w:rsidR="00000000" w:rsidRPr="00000000">
        <w:rPr>
          <w:rtl w:val="0"/>
        </w:rPr>
        <w:t xml:space="preserve">: Sistema con un grado Experto en un dominio en particular.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1990 - Mid 1990</w:t>
      </w:r>
      <w:r w:rsidDel="00000000" w:rsidR="00000000" w:rsidRPr="00000000">
        <w:rPr>
          <w:rtl w:val="0"/>
        </w:rPr>
        <w:t xml:space="preserve">: Segundo invierno.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Enseñanzas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IA Requiere equipamiento convencional para trabajar. (Bajan los costos).</w:t>
      </w:r>
    </w:p>
    <w:p w:rsidR="00000000" w:rsidDel="00000000" w:rsidP="00000000" w:rsidRDefault="00000000" w:rsidRPr="00000000" w14:paraId="00000023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 nuevos desarrollos deben saber reaccionar ante datos erróneos ya que el mundo está lleno de imperfecciones.</w:t>
      </w:r>
    </w:p>
    <w:p w:rsidR="00000000" w:rsidDel="00000000" w:rsidP="00000000" w:rsidRDefault="00000000" w:rsidRPr="00000000" w14:paraId="00000024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 algoritmos deben ser programados en lenguajes flexibles.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1996</w:t>
      </w:r>
      <w:r w:rsidDel="00000000" w:rsidR="00000000" w:rsidRPr="00000000">
        <w:rPr>
          <w:rtl w:val="0"/>
        </w:rPr>
        <w:t xml:space="preserve">: Deep Blue: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Famosa partida de ajedrez contra Kasparov.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1996 - Presente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Necesidades Complejas =&gt; Aplicaciones posibles.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GPS.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Filtro de email.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Juegos.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Traductores.</w:t>
      </w:r>
    </w:p>
    <w:p w:rsidR="00000000" w:rsidDel="00000000" w:rsidP="00000000" w:rsidRDefault="00000000" w:rsidRPr="00000000" w14:paraId="0000002D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Google: Redes neuronales recurrentes.</w:t>
      </w:r>
    </w:p>
    <w:p w:rsidR="00000000" w:rsidDel="00000000" w:rsidP="00000000" w:rsidRDefault="00000000" w:rsidRPr="00000000" w14:paraId="0000002E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Deep Traductor: Redes neuronales convolucionales.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IBM Watson</w:t>
      </w:r>
      <w:r w:rsidDel="00000000" w:rsidR="00000000" w:rsidRPr="00000000">
        <w:rPr>
          <w:rtl w:val="0"/>
        </w:rPr>
        <w:t xml:space="preserve">: Aplicación que utiliza computación cognitiva.</w:t>
      </w:r>
    </w:p>
    <w:p w:rsidR="00000000" w:rsidDel="00000000" w:rsidP="00000000" w:rsidRDefault="00000000" w:rsidRPr="00000000" w14:paraId="00000030">
      <w:pPr>
        <w:pageBreakBefore w:val="0"/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Sistemas de autoaprendizaje que utilizan Data Mining, reconocimiento de patrones y procesamiento del lenguaje natural para intentar imitar el funcionamiento del cerebro humano.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Cerebro</w:t>
      </w:r>
      <w:r w:rsidDel="00000000" w:rsidR="00000000" w:rsidRPr="00000000">
        <w:rPr>
          <w:rtl w:val="0"/>
        </w:rPr>
        <w:t xml:space="preserve">: Órgano tangible donde reside la mente.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Mente</w:t>
      </w:r>
      <w:r w:rsidDel="00000000" w:rsidR="00000000" w:rsidRPr="00000000">
        <w:rPr>
          <w:rtl w:val="0"/>
        </w:rPr>
        <w:t xml:space="preserve">: Conjunto de capacidades cognitivas.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Manifestación del pensamiento, percepción, emocion, determinación, memoria e imaginación.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Refiere a los procesos de pensamiento de la razón.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se limita unicamente al ámbito del cerebro.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Conocimiento</w:t>
      </w:r>
      <w:r w:rsidDel="00000000" w:rsidR="00000000" w:rsidRPr="00000000">
        <w:rPr>
          <w:rtl w:val="0"/>
        </w:rPr>
        <w:t xml:space="preserve">: Facultad del ser humano de comprender, a través de la razón, la naturaleza, las cualidades y relaciones de las cosas.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Experiencia</w:t>
      </w:r>
      <w:r w:rsidDel="00000000" w:rsidR="00000000" w:rsidRPr="00000000">
        <w:rPr>
          <w:rtl w:val="0"/>
        </w:rPr>
        <w:t xml:space="preserve">: Conocimiento adquirido por haber realizado alguna actividad un numero significativo de veces.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Clasificación de 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Fuerte</w:t>
      </w:r>
      <w:r w:rsidDel="00000000" w:rsidR="00000000" w:rsidRPr="00000000">
        <w:rPr>
          <w:rtl w:val="0"/>
        </w:rPr>
        <w:t xml:space="preserve">: Hardware + Software = Mente.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Débil</w:t>
      </w:r>
      <w:r w:rsidDel="00000000" w:rsidR="00000000" w:rsidRPr="00000000">
        <w:rPr>
          <w:rtl w:val="0"/>
        </w:rPr>
        <w:t xml:space="preserve">: Hardware + Software = Modelo de una mente humana.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Capacidad reducida.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Paradoja de Moravec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facil de que una computadora muestre capacidades similares a las de un adulto en test de inteligencia.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difícil que una computadora posea las habilidades perceptivas y motrices de un bebe.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Mirada al futuro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Avanzar con precaución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Revolución tecnológica</w:t>
      </w:r>
      <w:r w:rsidDel="00000000" w:rsidR="00000000" w:rsidRPr="00000000">
        <w:rPr>
          <w:rtl w:val="0"/>
        </w:rPr>
        <w:t xml:space="preserve">: Cambios y avances evidentes.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IA implica vivir juntos.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Hay que ser muy claro y saber como desarrollar y controlar la IA para que no se salga de control.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 raza humana no se extinguirá con la integración de 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robots no sienten ni se emocionan.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ser humano siempre estuvo y está en peligro de extinción, ya sea por naturaleza o por nosotros mismos.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Trabajo en equipo junto con 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IA diseñada para trabajos complejos.</w:t>
      </w:r>
    </w:p>
    <w:p w:rsidR="00000000" w:rsidDel="00000000" w:rsidP="00000000" w:rsidRDefault="00000000" w:rsidRPr="00000000" w14:paraId="00000050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Reducir tiempos y costos.</w:t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IA ayuda todos los días.</w:t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factor humano seguirá existiendo debido a que se deben tomar decisiones sobre las actividades.</w:t>
      </w:r>
    </w:p>
    <w:p w:rsidR="00000000" w:rsidDel="00000000" w:rsidP="00000000" w:rsidRDefault="00000000" w:rsidRPr="00000000" w14:paraId="00000053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puede implementar en actividades rutinarias o estandarizadas.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Necesidad - Adaptación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espera que la IA afecta muchos trabajos.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Mano de obra será reemplazada por robots.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crearan nuevos empleos para monitorear los robots.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IA está centrada en el ser humano.</w:t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debe prestar atención a los grupos vulnerables.</w:t>
      </w:r>
    </w:p>
    <w:p w:rsidR="00000000" w:rsidDel="00000000" w:rsidP="00000000" w:rsidRDefault="00000000" w:rsidRPr="00000000" w14:paraId="0000005B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Respetar los derechos fundamentales y la normativa aplicable.</w:t>
      </w:r>
    </w:p>
    <w:p w:rsidR="00000000" w:rsidDel="00000000" w:rsidP="00000000" w:rsidRDefault="00000000" w:rsidRPr="00000000" w14:paraId="0000005C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Tecnicamente robusto y fiable.</w:t>
      </w:r>
    </w:p>
    <w:p w:rsidR="00000000" w:rsidDel="00000000" w:rsidP="00000000" w:rsidRDefault="00000000" w:rsidRPr="00000000" w14:paraId="0000005D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debe trabajar con transparencia.</w:t>
      </w:r>
    </w:p>
    <w:p w:rsidR="00000000" w:rsidDel="00000000" w:rsidP="00000000" w:rsidRDefault="00000000" w:rsidRPr="00000000" w14:paraId="0000005E">
      <w:pPr>
        <w:pageBreakBefore w:val="0"/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restringir la libertad humana.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