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GENERAL:</w:t>
      </w:r>
    </w:p>
    <w:p w:rsidR="00000000" w:rsidDel="00000000" w:rsidP="00000000" w:rsidRDefault="00000000" w:rsidRPr="00000000" w14:paraId="00000002">
      <w:pPr>
        <w:pageBreakBefore w:val="0"/>
        <w:numPr>
          <w:ilvl w:val="0"/>
          <w:numId w:val="1"/>
        </w:numPr>
        <w:ind w:left="720" w:hanging="360"/>
        <w:rPr>
          <w:u w:val="none"/>
        </w:rPr>
      </w:pPr>
      <w:r w:rsidDel="00000000" w:rsidR="00000000" w:rsidRPr="00000000">
        <w:rPr>
          <w:rtl w:val="0"/>
        </w:rPr>
        <w:t xml:space="preserve">Los conocimientos públicos son conocimiento que se extraen de libros y revistas.</w:t>
      </w:r>
    </w:p>
    <w:p w:rsidR="00000000" w:rsidDel="00000000" w:rsidP="00000000" w:rsidRDefault="00000000" w:rsidRPr="00000000" w14:paraId="00000003">
      <w:pPr>
        <w:pageBreakBefore w:val="0"/>
        <w:ind w:left="0" w:firstLine="0"/>
        <w:rPr/>
      </w:pPr>
      <w:r w:rsidDel="00000000" w:rsidR="00000000" w:rsidRPr="00000000">
        <w:rPr>
          <w:rtl w:val="0"/>
        </w:rPr>
        <w:tab/>
        <w:t xml:space="preserve">(no son siempre declarativos, no pueden ser conocimientos privados).</w:t>
      </w:r>
    </w:p>
    <w:p w:rsidR="00000000" w:rsidDel="00000000" w:rsidP="00000000" w:rsidRDefault="00000000" w:rsidRPr="00000000" w14:paraId="00000004">
      <w:pPr>
        <w:pageBreakBefore w:val="0"/>
        <w:numPr>
          <w:ilvl w:val="0"/>
          <w:numId w:val="2"/>
        </w:numPr>
        <w:ind w:left="720" w:hanging="360"/>
        <w:rPr>
          <w:u w:val="none"/>
        </w:rPr>
      </w:pPr>
      <w:r w:rsidDel="00000000" w:rsidR="00000000" w:rsidRPr="00000000">
        <w:rPr>
          <w:rtl w:val="0"/>
        </w:rPr>
        <w:t xml:space="preserve">Los conocimientos privados se </w:t>
      </w:r>
      <w:r w:rsidDel="00000000" w:rsidR="00000000" w:rsidRPr="00000000">
        <w:rPr>
          <w:rtl w:val="0"/>
        </w:rPr>
        <w:t xml:space="preserve">educen</w:t>
      </w:r>
      <w:r w:rsidDel="00000000" w:rsidR="00000000" w:rsidRPr="00000000">
        <w:rPr>
          <w:rtl w:val="0"/>
        </w:rPr>
        <w:t xml:space="preserve">.</w:t>
      </w:r>
    </w:p>
    <w:p w:rsidR="00000000" w:rsidDel="00000000" w:rsidP="00000000" w:rsidRDefault="00000000" w:rsidRPr="00000000" w14:paraId="00000005">
      <w:pPr>
        <w:pageBreakBefore w:val="0"/>
        <w:numPr>
          <w:ilvl w:val="0"/>
          <w:numId w:val="2"/>
        </w:numPr>
        <w:ind w:left="720" w:hanging="360"/>
        <w:rPr>
          <w:u w:val="none"/>
        </w:rPr>
      </w:pPr>
      <w:r w:rsidDel="00000000" w:rsidR="00000000" w:rsidRPr="00000000">
        <w:rPr>
          <w:rtl w:val="0"/>
        </w:rPr>
        <w:t xml:space="preserve">Luego de formalizar los objetivos del SI, hay una única tarea donde se debe predecir un resultado futuro a partir de valores conocidos actualmente, entonces se debe aplicar para su construcción  una RNA con Aprendizaje Supervisado.</w:t>
      </w:r>
    </w:p>
    <w:p w:rsidR="00000000" w:rsidDel="00000000" w:rsidP="00000000" w:rsidRDefault="00000000" w:rsidRPr="00000000" w14:paraId="00000006">
      <w:pPr>
        <w:pageBreakBefore w:val="0"/>
        <w:numPr>
          <w:ilvl w:val="0"/>
          <w:numId w:val="2"/>
        </w:numPr>
        <w:ind w:left="720" w:hanging="360"/>
        <w:rPr>
          <w:u w:val="none"/>
        </w:rPr>
      </w:pPr>
      <w:r w:rsidDel="00000000" w:rsidR="00000000" w:rsidRPr="00000000">
        <w:rPr>
          <w:rtl w:val="0"/>
        </w:rPr>
        <w:t xml:space="preserve">Si luego de formalizar los objetivos del Sistema Inteligente, se especifica que hay una única tarea donde se debe clasificar datos numéricos a partir de un criterio predefinido en una tabla, entonces, para su construcción se debe aplicar una RNA con Aprendizaje Supervisado</w:t>
      </w:r>
    </w:p>
    <w:p w:rsidR="00000000" w:rsidDel="00000000" w:rsidP="00000000" w:rsidRDefault="00000000" w:rsidRPr="00000000" w14:paraId="00000007">
      <w:pPr>
        <w:pageBreakBefore w:val="0"/>
        <w:numPr>
          <w:ilvl w:val="0"/>
          <w:numId w:val="2"/>
        </w:numPr>
        <w:ind w:left="720" w:hanging="360"/>
        <w:rPr>
          <w:u w:val="none"/>
        </w:rPr>
      </w:pPr>
      <w:r w:rsidDel="00000000" w:rsidR="00000000" w:rsidRPr="00000000">
        <w:rPr>
          <w:rtl w:val="0"/>
        </w:rPr>
        <w:t xml:space="preserve">Si luego de formalizar los objetivos del Sistema Inteligente, se especifica que hay una única tarea donde se debe encontrar un óptimo a través de múltiples combinaciones de valores entonces para su construcción se debe aplicar un Algoritmo Genético. </w:t>
      </w:r>
    </w:p>
    <w:p w:rsidR="00000000" w:rsidDel="00000000" w:rsidP="00000000" w:rsidRDefault="00000000" w:rsidRPr="00000000" w14:paraId="00000008">
      <w:pPr>
        <w:pageBreakBefore w:val="0"/>
        <w:numPr>
          <w:ilvl w:val="0"/>
          <w:numId w:val="2"/>
        </w:numPr>
        <w:ind w:left="720" w:hanging="360"/>
        <w:rPr>
          <w:u w:val="none"/>
        </w:rPr>
      </w:pPr>
      <w:r w:rsidDel="00000000" w:rsidR="00000000" w:rsidRPr="00000000">
        <w:rPr>
          <w:rtl w:val="0"/>
        </w:rPr>
        <w:t xml:space="preserve">Si luego de formalizar los objetivos del Sistema Inteligente, se especifica que hay una única tarea donde se debe generar el mismo resultado que un experto humano aplicando siempre sus reglas </w:t>
      </w:r>
      <w:r w:rsidDel="00000000" w:rsidR="00000000" w:rsidRPr="00000000">
        <w:rPr>
          <w:rtl w:val="0"/>
        </w:rPr>
        <w:t xml:space="preserve">educidas</w:t>
      </w:r>
      <w:r w:rsidDel="00000000" w:rsidR="00000000" w:rsidRPr="00000000">
        <w:rPr>
          <w:rtl w:val="0"/>
        </w:rPr>
        <w:t xml:space="preserve">, entonces, para su construcción se debe aplicar un Sistema Experto Tradicional.</w:t>
      </w:r>
    </w:p>
    <w:p w:rsidR="00000000" w:rsidDel="00000000" w:rsidP="00000000" w:rsidRDefault="00000000" w:rsidRPr="00000000" w14:paraId="00000009">
      <w:pPr>
        <w:pageBreakBefore w:val="0"/>
        <w:numPr>
          <w:ilvl w:val="0"/>
          <w:numId w:val="2"/>
        </w:numPr>
        <w:ind w:left="720" w:hanging="360"/>
        <w:rPr>
          <w:u w:val="none"/>
        </w:rPr>
      </w:pPr>
      <w:r w:rsidDel="00000000" w:rsidR="00000000" w:rsidRPr="00000000">
        <w:rPr>
          <w:rtl w:val="0"/>
        </w:rPr>
        <w:t xml:space="preserve">Antes de elegir la tecnología para un SI, los datos se deben recolectar, estudiar y preparar.</w:t>
      </w:r>
    </w:p>
    <w:p w:rsidR="00000000" w:rsidDel="00000000" w:rsidP="00000000" w:rsidRDefault="00000000" w:rsidRPr="00000000" w14:paraId="0000000A">
      <w:pPr>
        <w:pageBreakBefore w:val="0"/>
        <w:numPr>
          <w:ilvl w:val="0"/>
          <w:numId w:val="2"/>
        </w:numPr>
        <w:ind w:left="720" w:hanging="360"/>
        <w:rPr>
          <w:u w:val="none"/>
        </w:rPr>
      </w:pPr>
      <w:r w:rsidDel="00000000" w:rsidR="00000000" w:rsidRPr="00000000">
        <w:rPr>
          <w:rtl w:val="0"/>
        </w:rPr>
        <w:t xml:space="preserve">Luego de construir el modelo de un Sistema Inteligente a través de Aprendizaje Automático (Machine Learning) se debe evaluar el modelo calculando las métricas objetivas (tales como precisión y recuperación), se debe evaluar si posee buena capacidad de "generalización" usando los datos de Prueba.  Se suelen generar múltiples prototipos para "experimentar" con diferentes parámetros del algoritmo.</w:t>
      </w:r>
    </w:p>
    <w:p w:rsidR="00000000" w:rsidDel="00000000" w:rsidP="00000000" w:rsidRDefault="00000000" w:rsidRPr="00000000" w14:paraId="0000000B">
      <w:pPr>
        <w:pageBreakBefore w:val="0"/>
        <w:numPr>
          <w:ilvl w:val="0"/>
          <w:numId w:val="2"/>
        </w:numPr>
        <w:ind w:left="720" w:hanging="360"/>
        <w:rPr>
          <w:u w:val="none"/>
        </w:rPr>
      </w:pPr>
      <w:r w:rsidDel="00000000" w:rsidR="00000000" w:rsidRPr="00000000">
        <w:rPr>
          <w:rtl w:val="0"/>
        </w:rPr>
        <w:t xml:space="preserve">Para construir un modelo de un Sistema Inteligente a través de Aprendizaje Automático (Machine Learning) siempre se debe aplicar los procesos de Entrenamiento, Validación y Prueba.</w:t>
      </w:r>
    </w:p>
    <w:p w:rsidR="00000000" w:rsidDel="00000000" w:rsidP="00000000" w:rsidRDefault="00000000" w:rsidRPr="00000000" w14:paraId="0000000C">
      <w:pPr>
        <w:pageBreakBefore w:val="0"/>
        <w:numPr>
          <w:ilvl w:val="0"/>
          <w:numId w:val="2"/>
        </w:numPr>
        <w:ind w:left="720" w:hanging="360"/>
        <w:rPr>
          <w:u w:val="none"/>
        </w:rPr>
      </w:pPr>
      <w:r w:rsidDel="00000000" w:rsidR="00000000" w:rsidRPr="00000000">
        <w:rPr>
          <w:rtl w:val="0"/>
        </w:rPr>
        <w:t xml:space="preserve">La IA permite construir SI, SE, SET.</w:t>
      </w:r>
    </w:p>
    <w:p w:rsidR="00000000" w:rsidDel="00000000" w:rsidP="00000000" w:rsidRDefault="00000000" w:rsidRPr="00000000" w14:paraId="0000000D">
      <w:pPr>
        <w:pageBreakBefore w:val="0"/>
        <w:numPr>
          <w:ilvl w:val="0"/>
          <w:numId w:val="2"/>
        </w:numPr>
        <w:ind w:left="720" w:hanging="360"/>
        <w:rPr>
          <w:u w:val="none"/>
        </w:rPr>
      </w:pPr>
      <w:r w:rsidDel="00000000" w:rsidR="00000000" w:rsidRPr="00000000">
        <w:rPr>
          <w:rtl w:val="0"/>
        </w:rPr>
        <w:t xml:space="preserve">En una organización, los Sistemas Inteligentes que resultan exitosos son los que se encuentran vinculados a los sistemas software tradicionales existentes.</w:t>
      </w:r>
    </w:p>
    <w:p w:rsidR="00000000" w:rsidDel="00000000" w:rsidP="00000000" w:rsidRDefault="00000000" w:rsidRPr="00000000" w14:paraId="0000000E">
      <w:pPr>
        <w:pageBreakBefore w:val="0"/>
        <w:numPr>
          <w:ilvl w:val="0"/>
          <w:numId w:val="2"/>
        </w:numPr>
        <w:ind w:left="720" w:hanging="360"/>
        <w:rPr>
          <w:u w:val="none"/>
        </w:rPr>
      </w:pPr>
      <w:r w:rsidDel="00000000" w:rsidR="00000000" w:rsidRPr="00000000">
        <w:rPr>
          <w:rtl w:val="0"/>
        </w:rPr>
        <w:t xml:space="preserve">Los Sistemas Basados en Conocimientos deben poseer Base de Conocimientos explícita. (No posee memoria de trabajo).</w:t>
      </w:r>
    </w:p>
    <w:p w:rsidR="00000000" w:rsidDel="00000000" w:rsidP="00000000" w:rsidRDefault="00000000" w:rsidRPr="00000000" w14:paraId="0000000F">
      <w:pPr>
        <w:pageBreakBefore w:val="0"/>
        <w:numPr>
          <w:ilvl w:val="0"/>
          <w:numId w:val="2"/>
        </w:numPr>
        <w:ind w:left="720" w:hanging="360"/>
        <w:rPr>
          <w:u w:val="none"/>
        </w:rPr>
      </w:pPr>
      <w:r w:rsidDel="00000000" w:rsidR="00000000" w:rsidRPr="00000000">
        <w:rPr>
          <w:rtl w:val="0"/>
        </w:rPr>
        <w:t xml:space="preserve">Todo Sistema Experto puede, o no, poseer Base de Conocimientos explícita. No es necesario que posea siempre una Memoria de trabajo, Trazador de explicaciones y un Motor de inferencias.</w:t>
      </w:r>
    </w:p>
    <w:p w:rsidR="00000000" w:rsidDel="00000000" w:rsidP="00000000" w:rsidRDefault="00000000" w:rsidRPr="00000000" w14:paraId="00000010">
      <w:pPr>
        <w:pageBreakBefore w:val="0"/>
        <w:numPr>
          <w:ilvl w:val="0"/>
          <w:numId w:val="2"/>
        </w:numPr>
        <w:ind w:left="720" w:hanging="360"/>
        <w:rPr>
          <w:u w:val="none"/>
        </w:rPr>
      </w:pPr>
      <w:r w:rsidDel="00000000" w:rsidR="00000000" w:rsidRPr="00000000">
        <w:rPr>
          <w:rtl w:val="0"/>
        </w:rPr>
        <w:t xml:space="preserve">Los expertos pueden ser asistidos por un Sistema Inteligente.</w:t>
      </w:r>
    </w:p>
    <w:p w:rsidR="00000000" w:rsidDel="00000000" w:rsidP="00000000" w:rsidRDefault="00000000" w:rsidRPr="00000000" w14:paraId="00000011">
      <w:pPr>
        <w:pageBreakBefore w:val="0"/>
        <w:numPr>
          <w:ilvl w:val="0"/>
          <w:numId w:val="2"/>
        </w:numPr>
        <w:ind w:left="720" w:hanging="360"/>
        <w:rPr>
          <w:u w:val="none"/>
        </w:rPr>
      </w:pPr>
      <w:r w:rsidDel="00000000" w:rsidR="00000000" w:rsidRPr="00000000">
        <w:rPr>
          <w:rtl w:val="0"/>
        </w:rPr>
        <w:t xml:space="preserve">La IA Fuerte considera que el cerebro y la mente son equivalentes al SW y al HW.</w:t>
      </w:r>
    </w:p>
    <w:p w:rsidR="00000000" w:rsidDel="00000000" w:rsidP="00000000" w:rsidRDefault="00000000" w:rsidRPr="00000000" w14:paraId="00000012">
      <w:pPr>
        <w:pageBreakBefore w:val="0"/>
        <w:numPr>
          <w:ilvl w:val="0"/>
          <w:numId w:val="2"/>
        </w:numPr>
        <w:ind w:left="720" w:hanging="360"/>
        <w:rPr>
          <w:u w:val="none"/>
        </w:rPr>
      </w:pPr>
      <w:r w:rsidDel="00000000" w:rsidR="00000000" w:rsidRPr="00000000">
        <w:rPr>
          <w:rtl w:val="0"/>
        </w:rPr>
        <w:t xml:space="preserve">Un SET almacena la traza del razonamiento aplicado para resolver el problema en la Memoria de Trabajo.</w:t>
      </w:r>
    </w:p>
    <w:p w:rsidR="00000000" w:rsidDel="00000000" w:rsidP="00000000" w:rsidRDefault="00000000" w:rsidRPr="00000000" w14:paraId="00000013">
      <w:pPr>
        <w:pageBreakBefore w:val="0"/>
        <w:numPr>
          <w:ilvl w:val="0"/>
          <w:numId w:val="2"/>
        </w:numPr>
        <w:ind w:left="720" w:hanging="360"/>
        <w:rPr>
          <w:u w:val="none"/>
        </w:rPr>
      </w:pPr>
      <w:r w:rsidDel="00000000" w:rsidR="00000000" w:rsidRPr="00000000">
        <w:rPr>
          <w:rtl w:val="0"/>
        </w:rPr>
        <w:t xml:space="preserve">La principal diferencia entre SET y SBC es la fuente de conocimiento que contiene.</w:t>
      </w:r>
    </w:p>
    <w:p w:rsidR="00000000" w:rsidDel="00000000" w:rsidP="00000000" w:rsidRDefault="00000000" w:rsidRPr="00000000" w14:paraId="00000014">
      <w:pPr>
        <w:pageBreakBefore w:val="0"/>
        <w:ind w:left="720" w:firstLine="0"/>
        <w:rPr/>
      </w:pPr>
      <w:r w:rsidDel="00000000" w:rsidR="00000000" w:rsidRPr="00000000">
        <w:rPr>
          <w:rtl w:val="0"/>
        </w:rPr>
      </w:r>
    </w:p>
    <w:p w:rsidR="00000000" w:rsidDel="00000000" w:rsidP="00000000" w:rsidRDefault="00000000" w:rsidRPr="00000000" w14:paraId="00000015">
      <w:pPr>
        <w:pageBreakBefore w:val="0"/>
        <w:ind w:left="0" w:firstLine="0"/>
        <w:rPr/>
      </w:pPr>
      <w:r w:rsidDel="00000000" w:rsidR="00000000" w:rsidRPr="00000000">
        <w:rPr>
          <w:rtl w:val="0"/>
        </w:rPr>
        <w:t xml:space="preserve">ALGORITMOS GENETICO</w:t>
      </w:r>
    </w:p>
    <w:p w:rsidR="00000000" w:rsidDel="00000000" w:rsidP="00000000" w:rsidRDefault="00000000" w:rsidRPr="00000000" w14:paraId="00000016">
      <w:pPr>
        <w:pageBreakBefore w:val="0"/>
        <w:numPr>
          <w:ilvl w:val="0"/>
          <w:numId w:val="3"/>
        </w:numPr>
        <w:ind w:left="720" w:hanging="360"/>
        <w:rPr>
          <w:u w:val="none"/>
        </w:rPr>
      </w:pPr>
      <w:r w:rsidDel="00000000" w:rsidR="00000000" w:rsidRPr="00000000">
        <w:rPr>
          <w:rtl w:val="0"/>
        </w:rPr>
        <w:t xml:space="preserve">si se cumple el criterio de paro dentro de la corrida obtengo la población final de la corrida.</w:t>
      </w:r>
    </w:p>
    <w:p w:rsidR="00000000" w:rsidDel="00000000" w:rsidP="00000000" w:rsidRDefault="00000000" w:rsidRPr="00000000" w14:paraId="00000017">
      <w:pPr>
        <w:pageBreakBefore w:val="0"/>
        <w:numPr>
          <w:ilvl w:val="0"/>
          <w:numId w:val="3"/>
        </w:numPr>
        <w:ind w:left="720" w:hanging="360"/>
        <w:rPr>
          <w:u w:val="none"/>
        </w:rPr>
      </w:pPr>
      <w:r w:rsidDel="00000000" w:rsidR="00000000" w:rsidRPr="00000000">
        <w:rPr>
          <w:rtl w:val="0"/>
        </w:rPr>
        <w:t xml:space="preserve">Es un tipo de Sistema Inteligente.</w:t>
      </w:r>
    </w:p>
    <w:p w:rsidR="00000000" w:rsidDel="00000000" w:rsidP="00000000" w:rsidRDefault="00000000" w:rsidRPr="00000000" w14:paraId="00000018">
      <w:pPr>
        <w:pageBreakBefore w:val="0"/>
        <w:numPr>
          <w:ilvl w:val="0"/>
          <w:numId w:val="3"/>
        </w:numPr>
        <w:ind w:left="720" w:hanging="360"/>
        <w:rPr>
          <w:u w:val="none"/>
        </w:rPr>
      </w:pPr>
      <w:r w:rsidDel="00000000" w:rsidR="00000000" w:rsidRPr="00000000">
        <w:rPr>
          <w:rtl w:val="0"/>
        </w:rPr>
        <w:t xml:space="preserve">durante la corrida, un individuo INVALIDO, se puede generar por Ejecutar la MUTACIÓN.</w:t>
      </w:r>
    </w:p>
    <w:p w:rsidR="00000000" w:rsidDel="00000000" w:rsidP="00000000" w:rsidRDefault="00000000" w:rsidRPr="00000000" w14:paraId="00000019">
      <w:pPr>
        <w:pageBreakBefore w:val="0"/>
        <w:numPr>
          <w:ilvl w:val="0"/>
          <w:numId w:val="3"/>
        </w:numPr>
        <w:ind w:left="720" w:hanging="360"/>
        <w:rPr>
          <w:u w:val="none"/>
        </w:rPr>
      </w:pPr>
      <w:r w:rsidDel="00000000" w:rsidR="00000000" w:rsidRPr="00000000">
        <w:rPr>
          <w:rtl w:val="0"/>
        </w:rPr>
        <w:t xml:space="preserve">En cada ciclo de un Algoritmo Genético, la Mutación puede modificar o no un bit de un individuo de la población actual.</w:t>
      </w:r>
    </w:p>
    <w:p w:rsidR="00000000" w:rsidDel="00000000" w:rsidP="00000000" w:rsidRDefault="00000000" w:rsidRPr="00000000" w14:paraId="0000001A">
      <w:pPr>
        <w:pageBreakBefore w:val="0"/>
        <w:numPr>
          <w:ilvl w:val="0"/>
          <w:numId w:val="3"/>
        </w:numPr>
        <w:ind w:left="720" w:hanging="360"/>
        <w:rPr>
          <w:u w:val="none"/>
        </w:rPr>
      </w:pPr>
      <w:r w:rsidDel="00000000" w:rsidR="00000000" w:rsidRPr="00000000">
        <w:rPr>
          <w:rtl w:val="0"/>
        </w:rPr>
        <w:t xml:space="preserve">Metodo Ruleta: no garantiza que los individuos con valor de aptitud mayor al promedio sean elegidos para la reproducción</w:t>
      </w:r>
    </w:p>
    <w:p w:rsidR="00000000" w:rsidDel="00000000" w:rsidP="00000000" w:rsidRDefault="00000000" w:rsidRPr="00000000" w14:paraId="0000001B">
      <w:pPr>
        <w:pageBreakBefore w:val="0"/>
        <w:numPr>
          <w:ilvl w:val="0"/>
          <w:numId w:val="3"/>
        </w:numPr>
        <w:ind w:left="720" w:hanging="360"/>
        <w:rPr>
          <w:u w:val="none"/>
        </w:rPr>
      </w:pPr>
      <w:r w:rsidDel="00000000" w:rsidR="00000000" w:rsidRPr="00000000">
        <w:rPr>
          <w:rtl w:val="0"/>
        </w:rPr>
        <w:t xml:space="preserve">un AG me permite obtener una buena solución a un problema</w:t>
      </w:r>
    </w:p>
    <w:p w:rsidR="00000000" w:rsidDel="00000000" w:rsidP="00000000" w:rsidRDefault="00000000" w:rsidRPr="00000000" w14:paraId="0000001C">
      <w:pPr>
        <w:pageBreakBefore w:val="0"/>
        <w:numPr>
          <w:ilvl w:val="0"/>
          <w:numId w:val="3"/>
        </w:numPr>
        <w:ind w:left="720" w:hanging="360"/>
        <w:rPr>
          <w:u w:val="none"/>
        </w:rPr>
      </w:pPr>
      <w:r w:rsidDel="00000000" w:rsidR="00000000" w:rsidRPr="00000000">
        <w:rPr>
          <w:rtl w:val="0"/>
        </w:rPr>
        <w:t xml:space="preserve">La función de aptitud de un Algoritmo Genético representa el conocimiento del problema.</w:t>
      </w:r>
    </w:p>
    <w:p w:rsidR="00000000" w:rsidDel="00000000" w:rsidP="00000000" w:rsidRDefault="00000000" w:rsidRPr="00000000" w14:paraId="0000001D">
      <w:pPr>
        <w:pageBreakBefore w:val="0"/>
        <w:numPr>
          <w:ilvl w:val="0"/>
          <w:numId w:val="3"/>
        </w:numPr>
        <w:ind w:left="720" w:hanging="360"/>
        <w:rPr>
          <w:u w:val="none"/>
        </w:rPr>
      </w:pPr>
      <w:r w:rsidDel="00000000" w:rsidR="00000000" w:rsidRPr="00000000">
        <w:rPr>
          <w:rtl w:val="0"/>
        </w:rPr>
        <w:t xml:space="preserve">La población inicial en un Algoritmo Genético puede, o no, definirse de manera manual. (no hace falta que sea igual para todas las corridas o ciclos).</w:t>
      </w:r>
    </w:p>
    <w:p w:rsidR="00000000" w:rsidDel="00000000" w:rsidP="00000000" w:rsidRDefault="00000000" w:rsidRPr="00000000" w14:paraId="0000001E">
      <w:pPr>
        <w:pageBreakBefore w:val="0"/>
        <w:numPr>
          <w:ilvl w:val="0"/>
          <w:numId w:val="3"/>
        </w:numPr>
        <w:ind w:left="720" w:hanging="360"/>
        <w:rPr>
          <w:u w:val="none"/>
        </w:rPr>
      </w:pPr>
      <w:r w:rsidDel="00000000" w:rsidR="00000000" w:rsidRPr="00000000">
        <w:rPr>
          <w:rtl w:val="0"/>
        </w:rPr>
        <w:t xml:space="preserve">El método de Control sobre Número Esperado en un Algoritmo Genético utiliza en su proceso el método de Ruleta.</w:t>
      </w:r>
    </w:p>
    <w:p w:rsidR="00000000" w:rsidDel="00000000" w:rsidP="00000000" w:rsidRDefault="00000000" w:rsidRPr="00000000" w14:paraId="0000001F">
      <w:pPr>
        <w:pageBreakBefore w:val="0"/>
        <w:numPr>
          <w:ilvl w:val="0"/>
          <w:numId w:val="3"/>
        </w:numPr>
        <w:ind w:left="720" w:hanging="360"/>
        <w:rPr>
          <w:u w:val="none"/>
        </w:rPr>
      </w:pPr>
      <w:r w:rsidDel="00000000" w:rsidR="00000000" w:rsidRPr="00000000">
        <w:rPr>
          <w:rtl w:val="0"/>
        </w:rPr>
        <w:t xml:space="preserve">La Cruz Simple tiene siempre UN punto de corte.</w:t>
      </w:r>
    </w:p>
    <w:p w:rsidR="00000000" w:rsidDel="00000000" w:rsidP="00000000" w:rsidRDefault="00000000" w:rsidRPr="00000000" w14:paraId="00000020">
      <w:pPr>
        <w:pageBreakBefore w:val="0"/>
        <w:numPr>
          <w:ilvl w:val="0"/>
          <w:numId w:val="3"/>
        </w:numPr>
        <w:ind w:left="720" w:hanging="360"/>
        <w:rPr>
          <w:u w:val="none"/>
        </w:rPr>
      </w:pPr>
      <w:r w:rsidDel="00000000" w:rsidR="00000000" w:rsidRPr="00000000">
        <w:rPr>
          <w:rtl w:val="0"/>
        </w:rPr>
        <w:t xml:space="preserve">El método de Torneo propone que los individuos compitan de a pares.</w:t>
      </w:r>
    </w:p>
    <w:p w:rsidR="00000000" w:rsidDel="00000000" w:rsidP="00000000" w:rsidRDefault="00000000" w:rsidRPr="00000000" w14:paraId="00000021">
      <w:pPr>
        <w:pageBreakBefore w:val="0"/>
        <w:numPr>
          <w:ilvl w:val="0"/>
          <w:numId w:val="3"/>
        </w:numPr>
        <w:ind w:left="720" w:hanging="360"/>
        <w:rPr>
          <w:u w:val="none"/>
        </w:rPr>
      </w:pPr>
      <w:r w:rsidDel="00000000" w:rsidR="00000000" w:rsidRPr="00000000">
        <w:rPr>
          <w:rtl w:val="0"/>
        </w:rPr>
        <w:t xml:space="preserve">Si se utiliza la misma población inicial y los mismos parámetros no se garantiza obtener la misma población final a pesar de usar los mismos parámetros</w:t>
      </w:r>
    </w:p>
    <w:p w:rsidR="00000000" w:rsidDel="00000000" w:rsidP="00000000" w:rsidRDefault="00000000" w:rsidRPr="00000000" w14:paraId="00000022">
      <w:pPr>
        <w:pageBreakBefore w:val="0"/>
        <w:numPr>
          <w:ilvl w:val="0"/>
          <w:numId w:val="3"/>
        </w:numPr>
        <w:ind w:left="720" w:hanging="360"/>
        <w:rPr>
          <w:u w:val="none"/>
        </w:rPr>
      </w:pPr>
      <w:r w:rsidDel="00000000" w:rsidR="00000000" w:rsidRPr="00000000">
        <w:rPr>
          <w:rtl w:val="0"/>
        </w:rPr>
        <w:t xml:space="preserve">Una vuelta (o ciclo) en un Algoritmo Genético </w:t>
      </w:r>
      <w:r w:rsidDel="00000000" w:rsidR="00000000" w:rsidRPr="00000000">
        <w:rPr>
          <w:rtl w:val="0"/>
        </w:rPr>
        <w:t xml:space="preserve">ejecuta los</w:t>
      </w:r>
      <w:r w:rsidDel="00000000" w:rsidR="00000000" w:rsidRPr="00000000">
        <w:rPr>
          <w:rtl w:val="0"/>
        </w:rPr>
        <w:t xml:space="preserve"> operadores de selección, cruzamiento y mutación.</w:t>
      </w:r>
    </w:p>
    <w:p w:rsidR="00000000" w:rsidDel="00000000" w:rsidP="00000000" w:rsidRDefault="00000000" w:rsidRPr="00000000" w14:paraId="00000023">
      <w:pPr>
        <w:pageBreakBefore w:val="0"/>
        <w:numPr>
          <w:ilvl w:val="0"/>
          <w:numId w:val="3"/>
        </w:numPr>
        <w:ind w:left="720" w:hanging="360"/>
        <w:rPr>
          <w:u w:val="none"/>
        </w:rPr>
      </w:pPr>
      <w:r w:rsidDel="00000000" w:rsidR="00000000" w:rsidRPr="00000000">
        <w:rPr>
          <w:rtl w:val="0"/>
        </w:rPr>
        <w:t xml:space="preserve">Los mecanismos de </w:t>
      </w:r>
      <w:r w:rsidDel="00000000" w:rsidR="00000000" w:rsidRPr="00000000">
        <w:rPr>
          <w:rtl w:val="0"/>
        </w:rPr>
        <w:t xml:space="preserve">Selección</w:t>
      </w:r>
      <w:r w:rsidDel="00000000" w:rsidR="00000000" w:rsidRPr="00000000">
        <w:rPr>
          <w:rtl w:val="0"/>
        </w:rPr>
        <w:t xml:space="preserve"> de un </w:t>
      </w:r>
      <w:r w:rsidDel="00000000" w:rsidR="00000000" w:rsidRPr="00000000">
        <w:rPr>
          <w:rtl w:val="0"/>
        </w:rPr>
        <w:t xml:space="preserve">Algoritmo</w:t>
      </w:r>
      <w:r w:rsidDel="00000000" w:rsidR="00000000" w:rsidRPr="00000000">
        <w:rPr>
          <w:rtl w:val="0"/>
        </w:rPr>
        <w:t xml:space="preserve"> </w:t>
      </w:r>
      <w:r w:rsidDel="00000000" w:rsidR="00000000" w:rsidRPr="00000000">
        <w:rPr>
          <w:rtl w:val="0"/>
        </w:rPr>
        <w:t xml:space="preserve">Genético</w:t>
      </w:r>
      <w:r w:rsidDel="00000000" w:rsidR="00000000" w:rsidRPr="00000000">
        <w:rPr>
          <w:rtl w:val="0"/>
        </w:rPr>
        <w:t xml:space="preserve"> permiten obtener un subconjunto de los individuos que entran a dicho operador. Pueden elegir dos veces al mismo individuo</w:t>
      </w:r>
    </w:p>
    <w:p w:rsidR="00000000" w:rsidDel="00000000" w:rsidP="00000000" w:rsidRDefault="00000000" w:rsidRPr="00000000" w14:paraId="00000024">
      <w:pPr>
        <w:pageBreakBefore w:val="0"/>
        <w:numPr>
          <w:ilvl w:val="0"/>
          <w:numId w:val="3"/>
        </w:numPr>
        <w:ind w:left="720" w:hanging="360"/>
        <w:rPr>
          <w:u w:val="none"/>
        </w:rPr>
      </w:pPr>
      <w:r w:rsidDel="00000000" w:rsidR="00000000" w:rsidRPr="00000000">
        <w:rPr>
          <w:rtl w:val="0"/>
        </w:rPr>
        <w:t xml:space="preserve">La principal ventaja es que no necesita analizar todas las posibles soluciones al problema. </w:t>
      </w:r>
    </w:p>
    <w:p w:rsidR="00000000" w:rsidDel="00000000" w:rsidP="00000000" w:rsidRDefault="00000000" w:rsidRPr="00000000" w14:paraId="00000025">
      <w:pPr>
        <w:pageBreakBefore w:val="0"/>
        <w:numPr>
          <w:ilvl w:val="0"/>
          <w:numId w:val="3"/>
        </w:numPr>
        <w:ind w:left="720" w:hanging="360"/>
        <w:rPr>
          <w:u w:val="none"/>
        </w:rPr>
      </w:pPr>
      <w:r w:rsidDel="00000000" w:rsidR="00000000" w:rsidRPr="00000000">
        <w:rPr>
          <w:rtl w:val="0"/>
        </w:rPr>
        <w:t xml:space="preserve">En una corrida el valor de aptitud de la población de un ciclo puede ser mejor o peor que el del ciclo anterior.</w:t>
      </w:r>
    </w:p>
    <w:p w:rsidR="00000000" w:rsidDel="00000000" w:rsidP="00000000" w:rsidRDefault="00000000" w:rsidRPr="00000000" w14:paraId="00000026">
      <w:pPr>
        <w:pageBreakBefore w:val="0"/>
        <w:ind w:left="720" w:firstLine="0"/>
        <w:rPr/>
      </w:pPr>
      <w:r w:rsidDel="00000000" w:rsidR="00000000" w:rsidRPr="00000000">
        <w:rPr>
          <w:rtl w:val="0"/>
        </w:rPr>
      </w:r>
    </w:p>
    <w:p w:rsidR="00000000" w:rsidDel="00000000" w:rsidP="00000000" w:rsidRDefault="00000000" w:rsidRPr="00000000" w14:paraId="00000027">
      <w:pPr>
        <w:pageBreakBefore w:val="0"/>
        <w:ind w:left="720" w:firstLine="0"/>
        <w:rPr/>
      </w:pPr>
      <w:r w:rsidDel="00000000" w:rsidR="00000000" w:rsidRPr="00000000">
        <w:rPr>
          <w:rtl w:val="0"/>
        </w:rPr>
      </w:r>
    </w:p>
    <w:p w:rsidR="00000000" w:rsidDel="00000000" w:rsidP="00000000" w:rsidRDefault="00000000" w:rsidRPr="00000000" w14:paraId="00000028">
      <w:pPr>
        <w:pageBreakBefore w:val="0"/>
        <w:ind w:left="0" w:firstLine="0"/>
        <w:rPr/>
      </w:pPr>
      <w:r w:rsidDel="00000000" w:rsidR="00000000" w:rsidRPr="00000000">
        <w:rPr>
          <w:rtl w:val="0"/>
        </w:rPr>
        <w:t xml:space="preserve">RNA</w:t>
      </w:r>
    </w:p>
    <w:p w:rsidR="00000000" w:rsidDel="00000000" w:rsidP="00000000" w:rsidRDefault="00000000" w:rsidRPr="00000000" w14:paraId="00000029">
      <w:pPr>
        <w:pageBreakBefore w:val="0"/>
        <w:numPr>
          <w:ilvl w:val="0"/>
          <w:numId w:val="5"/>
        </w:numPr>
        <w:ind w:left="720" w:hanging="360"/>
        <w:rPr>
          <w:u w:val="none"/>
        </w:rPr>
      </w:pPr>
      <w:r w:rsidDel="00000000" w:rsidR="00000000" w:rsidRPr="00000000">
        <w:rPr>
          <w:rtl w:val="0"/>
        </w:rPr>
        <w:t xml:space="preserve">Si luego de entrenar una RNA Multi-Perceptrón Back-Propagation se obtiene una recuperación (recall) de entrenamiento igual al 23% y una recuperación (recall) de validación igual al 22%, entonces se puede concluir que el entrenamiento de la red todavía no ha finalizado, por lo que se debería continuar con los valores de los pesos actuales</w:t>
      </w:r>
    </w:p>
    <w:p w:rsidR="00000000" w:rsidDel="00000000" w:rsidP="00000000" w:rsidRDefault="00000000" w:rsidRPr="00000000" w14:paraId="0000002A">
      <w:pPr>
        <w:pageBreakBefore w:val="0"/>
        <w:numPr>
          <w:ilvl w:val="0"/>
          <w:numId w:val="5"/>
        </w:numPr>
        <w:ind w:left="720" w:hanging="360"/>
        <w:rPr>
          <w:u w:val="none"/>
        </w:rPr>
      </w:pPr>
      <w:r w:rsidDel="00000000" w:rsidR="00000000" w:rsidRPr="00000000">
        <w:rPr>
          <w:rtl w:val="0"/>
        </w:rPr>
        <w:t xml:space="preserve">El modelo de RNA que, una vez entrenada en producción, necesita iterar muchas veces hasta se estabilice en un único resultado es RNA de Hopfield.  Durante el entrenamiento, requiere procesar cada patrón de datos sólo una vez para aprenderlo</w:t>
      </w:r>
    </w:p>
    <w:p w:rsidR="00000000" w:rsidDel="00000000" w:rsidP="00000000" w:rsidRDefault="00000000" w:rsidRPr="00000000" w14:paraId="0000002B">
      <w:pPr>
        <w:pageBreakBefore w:val="0"/>
        <w:numPr>
          <w:ilvl w:val="0"/>
          <w:numId w:val="5"/>
        </w:numPr>
        <w:ind w:left="720" w:hanging="360"/>
        <w:rPr>
          <w:u w:val="none"/>
        </w:rPr>
      </w:pPr>
      <w:r w:rsidDel="00000000" w:rsidR="00000000" w:rsidRPr="00000000">
        <w:rPr>
          <w:rtl w:val="0"/>
        </w:rPr>
        <w:t xml:space="preserve">Si se desea que una RNA aprenda a predecir la cantidad de alumnos que van a aprobar un examen utilizando el histórico de exámenes ya evaluados, entonces se debería utilizar una red de tipo Heteroasociativa con Aprendizaje Supervisado.</w:t>
      </w:r>
    </w:p>
    <w:p w:rsidR="00000000" w:rsidDel="00000000" w:rsidP="00000000" w:rsidRDefault="00000000" w:rsidRPr="00000000" w14:paraId="0000002C">
      <w:pPr>
        <w:pageBreakBefore w:val="0"/>
        <w:numPr>
          <w:ilvl w:val="0"/>
          <w:numId w:val="5"/>
        </w:numPr>
        <w:ind w:left="720" w:hanging="360"/>
        <w:rPr>
          <w:u w:val="none"/>
        </w:rPr>
      </w:pPr>
      <w:r w:rsidDel="00000000" w:rsidR="00000000" w:rsidRPr="00000000">
        <w:rPr>
          <w:rtl w:val="0"/>
        </w:rPr>
        <w:t xml:space="preserve">Las RNA Multi-Perceptrón Back-Propagation se distinguen de los otros modelos porque en teoría pueden aprender a aproximar cualquier tipo de función lineal o no lineal, pueden tener varias capas de neuronas ocultas o ninguna, requieren que la función de las neuronas sea derivable para poder calcular el gradiente negativo.</w:t>
      </w:r>
    </w:p>
    <w:p w:rsidR="00000000" w:rsidDel="00000000" w:rsidP="00000000" w:rsidRDefault="00000000" w:rsidRPr="00000000" w14:paraId="0000002D">
      <w:pPr>
        <w:pageBreakBefore w:val="0"/>
        <w:numPr>
          <w:ilvl w:val="0"/>
          <w:numId w:val="5"/>
        </w:numPr>
        <w:ind w:left="720" w:hanging="360"/>
        <w:rPr>
          <w:u w:val="none"/>
        </w:rPr>
      </w:pPr>
      <w:r w:rsidDel="00000000" w:rsidR="00000000" w:rsidRPr="00000000">
        <w:rPr>
          <w:rtl w:val="0"/>
        </w:rPr>
        <w:t xml:space="preserve">Toda RNA que tenga conexiones hacia atrás o laterales necesita ciclar para estabilizarse durante su funcionamiento.</w:t>
      </w:r>
    </w:p>
    <w:p w:rsidR="00000000" w:rsidDel="00000000" w:rsidP="00000000" w:rsidRDefault="00000000" w:rsidRPr="00000000" w14:paraId="0000002E">
      <w:pPr>
        <w:pageBreakBefore w:val="0"/>
        <w:numPr>
          <w:ilvl w:val="0"/>
          <w:numId w:val="5"/>
        </w:numPr>
        <w:ind w:left="720" w:hanging="360"/>
        <w:rPr>
          <w:u w:val="none"/>
        </w:rPr>
      </w:pPr>
      <w:r w:rsidDel="00000000" w:rsidR="00000000" w:rsidRPr="00000000">
        <w:rPr>
          <w:rtl w:val="0"/>
        </w:rPr>
        <w:t xml:space="preserve">En una RNA todos los conocimientos entrenados se encuentran almacenados en forma implícita dentro de la red.</w:t>
      </w:r>
    </w:p>
    <w:p w:rsidR="00000000" w:rsidDel="00000000" w:rsidP="00000000" w:rsidRDefault="00000000" w:rsidRPr="00000000" w14:paraId="0000002F">
      <w:pPr>
        <w:pageBreakBefore w:val="0"/>
        <w:ind w:left="720" w:firstLine="0"/>
        <w:rPr/>
      </w:pPr>
      <w:r w:rsidDel="00000000" w:rsidR="00000000" w:rsidRPr="00000000">
        <w:rPr>
          <w:rtl w:val="0"/>
        </w:rPr>
      </w:r>
    </w:p>
    <w:p w:rsidR="00000000" w:rsidDel="00000000" w:rsidP="00000000" w:rsidRDefault="00000000" w:rsidRPr="00000000" w14:paraId="00000030">
      <w:pPr>
        <w:pageBreakBefore w:val="0"/>
        <w:ind w:left="0" w:firstLine="0"/>
        <w:rPr/>
      </w:pPr>
      <w:r w:rsidDel="00000000" w:rsidR="00000000" w:rsidRPr="00000000">
        <w:rPr>
          <w:rtl w:val="0"/>
        </w:rPr>
        <w:t xml:space="preserve">LÓGICA</w:t>
      </w:r>
    </w:p>
    <w:p w:rsidR="00000000" w:rsidDel="00000000" w:rsidP="00000000" w:rsidRDefault="00000000" w:rsidRPr="00000000" w14:paraId="00000031">
      <w:pPr>
        <w:pageBreakBefore w:val="0"/>
        <w:numPr>
          <w:ilvl w:val="0"/>
          <w:numId w:val="4"/>
        </w:numPr>
        <w:ind w:left="720" w:hanging="360"/>
        <w:rPr>
          <w:u w:val="none"/>
        </w:rPr>
      </w:pPr>
      <w:r w:rsidDel="00000000" w:rsidR="00000000" w:rsidRPr="00000000">
        <w:rPr>
          <w:rtl w:val="0"/>
        </w:rPr>
        <w:t xml:space="preserve">si una de las hipótesis tiene un cuantificador de "EXISTE", mientras que el resto tiene PARA-TODO la tesis debe tener un cuantificador de "EXISTE".</w:t>
      </w:r>
    </w:p>
    <w:p w:rsidR="00000000" w:rsidDel="00000000" w:rsidP="00000000" w:rsidRDefault="00000000" w:rsidRPr="00000000" w14:paraId="00000032">
      <w:pPr>
        <w:pageBreakBefore w:val="0"/>
        <w:numPr>
          <w:ilvl w:val="0"/>
          <w:numId w:val="4"/>
        </w:numPr>
        <w:ind w:left="720" w:hanging="360"/>
        <w:rPr>
          <w:u w:val="none"/>
        </w:rPr>
      </w:pPr>
      <w:r w:rsidDel="00000000" w:rsidR="00000000" w:rsidRPr="00000000">
        <w:rPr>
          <w:rtl w:val="0"/>
        </w:rPr>
        <w:t xml:space="preserve">en DEDUCCIÓN NATURAL si la TESIS tiene una implicación entonces se debe suponer el ANTECEDENTE de la TESIS. (SI NO NUNCA).</w:t>
      </w:r>
    </w:p>
    <w:p w:rsidR="00000000" w:rsidDel="00000000" w:rsidP="00000000" w:rsidRDefault="00000000" w:rsidRPr="00000000" w14:paraId="00000033">
      <w:pPr>
        <w:pageBreakBefore w:val="0"/>
        <w:numPr>
          <w:ilvl w:val="0"/>
          <w:numId w:val="4"/>
        </w:numPr>
        <w:ind w:left="720" w:hanging="360"/>
        <w:rPr>
          <w:u w:val="none"/>
        </w:rPr>
      </w:pPr>
      <w:r w:rsidDel="00000000" w:rsidR="00000000" w:rsidRPr="00000000">
        <w:rPr>
          <w:rtl w:val="0"/>
        </w:rPr>
        <w:t xml:space="preserve"> Deducción Natural, si todas las hipótesis tienen un cuantificador de "PARA-TODO" entonces la tesis puede tener un cuantificador de "EXISTE" o "PARA-TODO".</w:t>
      </w:r>
    </w:p>
    <w:p w:rsidR="00000000" w:rsidDel="00000000" w:rsidP="00000000" w:rsidRDefault="00000000" w:rsidRPr="00000000" w14:paraId="00000034">
      <w:pPr>
        <w:pageBreakBefore w:val="0"/>
        <w:numPr>
          <w:ilvl w:val="0"/>
          <w:numId w:val="4"/>
        </w:numPr>
        <w:ind w:left="720" w:hanging="360"/>
      </w:pPr>
      <w:r w:rsidDel="00000000" w:rsidR="00000000" w:rsidRPr="00000000">
        <w:rPr>
          <w:rtl w:val="0"/>
        </w:rPr>
        <w:t xml:space="preserve"> Deducción Natural, si la tesis tiene un cuantificador de "EXISTE", entonces sólo una hipótesis tiene un cuantificador de "EXISTE" mientras que el resto deber tener "PARA TODO". </w:t>
      </w:r>
    </w:p>
    <w:p w:rsidR="00000000" w:rsidDel="00000000" w:rsidP="00000000" w:rsidRDefault="00000000" w:rsidRPr="00000000" w14:paraId="00000035">
      <w:pPr>
        <w:pageBreakBefore w:val="0"/>
        <w:numPr>
          <w:ilvl w:val="0"/>
          <w:numId w:val="4"/>
        </w:numPr>
        <w:ind w:left="720" w:hanging="360"/>
      </w:pPr>
      <w:r w:rsidDel="00000000" w:rsidR="00000000" w:rsidRPr="00000000">
        <w:rPr>
          <w:rtl w:val="0"/>
        </w:rPr>
        <w:t xml:space="preserve">Deducción Natural, si la tesis tiene un cuantificador de "PARA-TODO", entonces todas las hipótesis deben tener un cuantificador de "PARA-TODO".</w:t>
      </w:r>
    </w:p>
    <w:p w:rsidR="00000000" w:rsidDel="00000000" w:rsidP="00000000" w:rsidRDefault="00000000" w:rsidRPr="00000000" w14:paraId="00000036">
      <w:pPr>
        <w:pageBreakBefore w:val="0"/>
        <w:numPr>
          <w:ilvl w:val="0"/>
          <w:numId w:val="4"/>
        </w:numPr>
        <w:ind w:left="720" w:hanging="360"/>
        <w:rPr>
          <w:u w:val="none"/>
        </w:rPr>
      </w:pPr>
      <w:r w:rsidDel="00000000" w:rsidR="00000000" w:rsidRPr="00000000">
        <w:rPr>
          <w:rtl w:val="0"/>
        </w:rPr>
        <w:t xml:space="preserve">La lógica DIFUSA se diferencia de la lógica TRADICIONAL en que permite representar información imprecisa, un elemento puede tomar un valor de verdad entre 0 y 1 (sin transiciones abruptas)  y utiliza una función de pertenencia para determinar el valor de verdad.</w:t>
      </w:r>
    </w:p>
    <w:p w:rsidR="00000000" w:rsidDel="00000000" w:rsidP="00000000" w:rsidRDefault="00000000" w:rsidRPr="00000000" w14:paraId="00000037">
      <w:pPr>
        <w:pageBreakBefore w:val="0"/>
        <w:ind w:left="72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