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F7B8" w14:textId="029511D6" w:rsidR="001C59B9" w:rsidRPr="00321045" w:rsidRDefault="00E328D4" w:rsidP="004E0F55">
      <w:pPr>
        <w:pStyle w:val="Title"/>
        <w:rPr>
          <w:lang w:val="en-AU"/>
        </w:rPr>
      </w:pPr>
      <w:proofErr w:type="spellStart"/>
      <w:r w:rsidRPr="00E328D4">
        <w:rPr>
          <w:lang w:val="en-AU"/>
        </w:rPr>
        <w:t>ViKER</w:t>
      </w:r>
      <w:proofErr w:type="spellEnd"/>
      <w:r w:rsidRPr="00E328D4">
        <w:rPr>
          <w:lang w:val="en-AU"/>
        </w:rPr>
        <w:t>: A Visual Interface for Transformations Between EER and AR Conceptual Models</w:t>
      </w:r>
    </w:p>
    <w:tbl>
      <w:tblPr>
        <w:tblStyle w:val="TableGrid"/>
        <w:tblW w:w="72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gridCol w:w="3583"/>
      </w:tblGrid>
      <w:tr w:rsidR="006E01FF" w14:paraId="0F4C273A" w14:textId="77777777" w:rsidTr="006E01FF">
        <w:trPr>
          <w:jc w:val="center"/>
        </w:trPr>
        <w:tc>
          <w:tcPr>
            <w:tcW w:w="4814" w:type="dxa"/>
          </w:tcPr>
          <w:p w14:paraId="5EE1EDC3" w14:textId="13936339" w:rsidR="006E01FF" w:rsidRDefault="00C76B19" w:rsidP="00B33814">
            <w:pPr>
              <w:pStyle w:val="Authorname"/>
              <w:rPr>
                <w:lang w:val="en-AU"/>
              </w:rPr>
            </w:pPr>
            <w:r>
              <w:rPr>
                <w:lang w:val="en-AU"/>
              </w:rPr>
              <w:t xml:space="preserve">St John </w:t>
            </w:r>
            <w:proofErr w:type="spellStart"/>
            <w:r>
              <w:rPr>
                <w:lang w:val="en-AU"/>
              </w:rPr>
              <w:t>Grimbly</w:t>
            </w:r>
            <w:proofErr w:type="spellEnd"/>
          </w:p>
          <w:p w14:paraId="7D96669C" w14:textId="77777777" w:rsidR="00C76B19" w:rsidRDefault="00C76B19" w:rsidP="006E01FF">
            <w:pPr>
              <w:pStyle w:val="Address"/>
            </w:pPr>
            <w:r>
              <w:t xml:space="preserve">UCT </w:t>
            </w:r>
          </w:p>
          <w:p w14:paraId="1C6B3A38" w14:textId="484797C6" w:rsidR="006E01FF" w:rsidRDefault="006E01FF" w:rsidP="006E01FF">
            <w:pPr>
              <w:pStyle w:val="Address"/>
            </w:pPr>
            <w:r>
              <w:t>Department of Computer Science</w:t>
            </w:r>
          </w:p>
          <w:p w14:paraId="58A541CC" w14:textId="73D5A2CE" w:rsidR="006E01FF" w:rsidRPr="006E01FF" w:rsidRDefault="00E328D4" w:rsidP="006E01FF">
            <w:pPr>
              <w:pStyle w:val="Address"/>
            </w:pPr>
            <w:r w:rsidRPr="00E328D4">
              <w:t>GRMSTJ001@myuct.ac.za</w:t>
            </w:r>
          </w:p>
        </w:tc>
        <w:tc>
          <w:tcPr>
            <w:tcW w:w="4814" w:type="dxa"/>
          </w:tcPr>
          <w:p w14:paraId="56DA0593" w14:textId="0DEB6D27" w:rsidR="006E01FF" w:rsidRDefault="00C76B19" w:rsidP="00B33814">
            <w:pPr>
              <w:pStyle w:val="Authorname"/>
              <w:rPr>
                <w:lang w:val="en-AU"/>
              </w:rPr>
            </w:pPr>
            <w:r>
              <w:rPr>
                <w:lang w:val="en-AU"/>
              </w:rPr>
              <w:t>Jeremy du Plessis</w:t>
            </w:r>
          </w:p>
          <w:p w14:paraId="1BC73C06" w14:textId="5D699891" w:rsidR="00C76B19" w:rsidRPr="00C76B19" w:rsidRDefault="00C76B19" w:rsidP="00C76B19">
            <w:pPr>
              <w:pStyle w:val="Address"/>
              <w:rPr>
                <w:lang w:val="en-AU"/>
              </w:rPr>
            </w:pPr>
            <w:r>
              <w:rPr>
                <w:lang w:val="en-AU"/>
              </w:rPr>
              <w:t>UCT</w:t>
            </w:r>
          </w:p>
          <w:p w14:paraId="0D6DC08C" w14:textId="77777777" w:rsidR="0094025B" w:rsidRDefault="0094025B" w:rsidP="0094025B">
            <w:pPr>
              <w:pStyle w:val="Address"/>
            </w:pPr>
            <w:r>
              <w:t>Department of Computer Science</w:t>
            </w:r>
          </w:p>
          <w:p w14:paraId="098D5D97" w14:textId="3F7F9DD3" w:rsidR="006E01FF" w:rsidRPr="006E01FF" w:rsidRDefault="0094025B" w:rsidP="006E01FF">
            <w:pPr>
              <w:pStyle w:val="Address"/>
            </w:pPr>
            <w:r w:rsidRPr="0094025B">
              <w:t>DPLJER001@myuct.ac.za</w:t>
            </w:r>
          </w:p>
        </w:tc>
      </w:tr>
      <w:tr w:rsidR="006E01FF" w14:paraId="755760BE" w14:textId="77777777" w:rsidTr="006E01FF">
        <w:trPr>
          <w:jc w:val="center"/>
        </w:trPr>
        <w:tc>
          <w:tcPr>
            <w:tcW w:w="9628" w:type="dxa"/>
            <w:gridSpan w:val="2"/>
          </w:tcPr>
          <w:p w14:paraId="7789867A" w14:textId="370EDC8D" w:rsidR="006E01FF" w:rsidRDefault="00C76B19" w:rsidP="00B33814">
            <w:pPr>
              <w:pStyle w:val="Authorname"/>
              <w:rPr>
                <w:lang w:val="en-AU"/>
              </w:rPr>
            </w:pPr>
            <w:r>
              <w:rPr>
                <w:lang w:val="en-AU"/>
              </w:rPr>
              <w:t>Gabriel Stein</w:t>
            </w:r>
          </w:p>
          <w:p w14:paraId="502FD9F3" w14:textId="44A66B6E" w:rsidR="00C76B19" w:rsidRPr="00C76B19" w:rsidRDefault="00C76B19" w:rsidP="00C76B19">
            <w:pPr>
              <w:pStyle w:val="Address"/>
              <w:rPr>
                <w:lang w:val="en-AU"/>
              </w:rPr>
            </w:pPr>
            <w:r>
              <w:rPr>
                <w:lang w:val="en-AU"/>
              </w:rPr>
              <w:t>UCT</w:t>
            </w:r>
          </w:p>
          <w:p w14:paraId="71F8EF2D" w14:textId="77777777" w:rsidR="006E01FF" w:rsidRDefault="006E01FF" w:rsidP="006E01FF">
            <w:pPr>
              <w:pStyle w:val="Address"/>
            </w:pPr>
            <w:r>
              <w:t>Department of Computer Science</w:t>
            </w:r>
          </w:p>
          <w:p w14:paraId="75FC9119" w14:textId="067DB8F0" w:rsidR="006E01FF" w:rsidRPr="006E01FF" w:rsidRDefault="0094025B" w:rsidP="006E01FF">
            <w:pPr>
              <w:pStyle w:val="Address"/>
            </w:pPr>
            <w:r w:rsidRPr="0094025B">
              <w:t>STNGAB004@myuct.ac.za</w:t>
            </w:r>
          </w:p>
        </w:tc>
      </w:tr>
    </w:tbl>
    <w:p w14:paraId="3427522F" w14:textId="77777777" w:rsidR="006E01FF" w:rsidRDefault="006E01FF" w:rsidP="00B33814">
      <w:pPr>
        <w:pStyle w:val="Authorname"/>
        <w:rPr>
          <w:lang w:val="en-AU"/>
        </w:rPr>
      </w:pPr>
    </w:p>
    <w:p w14:paraId="6388A3F9" w14:textId="55E02ADB" w:rsidR="000910EF" w:rsidRPr="00321045" w:rsidRDefault="00D04E29" w:rsidP="006E01FF">
      <w:pPr>
        <w:pStyle w:val="Abstract"/>
        <w:ind w:firstLine="310"/>
        <w:rPr>
          <w:lang w:val="en-AU"/>
        </w:rPr>
      </w:pPr>
      <w:r w:rsidRPr="001253BE">
        <w:rPr>
          <w:highlight w:val="yellow"/>
          <w:lang w:val="en-AU"/>
        </w:rPr>
        <w:t>This paper investigated the… We found that…This is useful because…</w:t>
      </w:r>
    </w:p>
    <w:p w14:paraId="6CFF85F7" w14:textId="53E538B7" w:rsidR="00D07337" w:rsidRDefault="00F32339" w:rsidP="00A374ED">
      <w:pPr>
        <w:pStyle w:val="Heading1"/>
      </w:pPr>
      <w:r w:rsidRPr="00321045">
        <w:t>I</w:t>
      </w:r>
      <w:r w:rsidR="0034262B" w:rsidRPr="00321045">
        <w:t>ntroduction</w:t>
      </w:r>
    </w:p>
    <w:p w14:paraId="5A0069D9" w14:textId="0BD06411" w:rsidR="003D1772" w:rsidRDefault="003D1772" w:rsidP="00A374ED">
      <w:pPr>
        <w:rPr>
          <w:lang w:val="en-AU"/>
        </w:rPr>
      </w:pPr>
      <w:r>
        <w:rPr>
          <w:lang w:val="en-AU"/>
        </w:rPr>
        <w:t>Traditional data management modelling procedures involves designing a sequence of requirements in the form of a conceptual model such as an entity relational model (ERM). This conceptual model is then transformed into a relational model (RM)</w:t>
      </w:r>
      <w:r w:rsidR="001057B7">
        <w:rPr>
          <w:lang w:val="en-AU"/>
        </w:rPr>
        <w:t>. The RM</w:t>
      </w:r>
      <w:r w:rsidR="007D30C0">
        <w:rPr>
          <w:lang w:val="en-AU"/>
        </w:rPr>
        <w:t xml:space="preserve"> is more representative of the actual implementa</w:t>
      </w:r>
      <w:r w:rsidR="007D41B2">
        <w:rPr>
          <w:lang w:val="en-AU"/>
        </w:rPr>
        <w:t>tion of the database. This database is then created and put into production</w:t>
      </w:r>
      <w:r w:rsidR="002B4B2A">
        <w:rPr>
          <w:lang w:val="en-AU"/>
        </w:rPr>
        <w:t>, whereby the design models are then discarded</w:t>
      </w:r>
      <w:r w:rsidR="007D41B2">
        <w:rPr>
          <w:lang w:val="en-AU"/>
        </w:rPr>
        <w:t>.</w:t>
      </w:r>
    </w:p>
    <w:p w14:paraId="47EEEDED" w14:textId="562B0862" w:rsidR="00593B1B" w:rsidRDefault="007D5391" w:rsidP="00A374ED">
      <w:pPr>
        <w:rPr>
          <w:lang w:val="en-AU"/>
        </w:rPr>
      </w:pPr>
      <w:r>
        <w:rPr>
          <w:lang w:val="en-AU"/>
        </w:rPr>
        <w:t xml:space="preserve">Interesting ideas for reusing the valuable information presented in the </w:t>
      </w:r>
      <w:r w:rsidR="0071619E">
        <w:rPr>
          <w:lang w:val="en-AU"/>
        </w:rPr>
        <w:t>conceptual models have arisen in the past, including using conceptual models to ‘query-by-design’ using UML-like notation.</w:t>
      </w:r>
      <w:r w:rsidR="002B4B2A">
        <w:rPr>
          <w:lang w:val="en-AU"/>
        </w:rPr>
        <w:t xml:space="preserve"> </w:t>
      </w:r>
      <w:r w:rsidR="0005749E">
        <w:rPr>
          <w:lang w:val="en-AU"/>
        </w:rPr>
        <w:t>This would make understanding and interfacing with the underlying database much easier for non-expert users.</w:t>
      </w:r>
    </w:p>
    <w:p w14:paraId="3FAD0365" w14:textId="005E349C" w:rsidR="00A87247" w:rsidRDefault="0035474D" w:rsidP="00A374ED">
      <w:pPr>
        <w:rPr>
          <w:lang w:val="en-AU"/>
        </w:rPr>
      </w:pPr>
      <w:r>
        <w:rPr>
          <w:lang w:val="en-AU"/>
        </w:rPr>
        <w:t>The open-world assumption is th</w:t>
      </w:r>
      <w:r w:rsidR="00C64AED">
        <w:rPr>
          <w:lang w:val="en-AU"/>
        </w:rPr>
        <w:t xml:space="preserve">at </w:t>
      </w:r>
      <w:r w:rsidR="005560FA">
        <w:rPr>
          <w:lang w:val="en-AU"/>
        </w:rPr>
        <w:t>the assumption that a</w:t>
      </w:r>
      <w:r w:rsidR="00C64AED">
        <w:rPr>
          <w:lang w:val="en-AU"/>
        </w:rPr>
        <w:t xml:space="preserve"> statement cannot be </w:t>
      </w:r>
      <w:r w:rsidR="005560FA">
        <w:rPr>
          <w:lang w:val="en-AU"/>
        </w:rPr>
        <w:t xml:space="preserve">known to be false unless it is explicitly stated as such. It is the exact opposite of the closed-world </w:t>
      </w:r>
      <w:r w:rsidR="002C1F16">
        <w:rPr>
          <w:lang w:val="en-AU"/>
        </w:rPr>
        <w:t xml:space="preserve">assumption. </w:t>
      </w:r>
      <w:r w:rsidR="002C1F16" w:rsidRPr="002C1F16">
        <w:rPr>
          <w:highlight w:val="yellow"/>
          <w:lang w:val="en-AU"/>
        </w:rPr>
        <w:t>The open world assumption is traditionally …</w:t>
      </w:r>
    </w:p>
    <w:p w14:paraId="6D6DC77F" w14:textId="6E825CCC" w:rsidR="00CB3916" w:rsidRDefault="002C1F16" w:rsidP="00CB3916">
      <w:pPr>
        <w:rPr>
          <w:lang w:val="en-AU"/>
        </w:rPr>
      </w:pPr>
      <w:r>
        <w:rPr>
          <w:lang w:val="en-AU"/>
        </w:rPr>
        <w:t xml:space="preserve">This project investigates methods of </w:t>
      </w:r>
      <w:r w:rsidR="00AE4181">
        <w:rPr>
          <w:lang w:val="en-AU"/>
        </w:rPr>
        <w:t>allowing non-expert database users the ability to easily transform between abstract relational models and extended entity relation</w:t>
      </w:r>
      <w:r w:rsidR="00E20C51">
        <w:rPr>
          <w:lang w:val="en-AU"/>
        </w:rPr>
        <w:t>al models. More specifically, t</w:t>
      </w:r>
      <w:r w:rsidR="00CB3916">
        <w:rPr>
          <w:lang w:val="en-AU"/>
        </w:rPr>
        <w:t xml:space="preserve">his project investigates methods of transforming between EER and ARM by implementing the theoretical transformation rules outlined in </w:t>
      </w:r>
      <w:r w:rsidR="006550A5">
        <w:rPr>
          <w:lang w:val="en-AU"/>
        </w:rPr>
        <w:t xml:space="preserve">the </w:t>
      </w:r>
      <w:proofErr w:type="spellStart"/>
      <w:r w:rsidR="006550A5">
        <w:rPr>
          <w:lang w:val="en-AU"/>
        </w:rPr>
        <w:t>KnowID</w:t>
      </w:r>
      <w:proofErr w:type="spellEnd"/>
      <w:r w:rsidR="006550A5">
        <w:rPr>
          <w:lang w:val="en-AU"/>
        </w:rPr>
        <w:t xml:space="preserve"> paper</w:t>
      </w:r>
      <w:r w:rsidR="00CB3916">
        <w:rPr>
          <w:lang w:val="en-AU"/>
        </w:rPr>
        <w:t xml:space="preserve"> </w:t>
      </w:r>
      <w:r w:rsidR="00CB3916" w:rsidRPr="006550A5">
        <w:rPr>
          <w:highlight w:val="yellow"/>
          <w:lang w:val="en-AU"/>
        </w:rPr>
        <w:t>(incl. references).</w:t>
      </w:r>
      <w:r w:rsidR="006550A5">
        <w:rPr>
          <w:lang w:val="en-AU"/>
        </w:rPr>
        <w:t xml:space="preserve"> </w:t>
      </w:r>
      <w:r w:rsidR="006276F3">
        <w:rPr>
          <w:lang w:val="en-AU"/>
        </w:rPr>
        <w:t>Focus is placed on implementing clean code for future extension by other teams, properly document</w:t>
      </w:r>
      <w:r w:rsidR="000A7266">
        <w:rPr>
          <w:lang w:val="en-AU"/>
        </w:rPr>
        <w:t>ing code</w:t>
      </w:r>
      <w:r w:rsidR="002A3011">
        <w:rPr>
          <w:lang w:val="en-AU"/>
        </w:rPr>
        <w:t xml:space="preserve"> and </w:t>
      </w:r>
      <w:proofErr w:type="spellStart"/>
      <w:r w:rsidR="002A3011">
        <w:rPr>
          <w:lang w:val="en-AU"/>
        </w:rPr>
        <w:t>implemting</w:t>
      </w:r>
      <w:proofErr w:type="spellEnd"/>
      <w:r w:rsidR="002A3011">
        <w:rPr>
          <w:lang w:val="en-AU"/>
        </w:rPr>
        <w:t xml:space="preserve"> a </w:t>
      </w:r>
      <w:proofErr w:type="gramStart"/>
      <w:r w:rsidR="002A3011">
        <w:rPr>
          <w:lang w:val="en-AU"/>
        </w:rPr>
        <w:t>user friendly</w:t>
      </w:r>
      <w:proofErr w:type="gramEnd"/>
      <w:r w:rsidR="002A3011">
        <w:rPr>
          <w:lang w:val="en-AU"/>
        </w:rPr>
        <w:t xml:space="preserve"> interface for easily performing transformations implemented in this paper.</w:t>
      </w:r>
    </w:p>
    <w:p w14:paraId="74153A62" w14:textId="77777777" w:rsidR="00CB3916" w:rsidRDefault="00CB3916" w:rsidP="00A374ED">
      <w:pPr>
        <w:rPr>
          <w:lang w:val="en-AU"/>
        </w:rPr>
      </w:pPr>
    </w:p>
    <w:p w14:paraId="27D616D0" w14:textId="683433E9" w:rsidR="00571F6B" w:rsidRDefault="00571F6B" w:rsidP="00A374ED">
      <w:pPr>
        <w:pStyle w:val="Heading1"/>
      </w:pPr>
      <w:r>
        <w:t>Theory</w:t>
      </w:r>
    </w:p>
    <w:p w14:paraId="425A4EA0" w14:textId="77777777" w:rsidR="00593B1B" w:rsidRDefault="00D028C3" w:rsidP="00A374ED">
      <w:pPr>
        <w:rPr>
          <w:lang w:val="en-AU"/>
        </w:rPr>
      </w:pPr>
      <w:r>
        <w:rPr>
          <w:lang w:val="en-AU"/>
        </w:rPr>
        <w:t xml:space="preserve">The </w:t>
      </w:r>
      <w:proofErr w:type="spellStart"/>
      <w:r>
        <w:rPr>
          <w:lang w:val="en-AU"/>
        </w:rPr>
        <w:t>KnowID</w:t>
      </w:r>
      <w:proofErr w:type="spellEnd"/>
      <w:r>
        <w:rPr>
          <w:lang w:val="en-AU"/>
        </w:rPr>
        <w:t xml:space="preserve"> </w:t>
      </w:r>
      <w:r w:rsidRPr="00D028C3">
        <w:rPr>
          <w:highlight w:val="yellow"/>
          <w:lang w:val="en-AU"/>
        </w:rPr>
        <w:t>(insert reference)</w:t>
      </w:r>
      <w:r>
        <w:rPr>
          <w:lang w:val="en-AU"/>
        </w:rPr>
        <w:t xml:space="preserve"> paper introduces a new transformation procedure for converting </w:t>
      </w:r>
      <w:r w:rsidR="00A77FD8">
        <w:rPr>
          <w:lang w:val="en-AU"/>
        </w:rPr>
        <w:t xml:space="preserve">between </w:t>
      </w:r>
      <w:r w:rsidR="00203D14">
        <w:rPr>
          <w:lang w:val="en-AU"/>
        </w:rPr>
        <w:t>abstract relational models (</w:t>
      </w:r>
      <w:r w:rsidR="00A77FD8">
        <w:rPr>
          <w:lang w:val="en-AU"/>
        </w:rPr>
        <w:t>ARM</w:t>
      </w:r>
      <w:r w:rsidR="00203D14">
        <w:rPr>
          <w:lang w:val="en-AU"/>
        </w:rPr>
        <w:t>)</w:t>
      </w:r>
      <w:r w:rsidR="00A77FD8">
        <w:rPr>
          <w:lang w:val="en-AU"/>
        </w:rPr>
        <w:t xml:space="preserve"> and </w:t>
      </w:r>
      <w:r w:rsidR="00203D14">
        <w:rPr>
          <w:lang w:val="en-AU"/>
        </w:rPr>
        <w:t>enhanced entity relational models (</w:t>
      </w:r>
      <w:r w:rsidR="00A77FD8">
        <w:rPr>
          <w:lang w:val="en-AU"/>
        </w:rPr>
        <w:t>EER</w:t>
      </w:r>
      <w:r w:rsidR="00203D14">
        <w:rPr>
          <w:lang w:val="en-AU"/>
        </w:rPr>
        <w:t>)</w:t>
      </w:r>
      <w:r w:rsidR="00A77FD8">
        <w:rPr>
          <w:lang w:val="en-AU"/>
        </w:rPr>
        <w:t xml:space="preserve"> models.</w:t>
      </w:r>
      <w:r w:rsidR="0084282E">
        <w:rPr>
          <w:lang w:val="en-AU"/>
        </w:rPr>
        <w:t xml:space="preserve"> ARM is an extension of RM presented in </w:t>
      </w:r>
      <w:r w:rsidR="0084282E" w:rsidRPr="0084282E">
        <w:rPr>
          <w:highlight w:val="yellow"/>
          <w:lang w:val="en-AU"/>
        </w:rPr>
        <w:t>reference</w:t>
      </w:r>
      <w:r w:rsidR="0084282E">
        <w:rPr>
          <w:lang w:val="en-AU"/>
        </w:rPr>
        <w:t xml:space="preserve">. </w:t>
      </w:r>
    </w:p>
    <w:p w14:paraId="30ACB73E" w14:textId="63B7B2D4" w:rsidR="0004401C" w:rsidRDefault="00B34EB9" w:rsidP="00A374ED">
      <w:pPr>
        <w:rPr>
          <w:lang w:val="en-AU"/>
        </w:rPr>
      </w:pPr>
      <w:r w:rsidRPr="00593B1B">
        <w:rPr>
          <w:lang w:val="en-AU"/>
        </w:rPr>
        <w:t>AR</w:t>
      </w:r>
      <w:r w:rsidR="00593B1B">
        <w:rPr>
          <w:lang w:val="en-AU"/>
        </w:rPr>
        <w:t xml:space="preserve">M extends </w:t>
      </w:r>
      <w:r w:rsidR="0004401C">
        <w:rPr>
          <w:lang w:val="en-AU"/>
        </w:rPr>
        <w:t>traditional</w:t>
      </w:r>
      <w:r w:rsidR="00593B1B">
        <w:rPr>
          <w:lang w:val="en-AU"/>
        </w:rPr>
        <w:t xml:space="preserve"> RM diagrams by including abstract datatypes </w:t>
      </w:r>
      <w:r w:rsidR="0004401C">
        <w:rPr>
          <w:lang w:val="en-AU"/>
        </w:rPr>
        <w:t xml:space="preserve">- </w:t>
      </w:r>
      <w:r w:rsidR="00593B1B">
        <w:rPr>
          <w:lang w:val="en-AU"/>
        </w:rPr>
        <w:t>OID</w:t>
      </w:r>
      <w:r w:rsidR="0004401C">
        <w:rPr>
          <w:lang w:val="en-AU"/>
        </w:rPr>
        <w:t xml:space="preserve"> -</w:t>
      </w:r>
      <w:r w:rsidR="00593B1B">
        <w:rPr>
          <w:lang w:val="en-AU"/>
        </w:rPr>
        <w:t xml:space="preserve"> </w:t>
      </w:r>
      <w:r w:rsidR="0004401C">
        <w:rPr>
          <w:lang w:val="en-AU"/>
        </w:rPr>
        <w:t>which act as memory references to other relations in the model. Each relation is assigned a ‘self’ reference which uniquely identifies it. Attributes of the relation are thus not primary keys</w:t>
      </w:r>
      <w:r w:rsidR="00CB3916">
        <w:rPr>
          <w:lang w:val="en-AU"/>
        </w:rPr>
        <w:t xml:space="preserve"> and we can be assured that every relation has a primary key – self. </w:t>
      </w:r>
      <w:r w:rsidR="00CB3916" w:rsidRPr="00CB3916">
        <w:rPr>
          <w:highlight w:val="yellow"/>
          <w:lang w:val="en-AU"/>
        </w:rPr>
        <w:t xml:space="preserve">Attributes can be identifiers, forming part of a path functional dependency. This </w:t>
      </w:r>
      <w:proofErr w:type="spellStart"/>
      <w:r w:rsidR="00CB3916" w:rsidRPr="00CB3916">
        <w:rPr>
          <w:highlight w:val="yellow"/>
          <w:lang w:val="en-AU"/>
        </w:rPr>
        <w:t>pfd</w:t>
      </w:r>
      <w:proofErr w:type="spellEnd"/>
      <w:r w:rsidR="00CB3916" w:rsidRPr="00CB3916">
        <w:rPr>
          <w:highlight w:val="yellow"/>
          <w:lang w:val="en-AU"/>
        </w:rPr>
        <w:t>-&gt;self.</w:t>
      </w:r>
    </w:p>
    <w:p w14:paraId="318FDC17" w14:textId="7FAA5F27" w:rsidR="00BA1EF9" w:rsidRDefault="00DE43E6" w:rsidP="00A374ED">
      <w:pPr>
        <w:rPr>
          <w:lang w:val="en-AU"/>
        </w:rPr>
      </w:pPr>
      <w:r>
        <w:rPr>
          <w:lang w:val="en-AU"/>
        </w:rPr>
        <w:t xml:space="preserve">EER </w:t>
      </w:r>
      <w:r w:rsidR="00BA1EF9">
        <w:rPr>
          <w:lang w:val="en-AU"/>
        </w:rPr>
        <w:t xml:space="preserve">extends traditional ER diagrams </w:t>
      </w:r>
      <w:r w:rsidR="00604961">
        <w:rPr>
          <w:lang w:val="en-AU"/>
        </w:rPr>
        <w:t xml:space="preserve">by including notation for </w:t>
      </w:r>
      <w:r w:rsidR="004E1189" w:rsidRPr="004E1189">
        <w:rPr>
          <w:lang w:val="en-AU"/>
        </w:rPr>
        <w:t>specialisation</w:t>
      </w:r>
      <w:r w:rsidR="004E1189">
        <w:rPr>
          <w:lang w:val="en-AU"/>
        </w:rPr>
        <w:t xml:space="preserve">, partitioning, </w:t>
      </w:r>
      <w:r w:rsidR="00774D57">
        <w:rPr>
          <w:lang w:val="en-AU"/>
        </w:rPr>
        <w:t xml:space="preserve">generalisation and aggregation relationships. It is thus a more representative conceptual model for the underlying database structure and makes </w:t>
      </w:r>
      <w:r w:rsidR="00124215">
        <w:rPr>
          <w:lang w:val="en-AU"/>
        </w:rPr>
        <w:t xml:space="preserve">ideas such as ‘query-by-design’ easier to implement </w:t>
      </w:r>
      <w:r w:rsidR="00124215" w:rsidRPr="00124215">
        <w:rPr>
          <w:highlight w:val="yellow"/>
          <w:lang w:val="en-AU"/>
        </w:rPr>
        <w:t>(reference).</w:t>
      </w:r>
      <w:r w:rsidR="00124215">
        <w:rPr>
          <w:lang w:val="en-AU"/>
        </w:rPr>
        <w:t xml:space="preserve"> </w:t>
      </w:r>
    </w:p>
    <w:p w14:paraId="63EA3CF2" w14:textId="567956B8" w:rsidR="00D04E29" w:rsidRPr="00A374ED" w:rsidRDefault="008E50F6" w:rsidP="00A374ED">
      <w:pPr>
        <w:rPr>
          <w:lang w:val="en-AU" w:eastAsia="en-AU"/>
        </w:rPr>
      </w:pPr>
      <w:r w:rsidRPr="00BD45CB">
        <w:rPr>
          <w:highlight w:val="yellow"/>
          <w:lang w:val="en-AU" w:eastAsia="en-AU"/>
        </w:rPr>
        <w:t>This project makes use of JavaScript</w:t>
      </w:r>
      <w:r>
        <w:rPr>
          <w:lang w:val="en-AU" w:eastAsia="en-AU"/>
        </w:rPr>
        <w:t xml:space="preserve"> </w:t>
      </w:r>
    </w:p>
    <w:p w14:paraId="21199275" w14:textId="4516CD95" w:rsidR="00D9309F" w:rsidRPr="0008380C" w:rsidRDefault="00486D41" w:rsidP="00502E47">
      <w:pPr>
        <w:pStyle w:val="Heading1"/>
      </w:pPr>
      <w:r>
        <w:t>Requirements Captured</w:t>
      </w:r>
    </w:p>
    <w:p w14:paraId="2248768B" w14:textId="5FFCA881" w:rsidR="00CC1FAD" w:rsidRDefault="00787370" w:rsidP="00502E47">
      <w:pPr>
        <w:rPr>
          <w:lang w:val="en-AU" w:eastAsia="en-AU"/>
        </w:rPr>
      </w:pPr>
      <w:r>
        <w:rPr>
          <w:lang w:val="en-AU" w:eastAsia="en-AU"/>
        </w:rPr>
        <w:t>The</w:t>
      </w:r>
      <w:r w:rsidR="00546109">
        <w:rPr>
          <w:lang w:val="en-AU" w:eastAsia="en-AU"/>
        </w:rPr>
        <w:t xml:space="preserve"> scope of this project was open-ended in that the client did not specify an exact end product that was expected</w:t>
      </w:r>
      <w:r w:rsidR="00CC1FAD">
        <w:rPr>
          <w:lang w:val="en-AU" w:eastAsia="en-AU"/>
        </w:rPr>
        <w:t xml:space="preserve"> to be produced. The client did, however, have some key requirements for the end product. These were:</w:t>
      </w:r>
    </w:p>
    <w:p w14:paraId="7AD93A72" w14:textId="16245047" w:rsidR="003A2BF1" w:rsidRPr="003A2BF1" w:rsidRDefault="003A2BF1" w:rsidP="00502E47">
      <w:pPr>
        <w:rPr>
          <w:b/>
          <w:bCs/>
          <w:lang w:val="en-AU" w:eastAsia="en-AU"/>
        </w:rPr>
      </w:pPr>
      <w:r w:rsidRPr="003A2BF1">
        <w:rPr>
          <w:b/>
          <w:bCs/>
          <w:lang w:val="en-AU" w:eastAsia="en-AU"/>
        </w:rPr>
        <w:t>Hard requirements</w:t>
      </w:r>
    </w:p>
    <w:p w14:paraId="0FE631A8" w14:textId="73C7BCF3" w:rsidR="00324AC8" w:rsidRPr="00324AC8" w:rsidRDefault="00324AC8" w:rsidP="00324AC8">
      <w:pPr>
        <w:pStyle w:val="ListParagraph"/>
        <w:numPr>
          <w:ilvl w:val="0"/>
          <w:numId w:val="40"/>
        </w:numPr>
        <w:rPr>
          <w:lang w:val="en-AU" w:eastAsia="en-AU"/>
        </w:rPr>
      </w:pPr>
      <w:r>
        <w:rPr>
          <w:lang w:val="en-AU" w:eastAsia="en-AU"/>
        </w:rPr>
        <w:t>I</w:t>
      </w:r>
      <w:r w:rsidRPr="00324AC8">
        <w:rPr>
          <w:lang w:val="en-AU" w:eastAsia="en-AU"/>
        </w:rPr>
        <w:t xml:space="preserve">mplement the rules as in the </w:t>
      </w:r>
      <w:proofErr w:type="spellStart"/>
      <w:r w:rsidRPr="00324AC8">
        <w:rPr>
          <w:lang w:val="en-AU" w:eastAsia="en-AU"/>
        </w:rPr>
        <w:t>KnowID</w:t>
      </w:r>
      <w:proofErr w:type="spellEnd"/>
      <w:r w:rsidRPr="00324AC8">
        <w:rPr>
          <w:lang w:val="en-AU" w:eastAsia="en-AU"/>
        </w:rPr>
        <w:t xml:space="preserve"> paper, both the EER to ARM and ARM to EE</w:t>
      </w:r>
      <w:r>
        <w:rPr>
          <w:lang w:val="en-AU" w:eastAsia="en-AU"/>
        </w:rPr>
        <w:t>R.</w:t>
      </w:r>
    </w:p>
    <w:p w14:paraId="3378B6DC" w14:textId="7B30C08E" w:rsidR="00CC1FAD" w:rsidRDefault="00324AC8" w:rsidP="00CC1FAD">
      <w:pPr>
        <w:pStyle w:val="ListParagraph"/>
        <w:numPr>
          <w:ilvl w:val="0"/>
          <w:numId w:val="40"/>
        </w:numPr>
        <w:rPr>
          <w:lang w:val="en-AU" w:eastAsia="en-AU"/>
        </w:rPr>
      </w:pPr>
      <w:r>
        <w:rPr>
          <w:lang w:val="en-AU" w:eastAsia="en-AU"/>
        </w:rPr>
        <w:t>R</w:t>
      </w:r>
      <w:r w:rsidRPr="00AD748A">
        <w:rPr>
          <w:lang w:val="en-AU" w:eastAsia="en-AU"/>
        </w:rPr>
        <w:t xml:space="preserve">eport on success/failure of a </w:t>
      </w:r>
      <w:r>
        <w:rPr>
          <w:lang w:val="en-AU" w:eastAsia="en-AU"/>
        </w:rPr>
        <w:t>transformation.</w:t>
      </w:r>
    </w:p>
    <w:p w14:paraId="6FA12BA7" w14:textId="0CD63E22" w:rsidR="00324AC8" w:rsidRDefault="00324AC8" w:rsidP="00324AC8">
      <w:pPr>
        <w:pStyle w:val="ListParagraph"/>
        <w:numPr>
          <w:ilvl w:val="0"/>
          <w:numId w:val="40"/>
        </w:numPr>
        <w:rPr>
          <w:lang w:val="en-AU" w:eastAsia="en-AU"/>
        </w:rPr>
      </w:pPr>
      <w:r>
        <w:rPr>
          <w:lang w:val="en-AU" w:eastAsia="en-AU"/>
        </w:rPr>
        <w:t>A</w:t>
      </w:r>
      <w:r w:rsidRPr="00AD748A">
        <w:rPr>
          <w:lang w:val="en-AU" w:eastAsia="en-AU"/>
        </w:rPr>
        <w:t xml:space="preserve"> user </w:t>
      </w:r>
      <w:proofErr w:type="gramStart"/>
      <w:r w:rsidRPr="00AD748A">
        <w:rPr>
          <w:lang w:val="en-AU" w:eastAsia="en-AU"/>
        </w:rPr>
        <w:t>interface</w:t>
      </w:r>
      <w:proofErr w:type="gramEnd"/>
      <w:r>
        <w:rPr>
          <w:lang w:val="en-AU" w:eastAsia="en-AU"/>
        </w:rPr>
        <w:t>.</w:t>
      </w:r>
    </w:p>
    <w:p w14:paraId="6FE6C709" w14:textId="73E744F8" w:rsidR="00324AC8" w:rsidRPr="00143B66" w:rsidRDefault="00324AC8" w:rsidP="00324AC8">
      <w:pPr>
        <w:pStyle w:val="ListParagraph"/>
        <w:numPr>
          <w:ilvl w:val="0"/>
          <w:numId w:val="40"/>
        </w:numPr>
        <w:rPr>
          <w:lang w:val="en-AU" w:eastAsia="en-AU"/>
        </w:rPr>
      </w:pPr>
      <w:r>
        <w:rPr>
          <w:lang w:val="en-AU" w:eastAsia="en-AU"/>
        </w:rPr>
        <w:t>O</w:t>
      </w:r>
      <w:r w:rsidRPr="00324AC8">
        <w:rPr>
          <w:lang w:val="en-AU" w:eastAsia="en-AU"/>
        </w:rPr>
        <w:t>pen/save models</w:t>
      </w:r>
      <w:r>
        <w:rPr>
          <w:lang w:val="en-AU" w:eastAsia="en-AU"/>
        </w:rPr>
        <w:t>.</w:t>
      </w:r>
    </w:p>
    <w:p w14:paraId="5C1622E4" w14:textId="1FF97BBC" w:rsidR="00324AC8" w:rsidRDefault="00324AC8" w:rsidP="00324AC8">
      <w:pPr>
        <w:rPr>
          <w:b/>
          <w:bCs/>
          <w:lang w:val="en-AU" w:eastAsia="en-AU"/>
        </w:rPr>
      </w:pPr>
      <w:r w:rsidRPr="00324AC8">
        <w:rPr>
          <w:b/>
          <w:bCs/>
          <w:lang w:val="en-AU" w:eastAsia="en-AU"/>
        </w:rPr>
        <w:t>Soft requirements</w:t>
      </w:r>
    </w:p>
    <w:p w14:paraId="1A55D960" w14:textId="3C08BFB6" w:rsidR="00CC1FAD" w:rsidRDefault="00324AC8" w:rsidP="00324AC8">
      <w:pPr>
        <w:pStyle w:val="ListParagraph"/>
        <w:numPr>
          <w:ilvl w:val="0"/>
          <w:numId w:val="42"/>
        </w:numPr>
        <w:rPr>
          <w:lang w:val="en-AU" w:eastAsia="en-AU"/>
        </w:rPr>
      </w:pPr>
      <w:r>
        <w:rPr>
          <w:lang w:val="en-AU" w:eastAsia="en-AU"/>
        </w:rPr>
        <w:t>R</w:t>
      </w:r>
      <w:r w:rsidRPr="00324AC8">
        <w:rPr>
          <w:lang w:val="en-AU" w:eastAsia="en-AU"/>
        </w:rPr>
        <w:t>eport on those things that could not be transformed</w:t>
      </w:r>
      <w:r>
        <w:rPr>
          <w:lang w:val="en-AU" w:eastAsia="en-AU"/>
        </w:rPr>
        <w:t>.</w:t>
      </w:r>
    </w:p>
    <w:p w14:paraId="36AF7E89" w14:textId="6DEEFC3E" w:rsidR="00324AC8" w:rsidRDefault="00324AC8" w:rsidP="00324AC8">
      <w:pPr>
        <w:pStyle w:val="ListParagraph"/>
        <w:numPr>
          <w:ilvl w:val="0"/>
          <w:numId w:val="42"/>
        </w:numPr>
        <w:rPr>
          <w:lang w:val="en-AU" w:eastAsia="en-AU"/>
        </w:rPr>
      </w:pPr>
      <w:r>
        <w:rPr>
          <w:lang w:val="en-AU" w:eastAsia="en-AU"/>
        </w:rPr>
        <w:t>R</w:t>
      </w:r>
      <w:r w:rsidRPr="00AD748A">
        <w:rPr>
          <w:lang w:val="en-AU" w:eastAsia="en-AU"/>
        </w:rPr>
        <w:t>eport on what happened with each element</w:t>
      </w:r>
      <w:r>
        <w:rPr>
          <w:lang w:val="en-AU" w:eastAsia="en-AU"/>
        </w:rPr>
        <w:t>.</w:t>
      </w:r>
    </w:p>
    <w:p w14:paraId="4DE0B20F" w14:textId="360DF3BF" w:rsidR="00324AC8" w:rsidRPr="00143B66" w:rsidRDefault="00324AC8" w:rsidP="00AD748A">
      <w:pPr>
        <w:pStyle w:val="ListParagraph"/>
        <w:numPr>
          <w:ilvl w:val="0"/>
          <w:numId w:val="42"/>
        </w:numPr>
        <w:rPr>
          <w:lang w:val="en-AU" w:eastAsia="en-AU"/>
        </w:rPr>
      </w:pPr>
      <w:r>
        <w:rPr>
          <w:lang w:val="en-AU" w:eastAsia="en-AU"/>
        </w:rPr>
        <w:t>T</w:t>
      </w:r>
      <w:r w:rsidRPr="00AD748A">
        <w:rPr>
          <w:lang w:val="en-AU" w:eastAsia="en-AU"/>
        </w:rPr>
        <w:t>extual or graphical representation of the models</w:t>
      </w:r>
      <w:r>
        <w:rPr>
          <w:lang w:val="en-AU" w:eastAsia="en-AU"/>
        </w:rPr>
        <w:t>.</w:t>
      </w:r>
    </w:p>
    <w:p w14:paraId="59F24169" w14:textId="452493F0" w:rsidR="002D238D" w:rsidRDefault="002D238D" w:rsidP="00AD748A">
      <w:pPr>
        <w:rPr>
          <w:b/>
          <w:bCs/>
          <w:lang w:val="en-AU" w:eastAsia="en-AU"/>
        </w:rPr>
      </w:pPr>
      <w:r w:rsidRPr="002D238D">
        <w:rPr>
          <w:b/>
          <w:bCs/>
          <w:lang w:val="en-AU" w:eastAsia="en-AU"/>
        </w:rPr>
        <w:t>Engineering</w:t>
      </w:r>
    </w:p>
    <w:p w14:paraId="3DDA05D7" w14:textId="735D445E" w:rsidR="00AD748A" w:rsidRDefault="002D238D" w:rsidP="00AD748A">
      <w:pPr>
        <w:pStyle w:val="ListParagraph"/>
        <w:numPr>
          <w:ilvl w:val="0"/>
          <w:numId w:val="43"/>
        </w:numPr>
        <w:rPr>
          <w:lang w:val="en-AU" w:eastAsia="en-AU"/>
        </w:rPr>
      </w:pPr>
      <w:r>
        <w:rPr>
          <w:lang w:val="en-AU" w:eastAsia="en-AU"/>
        </w:rPr>
        <w:t>P</w:t>
      </w:r>
      <w:r w:rsidR="00AD748A" w:rsidRPr="002D238D">
        <w:rPr>
          <w:lang w:val="en-AU" w:eastAsia="en-AU"/>
        </w:rPr>
        <w:t>ermissible to extend a current open source EER tool</w:t>
      </w:r>
      <w:r>
        <w:rPr>
          <w:lang w:val="en-AU" w:eastAsia="en-AU"/>
        </w:rPr>
        <w:t>.</w:t>
      </w:r>
    </w:p>
    <w:p w14:paraId="1062AF08" w14:textId="5FE40D47" w:rsidR="00502E47" w:rsidRPr="002D238D" w:rsidRDefault="002D238D" w:rsidP="00AD748A">
      <w:pPr>
        <w:pStyle w:val="ListParagraph"/>
        <w:numPr>
          <w:ilvl w:val="0"/>
          <w:numId w:val="43"/>
        </w:numPr>
        <w:rPr>
          <w:lang w:val="en-AU" w:eastAsia="en-AU"/>
        </w:rPr>
      </w:pPr>
      <w:r>
        <w:rPr>
          <w:lang w:val="en-AU" w:eastAsia="en-AU"/>
        </w:rPr>
        <w:t>T</w:t>
      </w:r>
      <w:r w:rsidR="00AD748A" w:rsidRPr="002D238D">
        <w:rPr>
          <w:lang w:val="en-AU" w:eastAsia="en-AU"/>
        </w:rPr>
        <w:t xml:space="preserve">extual representation </w:t>
      </w:r>
      <w:r w:rsidR="004B430B">
        <w:rPr>
          <w:lang w:val="en-AU" w:eastAsia="en-AU"/>
        </w:rPr>
        <w:t>(</w:t>
      </w:r>
      <w:r w:rsidR="00AD748A" w:rsidRPr="002D238D">
        <w:rPr>
          <w:lang w:val="en-AU" w:eastAsia="en-AU"/>
        </w:rPr>
        <w:t>perhaps</w:t>
      </w:r>
      <w:r w:rsidR="004B430B">
        <w:rPr>
          <w:lang w:val="en-AU" w:eastAsia="en-AU"/>
        </w:rPr>
        <w:t xml:space="preserve">) </w:t>
      </w:r>
      <w:r w:rsidR="00AD748A" w:rsidRPr="002D238D">
        <w:rPr>
          <w:lang w:val="en-AU" w:eastAsia="en-AU"/>
        </w:rPr>
        <w:t>with XML</w:t>
      </w:r>
    </w:p>
    <w:p w14:paraId="25E43B82" w14:textId="509BA2AA" w:rsidR="00AD748A" w:rsidRDefault="00AD748A" w:rsidP="00AD748A">
      <w:pPr>
        <w:rPr>
          <w:lang w:val="en-AU" w:eastAsia="en-AU"/>
        </w:rPr>
      </w:pPr>
    </w:p>
    <w:p w14:paraId="7DBC37C9" w14:textId="1E4ECBE2" w:rsidR="00787370" w:rsidRDefault="00501F7B" w:rsidP="00AD748A">
      <w:pPr>
        <w:rPr>
          <w:lang w:val="en-AU" w:eastAsia="en-AU"/>
        </w:rPr>
      </w:pPr>
      <w:r w:rsidRPr="00501F7B">
        <w:rPr>
          <w:highlight w:val="yellow"/>
          <w:lang w:val="en-AU" w:eastAsia="en-AU"/>
        </w:rPr>
        <w:t>Insert sequence diagrams showing these requirements captured</w:t>
      </w:r>
      <w:r>
        <w:rPr>
          <w:lang w:val="en-AU" w:eastAsia="en-AU"/>
        </w:rPr>
        <w:t xml:space="preserve"> </w:t>
      </w:r>
    </w:p>
    <w:p w14:paraId="7C43ECFB" w14:textId="77777777" w:rsidR="003E2A44" w:rsidRDefault="003E2A44" w:rsidP="00AD748A">
      <w:pPr>
        <w:rPr>
          <w:lang w:val="en-AU" w:eastAsia="en-AU"/>
        </w:rPr>
      </w:pPr>
    </w:p>
    <w:p w14:paraId="4C17A8CC" w14:textId="1B39C07F" w:rsidR="003E2A44" w:rsidRPr="003E2A44" w:rsidRDefault="003E2A44" w:rsidP="00AD748A">
      <w:pPr>
        <w:rPr>
          <w:b/>
          <w:bCs/>
          <w:lang w:val="en-AU" w:eastAsia="en-AU"/>
        </w:rPr>
      </w:pPr>
      <w:r w:rsidRPr="003E2A44">
        <w:rPr>
          <w:b/>
          <w:bCs/>
          <w:lang w:val="en-AU" w:eastAsia="en-AU"/>
        </w:rPr>
        <w:t>User Case Narratives</w:t>
      </w:r>
    </w:p>
    <w:p w14:paraId="5B24B170" w14:textId="25345B86" w:rsidR="001001B0" w:rsidRPr="001734C2" w:rsidRDefault="001001B0" w:rsidP="001001B0">
      <w:pPr>
        <w:pStyle w:val="ListParagraph"/>
        <w:numPr>
          <w:ilvl w:val="0"/>
          <w:numId w:val="47"/>
        </w:numPr>
        <w:spacing w:after="0"/>
        <w:rPr>
          <w:highlight w:val="yellow"/>
          <w:lang w:val="en-US"/>
        </w:rPr>
      </w:pPr>
      <w:r w:rsidRPr="001734C2">
        <w:rPr>
          <w:sz w:val="24"/>
          <w:szCs w:val="24"/>
          <w:highlight w:val="yellow"/>
          <w:lang w:val="en-US"/>
        </w:rPr>
        <w:t>Convert ER model to AR model</w:t>
      </w:r>
    </w:p>
    <w:p w14:paraId="29B80A5A" w14:textId="77777777" w:rsidR="001001B0" w:rsidRPr="001734C2" w:rsidRDefault="001001B0" w:rsidP="001001B0">
      <w:pPr>
        <w:rPr>
          <w:highlight w:val="yellow"/>
          <w:lang w:val="en-US"/>
        </w:rPr>
      </w:pPr>
    </w:p>
    <w:p w14:paraId="1471F16B" w14:textId="77777777" w:rsidR="001001B0" w:rsidRPr="001734C2" w:rsidRDefault="001001B0" w:rsidP="001001B0">
      <w:pPr>
        <w:rPr>
          <w:highlight w:val="yellow"/>
          <w:lang w:val="en-US"/>
        </w:rPr>
      </w:pPr>
      <w:r w:rsidRPr="001734C2">
        <w:rPr>
          <w:sz w:val="24"/>
          <w:szCs w:val="24"/>
          <w:highlight w:val="yellow"/>
          <w:lang w:val="en-US"/>
        </w:rPr>
        <w:t>The user (Primary Actor) will select elements from the Entity Relationship elements tab (where the elements are displayed to be dragged onto the action area) and drag-n-drop their selected elements on to the action area and create an entity relationship (ER) model of their choosing by linking the elements. They will then click the ‘Transform’ button and the system will render an abstract relationship (AR) model. The one alternative flow to a direct transformation, is if the user created an ER model that cannot be transformed into an AR model due to not fitting the transformation rules. In that case, the error will be reported in the error log below the action area. Another alternative flow is if the user created an ER model that can only be partially transformed into an AR model in which case whatever transformation cannot be performed, will be outputted in the error log below.</w:t>
      </w:r>
    </w:p>
    <w:p w14:paraId="72475DB9" w14:textId="77777777" w:rsidR="001001B0" w:rsidRPr="001734C2" w:rsidRDefault="001001B0" w:rsidP="001001B0">
      <w:pPr>
        <w:rPr>
          <w:highlight w:val="yellow"/>
          <w:lang w:val="en-US"/>
        </w:rPr>
      </w:pPr>
    </w:p>
    <w:p w14:paraId="36E389D4" w14:textId="64A7E5B1" w:rsidR="001001B0" w:rsidRPr="001734C2" w:rsidRDefault="001001B0" w:rsidP="001001B0">
      <w:pPr>
        <w:pStyle w:val="ListParagraph"/>
        <w:numPr>
          <w:ilvl w:val="0"/>
          <w:numId w:val="47"/>
        </w:numPr>
        <w:spacing w:after="0"/>
        <w:rPr>
          <w:highlight w:val="yellow"/>
          <w:lang w:val="en-US"/>
        </w:rPr>
      </w:pPr>
      <w:r w:rsidRPr="001734C2">
        <w:rPr>
          <w:sz w:val="24"/>
          <w:szCs w:val="24"/>
          <w:highlight w:val="yellow"/>
          <w:lang w:val="en-US"/>
        </w:rPr>
        <w:t>Convert AR model to ER model</w:t>
      </w:r>
    </w:p>
    <w:p w14:paraId="522B5B2A" w14:textId="77777777" w:rsidR="001001B0" w:rsidRPr="001734C2" w:rsidRDefault="001001B0" w:rsidP="001001B0">
      <w:pPr>
        <w:rPr>
          <w:highlight w:val="yellow"/>
          <w:lang w:val="en-US"/>
        </w:rPr>
      </w:pPr>
    </w:p>
    <w:p w14:paraId="6455293B" w14:textId="77777777" w:rsidR="001001B0" w:rsidRPr="001734C2" w:rsidRDefault="001001B0" w:rsidP="001001B0">
      <w:pPr>
        <w:rPr>
          <w:highlight w:val="yellow"/>
          <w:lang w:val="en-US"/>
        </w:rPr>
      </w:pPr>
      <w:r w:rsidRPr="001734C2">
        <w:rPr>
          <w:sz w:val="24"/>
          <w:szCs w:val="24"/>
          <w:highlight w:val="yellow"/>
          <w:lang w:val="en-US"/>
        </w:rPr>
        <w:t>The user (Primary Actor) will select elements from the Abstract Relationship elements tab (where the elements are displayed to be dragged onto the action area) and drag-n-drop their selected elements on to the action area and create an abstract relationship (AR) model of their choosing by linking the elements. They will then click the ‘Transform’ button and the system will render an entity relationship (ER) model. The one alternative flow to a direct transformation, is if the user created an AR model that cannot be transformed into an ER model due to not fitting the transformation rules. In that case, the error will be reported in the error log below the action area. Another alternative flow is if the user created an AR model that can only be partially transformed into an ER model in which case whatever transformation cannot be performed, will be outputted in the error log below.</w:t>
      </w:r>
    </w:p>
    <w:p w14:paraId="321BA782" w14:textId="77777777" w:rsidR="001001B0" w:rsidRPr="001734C2" w:rsidRDefault="001001B0" w:rsidP="001001B0">
      <w:pPr>
        <w:rPr>
          <w:highlight w:val="yellow"/>
          <w:lang w:val="en-US"/>
        </w:rPr>
      </w:pPr>
    </w:p>
    <w:p w14:paraId="69F5EF5B" w14:textId="1823921E" w:rsidR="001001B0" w:rsidRPr="001734C2" w:rsidRDefault="001001B0" w:rsidP="001001B0">
      <w:pPr>
        <w:pStyle w:val="ListParagraph"/>
        <w:numPr>
          <w:ilvl w:val="0"/>
          <w:numId w:val="47"/>
        </w:numPr>
        <w:spacing w:after="0"/>
        <w:rPr>
          <w:highlight w:val="yellow"/>
          <w:lang w:val="en-US"/>
        </w:rPr>
      </w:pPr>
      <w:r w:rsidRPr="001734C2">
        <w:rPr>
          <w:sz w:val="24"/>
          <w:szCs w:val="24"/>
          <w:highlight w:val="yellow"/>
          <w:lang w:val="en-US"/>
        </w:rPr>
        <w:t>Save model</w:t>
      </w:r>
    </w:p>
    <w:p w14:paraId="1AEC5AB1" w14:textId="77777777" w:rsidR="001001B0" w:rsidRPr="001734C2" w:rsidRDefault="001001B0" w:rsidP="001001B0">
      <w:pPr>
        <w:rPr>
          <w:highlight w:val="yellow"/>
          <w:lang w:val="en-US"/>
        </w:rPr>
      </w:pPr>
    </w:p>
    <w:p w14:paraId="785FE99A" w14:textId="77777777" w:rsidR="001001B0" w:rsidRPr="001734C2" w:rsidRDefault="001001B0" w:rsidP="001001B0">
      <w:pPr>
        <w:rPr>
          <w:highlight w:val="yellow"/>
          <w:lang w:val="en-US"/>
        </w:rPr>
      </w:pPr>
      <w:r w:rsidRPr="001734C2">
        <w:rPr>
          <w:sz w:val="24"/>
          <w:szCs w:val="24"/>
          <w:highlight w:val="yellow"/>
          <w:lang w:val="en-US"/>
        </w:rPr>
        <w:t>Once the user (Primary Actor) performs the relevant transformation, they click the ‘Save Model’ button and the system will ask for a file name to save the model in a relevant format on the server. This allows the user to load the model when they come back onto the system at a later stage. The only alternative flow is if the transformation cannot be performed, as the system will not allow the user to save a model that cannot be rendered.</w:t>
      </w:r>
    </w:p>
    <w:p w14:paraId="1291A6B8" w14:textId="77777777" w:rsidR="001001B0" w:rsidRPr="001734C2" w:rsidRDefault="001001B0" w:rsidP="001001B0">
      <w:pPr>
        <w:rPr>
          <w:highlight w:val="yellow"/>
          <w:lang w:val="en-US"/>
        </w:rPr>
      </w:pPr>
    </w:p>
    <w:p w14:paraId="78B5985D" w14:textId="27A94212" w:rsidR="001001B0" w:rsidRPr="001734C2" w:rsidRDefault="001001B0" w:rsidP="001001B0">
      <w:pPr>
        <w:pStyle w:val="ListParagraph"/>
        <w:numPr>
          <w:ilvl w:val="0"/>
          <w:numId w:val="47"/>
        </w:numPr>
        <w:spacing w:after="0"/>
        <w:rPr>
          <w:highlight w:val="yellow"/>
          <w:lang w:val="en-US"/>
        </w:rPr>
      </w:pPr>
      <w:r w:rsidRPr="001734C2">
        <w:rPr>
          <w:sz w:val="24"/>
          <w:szCs w:val="24"/>
          <w:highlight w:val="yellow"/>
          <w:lang w:val="en-US"/>
        </w:rPr>
        <w:t>Load model</w:t>
      </w:r>
    </w:p>
    <w:p w14:paraId="69A3187A" w14:textId="77777777" w:rsidR="001001B0" w:rsidRPr="001734C2" w:rsidRDefault="001001B0" w:rsidP="001001B0">
      <w:pPr>
        <w:rPr>
          <w:highlight w:val="yellow"/>
          <w:lang w:val="en-US"/>
        </w:rPr>
      </w:pPr>
    </w:p>
    <w:p w14:paraId="30EEE15B" w14:textId="77777777" w:rsidR="001001B0" w:rsidRPr="001734C2" w:rsidRDefault="001001B0" w:rsidP="001001B0">
      <w:pPr>
        <w:rPr>
          <w:highlight w:val="yellow"/>
          <w:lang w:val="en-US"/>
        </w:rPr>
      </w:pPr>
      <w:r w:rsidRPr="001734C2">
        <w:rPr>
          <w:sz w:val="24"/>
          <w:szCs w:val="24"/>
          <w:highlight w:val="yellow"/>
          <w:lang w:val="en-US"/>
        </w:rPr>
        <w:t xml:space="preserve">If the user (Primary Actor) wants to load a previously transformed model, they click the ‘Load Model’ button and select a model from the file server that they want to load. The alternative flow to loading a model is creating one from scratch as detailed in the first use case. </w:t>
      </w:r>
    </w:p>
    <w:p w14:paraId="57481C26" w14:textId="77777777" w:rsidR="001001B0" w:rsidRPr="001734C2" w:rsidRDefault="001001B0" w:rsidP="001001B0">
      <w:pPr>
        <w:rPr>
          <w:highlight w:val="yellow"/>
          <w:lang w:val="en-US"/>
        </w:rPr>
      </w:pPr>
    </w:p>
    <w:p w14:paraId="046CD193" w14:textId="235876B8" w:rsidR="001001B0" w:rsidRPr="001734C2" w:rsidRDefault="001001B0" w:rsidP="001001B0">
      <w:pPr>
        <w:pStyle w:val="ListParagraph"/>
        <w:numPr>
          <w:ilvl w:val="0"/>
          <w:numId w:val="47"/>
        </w:numPr>
        <w:spacing w:after="0"/>
        <w:rPr>
          <w:highlight w:val="yellow"/>
          <w:lang w:val="en-US"/>
        </w:rPr>
      </w:pPr>
      <w:r w:rsidRPr="001734C2">
        <w:rPr>
          <w:sz w:val="24"/>
          <w:szCs w:val="24"/>
          <w:highlight w:val="yellow"/>
          <w:lang w:val="en-US"/>
        </w:rPr>
        <w:t>View error log</w:t>
      </w:r>
    </w:p>
    <w:p w14:paraId="5DB099DD" w14:textId="77777777" w:rsidR="001001B0" w:rsidRPr="001734C2" w:rsidRDefault="001001B0" w:rsidP="001001B0">
      <w:pPr>
        <w:rPr>
          <w:highlight w:val="yellow"/>
          <w:lang w:val="en-US"/>
        </w:rPr>
      </w:pPr>
    </w:p>
    <w:p w14:paraId="5B0BAC98" w14:textId="77777777" w:rsidR="001001B0" w:rsidRDefault="001001B0" w:rsidP="001001B0">
      <w:pPr>
        <w:rPr>
          <w:lang w:val="en-US"/>
        </w:rPr>
      </w:pPr>
      <w:r w:rsidRPr="001734C2">
        <w:rPr>
          <w:sz w:val="24"/>
          <w:szCs w:val="24"/>
          <w:highlight w:val="yellow"/>
          <w:lang w:val="en-US"/>
        </w:rPr>
        <w:t>When the user (Primary Actor) performs a transformation, the success or failure of the transformation will be outputted in the error log that is located at the bottom of the interface. If the transformation is completed successfully and all transformation can be performed, the log will output ‘Transformed Successfully’. If only some of the transformations can be performed, the system will output which transformation cannot be performed and why not. If none of the transformations can be performed, the log will output all the transformations that cannot be performed and why not. More specific error reporting features will be discussed with the client over the course of development.</w:t>
      </w:r>
    </w:p>
    <w:p w14:paraId="774EFBA6" w14:textId="77777777" w:rsidR="003E2A44" w:rsidRDefault="003E2A44" w:rsidP="00AD748A">
      <w:pPr>
        <w:rPr>
          <w:lang w:val="en-AU" w:eastAsia="en-AU"/>
        </w:rPr>
      </w:pPr>
    </w:p>
    <w:p w14:paraId="6EEC830C" w14:textId="77777777" w:rsidR="003E2A44" w:rsidRDefault="003E2A44" w:rsidP="00AD748A">
      <w:pPr>
        <w:rPr>
          <w:lang w:val="en-AU" w:eastAsia="en-AU"/>
        </w:rPr>
      </w:pPr>
    </w:p>
    <w:p w14:paraId="56D82CE0" w14:textId="1741263C" w:rsidR="001734C2" w:rsidRDefault="001734C2" w:rsidP="00AD748A">
      <w:pPr>
        <w:rPr>
          <w:lang w:val="en-AU" w:eastAsia="en-AU"/>
        </w:rPr>
      </w:pPr>
      <w:r w:rsidRPr="001734C2">
        <w:rPr>
          <w:highlight w:val="yellow"/>
          <w:lang w:val="en-AU" w:eastAsia="en-AU"/>
        </w:rPr>
        <w:t>USE CASE DIAGRAM</w:t>
      </w:r>
    </w:p>
    <w:p w14:paraId="7ED04F32" w14:textId="77777777" w:rsidR="001734C2" w:rsidRDefault="001734C2" w:rsidP="00AD748A">
      <w:pPr>
        <w:rPr>
          <w:lang w:val="en-AU" w:eastAsia="en-AU"/>
        </w:rPr>
      </w:pPr>
    </w:p>
    <w:p w14:paraId="48867BE1" w14:textId="39CFC764" w:rsidR="001734C2" w:rsidRDefault="004E1BC8" w:rsidP="00AD748A">
      <w:pPr>
        <w:rPr>
          <w:lang w:val="en-AU" w:eastAsia="en-AU"/>
        </w:rPr>
      </w:pPr>
      <w:r>
        <w:rPr>
          <w:noProof/>
          <w:lang w:val="en-AU" w:eastAsia="en-AU"/>
        </w:rPr>
        <w:drawing>
          <wp:inline distT="0" distB="0" distL="0" distR="0" wp14:anchorId="41B806BA" wp14:editId="72A7AB91">
            <wp:extent cx="4064000" cy="50292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 Use Case Diagram.png"/>
                    <pic:cNvPicPr/>
                  </pic:nvPicPr>
                  <pic:blipFill>
                    <a:blip r:embed="rId10"/>
                    <a:stretch>
                      <a:fillRect/>
                    </a:stretch>
                  </pic:blipFill>
                  <pic:spPr>
                    <a:xfrm>
                      <a:off x="0" y="0"/>
                      <a:ext cx="4064000" cy="5029200"/>
                    </a:xfrm>
                    <a:prstGeom prst="rect">
                      <a:avLst/>
                    </a:prstGeom>
                  </pic:spPr>
                </pic:pic>
              </a:graphicData>
            </a:graphic>
          </wp:inline>
        </w:drawing>
      </w:r>
    </w:p>
    <w:p w14:paraId="63CE2160" w14:textId="77777777" w:rsidR="001734C2" w:rsidRDefault="001734C2" w:rsidP="00AD748A">
      <w:pPr>
        <w:rPr>
          <w:lang w:val="en-AU" w:eastAsia="en-AU"/>
        </w:rPr>
      </w:pPr>
    </w:p>
    <w:p w14:paraId="2C9C6B73" w14:textId="77777777" w:rsidR="001734C2" w:rsidRDefault="001734C2" w:rsidP="00AD748A">
      <w:pPr>
        <w:rPr>
          <w:lang w:val="en-AU" w:eastAsia="en-AU"/>
        </w:rPr>
      </w:pPr>
    </w:p>
    <w:p w14:paraId="4310624B" w14:textId="77777777" w:rsidR="001734C2" w:rsidRDefault="001734C2" w:rsidP="00AD748A">
      <w:pPr>
        <w:rPr>
          <w:lang w:val="en-AU" w:eastAsia="en-AU"/>
        </w:rPr>
      </w:pPr>
    </w:p>
    <w:p w14:paraId="4FE33656" w14:textId="77777777" w:rsidR="00AD748A" w:rsidRPr="00502E47" w:rsidRDefault="00AD748A" w:rsidP="00AD748A">
      <w:pPr>
        <w:rPr>
          <w:lang w:val="en-AU" w:eastAsia="en-AU"/>
        </w:rPr>
      </w:pPr>
    </w:p>
    <w:p w14:paraId="295E7FAB" w14:textId="4E53EDAE" w:rsidR="00E073A3" w:rsidRDefault="00E073A3" w:rsidP="00E073A3">
      <w:pPr>
        <w:rPr>
          <w:b/>
          <w:bCs/>
          <w:lang w:val="en-AU" w:eastAsia="en-AU"/>
        </w:rPr>
      </w:pPr>
      <w:r w:rsidRPr="00E073A3">
        <w:rPr>
          <w:b/>
          <w:bCs/>
          <w:lang w:val="en-AU" w:eastAsia="en-AU"/>
        </w:rPr>
        <w:t>Back-end</w:t>
      </w:r>
      <w:r w:rsidR="00D52A4E">
        <w:rPr>
          <w:b/>
          <w:bCs/>
          <w:lang w:val="en-AU" w:eastAsia="en-AU"/>
        </w:rPr>
        <w:t xml:space="preserve"> Requirement Captured</w:t>
      </w:r>
    </w:p>
    <w:p w14:paraId="3623680B" w14:textId="3F59C10C" w:rsidR="00E073A3" w:rsidRDefault="00BB080A" w:rsidP="00E073A3">
      <w:pPr>
        <w:rPr>
          <w:lang w:val="en-AU" w:eastAsia="en-AU"/>
        </w:rPr>
      </w:pPr>
      <w:r w:rsidRPr="00BB080A">
        <w:rPr>
          <w:highlight w:val="yellow"/>
          <w:lang w:val="en-AU" w:eastAsia="en-AU"/>
        </w:rPr>
        <w:t>List how each of these were captured.</w:t>
      </w:r>
    </w:p>
    <w:p w14:paraId="1C4F5C3F" w14:textId="181F580F" w:rsidR="007510EA" w:rsidRDefault="00DD60C2" w:rsidP="00E073A3">
      <w:pPr>
        <w:rPr>
          <w:lang w:val="en-AU" w:eastAsia="en-AU"/>
        </w:rPr>
      </w:pPr>
      <w:r>
        <w:rPr>
          <w:lang w:val="en-AU" w:eastAsia="en-AU"/>
        </w:rPr>
        <w:t>Special focus was placed on capturing t</w:t>
      </w:r>
      <w:r w:rsidR="00DA46AD">
        <w:rPr>
          <w:lang w:val="en-AU" w:eastAsia="en-AU"/>
        </w:rPr>
        <w:t>h</w:t>
      </w:r>
      <w:r>
        <w:rPr>
          <w:lang w:val="en-AU" w:eastAsia="en-AU"/>
        </w:rPr>
        <w:t xml:space="preserve">e key requirements of the project. </w:t>
      </w:r>
      <w:r w:rsidR="00DA46AD">
        <w:rPr>
          <w:lang w:val="en-AU" w:eastAsia="en-AU"/>
        </w:rPr>
        <w:t xml:space="preserve">Careful reading of the theoretical discussions of both ARM and EER was done before any design was started. This led to a smooth development process in which all the core requirements set by the client were captured. </w:t>
      </w:r>
      <w:r w:rsidR="0021132D">
        <w:rPr>
          <w:lang w:val="en-AU" w:eastAsia="en-AU"/>
        </w:rPr>
        <w:t xml:space="preserve">The captured requirements of the backend are as </w:t>
      </w:r>
      <w:r w:rsidR="000D4E78">
        <w:rPr>
          <w:lang w:val="en-AU" w:eastAsia="en-AU"/>
        </w:rPr>
        <w:t>in the following form:</w:t>
      </w:r>
    </w:p>
    <w:p w14:paraId="635DC06F" w14:textId="45D1E349" w:rsidR="000D4E78" w:rsidRDefault="000D4E78" w:rsidP="000D4E78">
      <w:pPr>
        <w:pStyle w:val="ListParagraph"/>
        <w:numPr>
          <w:ilvl w:val="0"/>
          <w:numId w:val="45"/>
        </w:numPr>
        <w:rPr>
          <w:lang w:val="en-AU" w:eastAsia="en-AU"/>
        </w:rPr>
      </w:pPr>
      <w:r>
        <w:rPr>
          <w:lang w:val="en-AU" w:eastAsia="en-AU"/>
        </w:rPr>
        <w:t xml:space="preserve">The rules of the transformations have been captured in the </w:t>
      </w:r>
      <w:proofErr w:type="spellStart"/>
      <w:r>
        <w:rPr>
          <w:lang w:val="en-AU" w:eastAsia="en-AU"/>
        </w:rPr>
        <w:t>EERToARM</w:t>
      </w:r>
      <w:proofErr w:type="spellEnd"/>
      <w:r>
        <w:rPr>
          <w:lang w:val="en-AU" w:eastAsia="en-AU"/>
        </w:rPr>
        <w:t xml:space="preserve"> </w:t>
      </w:r>
      <w:r w:rsidR="00252F31">
        <w:rPr>
          <w:lang w:val="en-AU" w:eastAsia="en-AU"/>
        </w:rPr>
        <w:t xml:space="preserve">and </w:t>
      </w:r>
      <w:proofErr w:type="spellStart"/>
      <w:r w:rsidR="00252F31">
        <w:rPr>
          <w:lang w:val="en-AU" w:eastAsia="en-AU"/>
        </w:rPr>
        <w:t>ARMTo</w:t>
      </w:r>
      <w:r w:rsidR="006F5A85">
        <w:rPr>
          <w:lang w:val="en-AU" w:eastAsia="en-AU"/>
        </w:rPr>
        <w:t>EER</w:t>
      </w:r>
      <w:proofErr w:type="spellEnd"/>
      <w:r w:rsidR="006F5A85">
        <w:rPr>
          <w:lang w:val="en-AU" w:eastAsia="en-AU"/>
        </w:rPr>
        <w:t xml:space="preserve"> classes in which OOP representations of the respective models are transformed</w:t>
      </w:r>
      <w:r w:rsidR="009C581B">
        <w:rPr>
          <w:lang w:val="en-AU" w:eastAsia="en-AU"/>
        </w:rPr>
        <w:t xml:space="preserve">. The OOP representations are </w:t>
      </w:r>
      <w:r w:rsidR="008A1DBC">
        <w:rPr>
          <w:lang w:val="en-AU" w:eastAsia="en-AU"/>
        </w:rPr>
        <w:t xml:space="preserve">then </w:t>
      </w:r>
      <w:r w:rsidR="009C581B">
        <w:rPr>
          <w:lang w:val="en-AU" w:eastAsia="en-AU"/>
        </w:rPr>
        <w:t>transformed in</w:t>
      </w:r>
      <w:r w:rsidR="008A1DBC">
        <w:rPr>
          <w:lang w:val="en-AU" w:eastAsia="en-AU"/>
        </w:rPr>
        <w:t>to</w:t>
      </w:r>
      <w:r w:rsidR="009C581B">
        <w:rPr>
          <w:lang w:val="en-AU" w:eastAsia="en-AU"/>
        </w:rPr>
        <w:t xml:space="preserve"> JSON representations in the </w:t>
      </w:r>
      <w:proofErr w:type="spellStart"/>
      <w:r w:rsidR="009C581B">
        <w:rPr>
          <w:lang w:val="en-AU" w:eastAsia="en-AU"/>
        </w:rPr>
        <w:t>ReadWriteARM</w:t>
      </w:r>
      <w:proofErr w:type="spellEnd"/>
      <w:r w:rsidR="009C581B">
        <w:rPr>
          <w:lang w:val="en-AU" w:eastAsia="en-AU"/>
        </w:rPr>
        <w:t xml:space="preserve"> and </w:t>
      </w:r>
      <w:proofErr w:type="spellStart"/>
      <w:r w:rsidR="009C581B">
        <w:rPr>
          <w:lang w:val="en-AU" w:eastAsia="en-AU"/>
        </w:rPr>
        <w:t>ReadWriteEER</w:t>
      </w:r>
      <w:proofErr w:type="spellEnd"/>
      <w:r w:rsidR="009C581B">
        <w:rPr>
          <w:lang w:val="en-AU" w:eastAsia="en-AU"/>
        </w:rPr>
        <w:t xml:space="preserve"> </w:t>
      </w:r>
      <w:r w:rsidR="008A1DBC">
        <w:rPr>
          <w:lang w:val="en-AU" w:eastAsia="en-AU"/>
        </w:rPr>
        <w:t>classes.</w:t>
      </w:r>
    </w:p>
    <w:p w14:paraId="1E84B371" w14:textId="68068B06" w:rsidR="008A1DBC" w:rsidRDefault="00A92284" w:rsidP="000D4E78">
      <w:pPr>
        <w:pStyle w:val="ListParagraph"/>
        <w:numPr>
          <w:ilvl w:val="0"/>
          <w:numId w:val="45"/>
        </w:numPr>
        <w:rPr>
          <w:lang w:val="en-AU" w:eastAsia="en-AU"/>
        </w:rPr>
      </w:pPr>
      <w:r>
        <w:rPr>
          <w:lang w:val="en-AU" w:eastAsia="en-AU"/>
        </w:rPr>
        <w:t xml:space="preserve">The status of the transformations (success/failure) and information about the transformations are captured during the transformation process in the </w:t>
      </w:r>
      <w:proofErr w:type="spellStart"/>
      <w:r>
        <w:rPr>
          <w:lang w:val="en-AU" w:eastAsia="en-AU"/>
        </w:rPr>
        <w:t>EERToARM</w:t>
      </w:r>
      <w:proofErr w:type="spellEnd"/>
      <w:r>
        <w:rPr>
          <w:lang w:val="en-AU" w:eastAsia="en-AU"/>
        </w:rPr>
        <w:t xml:space="preserve"> and </w:t>
      </w:r>
      <w:proofErr w:type="spellStart"/>
      <w:r>
        <w:rPr>
          <w:lang w:val="en-AU" w:eastAsia="en-AU"/>
        </w:rPr>
        <w:t>ARMToEER</w:t>
      </w:r>
      <w:proofErr w:type="spellEnd"/>
      <w:r>
        <w:rPr>
          <w:lang w:val="en-AU" w:eastAsia="en-AU"/>
        </w:rPr>
        <w:t xml:space="preserve"> classes. This is captured as a python dictionary and appended to the JSON representation of the models in the </w:t>
      </w:r>
      <w:proofErr w:type="spellStart"/>
      <w:r>
        <w:rPr>
          <w:lang w:val="en-AU" w:eastAsia="en-AU"/>
        </w:rPr>
        <w:t>WebServer</w:t>
      </w:r>
      <w:proofErr w:type="spellEnd"/>
      <w:r>
        <w:rPr>
          <w:lang w:val="en-AU" w:eastAsia="en-AU"/>
        </w:rPr>
        <w:t>.</w:t>
      </w:r>
      <w:r w:rsidR="002321CF">
        <w:rPr>
          <w:lang w:val="en-AU" w:eastAsia="en-AU"/>
        </w:rPr>
        <w:t xml:space="preserve"> </w:t>
      </w:r>
    </w:p>
    <w:p w14:paraId="006E7AFC" w14:textId="43B472F2" w:rsidR="00A92284" w:rsidRDefault="00A92284" w:rsidP="000D4E78">
      <w:pPr>
        <w:pStyle w:val="ListParagraph"/>
        <w:numPr>
          <w:ilvl w:val="0"/>
          <w:numId w:val="45"/>
        </w:numPr>
        <w:rPr>
          <w:lang w:val="en-AU" w:eastAsia="en-AU"/>
        </w:rPr>
      </w:pPr>
      <w:r>
        <w:rPr>
          <w:lang w:val="en-AU" w:eastAsia="en-AU"/>
        </w:rPr>
        <w:t xml:space="preserve">The user interface requirement is discussed in detail in </w:t>
      </w:r>
      <w:r w:rsidRPr="002321CF">
        <w:rPr>
          <w:highlight w:val="yellow"/>
          <w:lang w:val="en-AU" w:eastAsia="en-AU"/>
        </w:rPr>
        <w:t>the next section</w:t>
      </w:r>
      <w:r>
        <w:rPr>
          <w:lang w:val="en-AU" w:eastAsia="en-AU"/>
        </w:rPr>
        <w:t>.</w:t>
      </w:r>
      <w:r w:rsidR="00D65ADA">
        <w:rPr>
          <w:lang w:val="en-AU" w:eastAsia="en-AU"/>
        </w:rPr>
        <w:t xml:space="preserve"> This project created an intuitive UI far beyond the scope of the hard requirements.</w:t>
      </w:r>
    </w:p>
    <w:p w14:paraId="20D0D1AF" w14:textId="4363D59C" w:rsidR="00A92284" w:rsidRPr="000D4E78" w:rsidRDefault="002321CF" w:rsidP="000D4E78">
      <w:pPr>
        <w:pStyle w:val="ListParagraph"/>
        <w:numPr>
          <w:ilvl w:val="0"/>
          <w:numId w:val="45"/>
        </w:numPr>
        <w:rPr>
          <w:lang w:val="en-AU" w:eastAsia="en-AU"/>
        </w:rPr>
      </w:pPr>
      <w:r>
        <w:rPr>
          <w:lang w:val="en-AU" w:eastAsia="en-AU"/>
        </w:rPr>
        <w:t>The open/save functionality was implemented on the front-end</w:t>
      </w:r>
      <w:r w:rsidRPr="002321CF">
        <w:rPr>
          <w:highlight w:val="yellow"/>
          <w:lang w:val="en-AU" w:eastAsia="en-AU"/>
        </w:rPr>
        <w:t>. See next section.</w:t>
      </w:r>
    </w:p>
    <w:p w14:paraId="3030879A" w14:textId="18C16DF8" w:rsidR="007510EA" w:rsidRDefault="007510EA" w:rsidP="00E073A3">
      <w:pPr>
        <w:rPr>
          <w:lang w:val="en-AU" w:eastAsia="en-AU"/>
        </w:rPr>
      </w:pPr>
    </w:p>
    <w:p w14:paraId="1A337D5B" w14:textId="77777777" w:rsidR="00964545" w:rsidRDefault="00E073A3" w:rsidP="00E073A3">
      <w:pPr>
        <w:tabs>
          <w:tab w:val="left" w:pos="1694"/>
        </w:tabs>
        <w:rPr>
          <w:b/>
          <w:bCs/>
          <w:lang w:val="en-AU" w:eastAsia="en-AU"/>
        </w:rPr>
      </w:pPr>
      <w:r w:rsidRPr="00E073A3">
        <w:rPr>
          <w:b/>
          <w:bCs/>
          <w:lang w:val="en-AU" w:eastAsia="en-AU"/>
        </w:rPr>
        <w:t>Front-end</w:t>
      </w:r>
      <w:r w:rsidR="007B56AA">
        <w:rPr>
          <w:b/>
          <w:bCs/>
          <w:lang w:val="en-AU" w:eastAsia="en-AU"/>
        </w:rPr>
        <w:t xml:space="preserve"> </w:t>
      </w:r>
      <w:r w:rsidR="00155F33">
        <w:rPr>
          <w:b/>
          <w:bCs/>
          <w:lang w:val="en-AU" w:eastAsia="en-AU"/>
        </w:rPr>
        <w:t>Requirements Captured</w:t>
      </w:r>
    </w:p>
    <w:p w14:paraId="7C7FB877" w14:textId="15F26CB8" w:rsidR="00B4129F" w:rsidRDefault="009F19DD" w:rsidP="00E073A3">
      <w:pPr>
        <w:tabs>
          <w:tab w:val="left" w:pos="1694"/>
        </w:tabs>
        <w:rPr>
          <w:lang w:val="en-AU" w:eastAsia="en-AU"/>
        </w:rPr>
      </w:pPr>
      <w:r>
        <w:rPr>
          <w:lang w:val="en-AU" w:eastAsia="en-AU"/>
        </w:rPr>
        <w:t>The front-e</w:t>
      </w:r>
      <w:r w:rsidR="00A27DDF">
        <w:rPr>
          <w:lang w:val="en-AU" w:eastAsia="en-AU"/>
        </w:rPr>
        <w:t xml:space="preserve">nd was, though not a hard requirement of the client, a key focus in our design process. The client specified that a major reason for this transformation procedure was to allow </w:t>
      </w:r>
      <w:r w:rsidR="004C39E3">
        <w:rPr>
          <w:lang w:val="en-AU" w:eastAsia="en-AU"/>
        </w:rPr>
        <w:t xml:space="preserve">conceptual models of the database to </w:t>
      </w:r>
      <w:r w:rsidR="001C505C">
        <w:rPr>
          <w:lang w:val="en-AU" w:eastAsia="en-AU"/>
        </w:rPr>
        <w:t>be useful</w:t>
      </w:r>
      <w:r w:rsidR="004C39E3">
        <w:rPr>
          <w:lang w:val="en-AU" w:eastAsia="en-AU"/>
        </w:rPr>
        <w:t xml:space="preserve"> beyond the design phase. It was thus decided that a user interface would be the most </w:t>
      </w:r>
      <w:r w:rsidR="005F7083">
        <w:rPr>
          <w:lang w:val="en-AU" w:eastAsia="en-AU"/>
        </w:rPr>
        <w:t>user-friendly</w:t>
      </w:r>
      <w:r w:rsidR="004C39E3">
        <w:rPr>
          <w:lang w:val="en-AU" w:eastAsia="en-AU"/>
        </w:rPr>
        <w:t xml:space="preserve"> experience for an end user, as having to write </w:t>
      </w:r>
      <w:r w:rsidR="005F7083">
        <w:rPr>
          <w:lang w:val="en-AU" w:eastAsia="en-AU"/>
        </w:rPr>
        <w:t xml:space="preserve">text based, complex models would be difficult and cumbersome. The </w:t>
      </w:r>
      <w:r w:rsidR="00B4129F">
        <w:rPr>
          <w:lang w:val="en-AU" w:eastAsia="en-AU"/>
        </w:rPr>
        <w:t>features of the project captured on the front-end are as follows:</w:t>
      </w:r>
    </w:p>
    <w:p w14:paraId="6C6B4864" w14:textId="5EC74093" w:rsidR="00B4129F" w:rsidRDefault="00B4129F" w:rsidP="00B4129F">
      <w:pPr>
        <w:pStyle w:val="ListParagraph"/>
        <w:numPr>
          <w:ilvl w:val="0"/>
          <w:numId w:val="46"/>
        </w:numPr>
        <w:tabs>
          <w:tab w:val="left" w:pos="1694"/>
        </w:tabs>
        <w:rPr>
          <w:lang w:val="en-AU" w:eastAsia="en-AU"/>
        </w:rPr>
      </w:pPr>
      <w:r>
        <w:rPr>
          <w:lang w:val="en-AU" w:eastAsia="en-AU"/>
        </w:rPr>
        <w:t xml:space="preserve">A user can load </w:t>
      </w:r>
      <w:r w:rsidR="005D31B5">
        <w:rPr>
          <w:lang w:val="en-AU" w:eastAsia="en-AU"/>
        </w:rPr>
        <w:t>a JSON model by clicking the ‘Load Model’ button on the web application GUI.</w:t>
      </w:r>
      <w:r w:rsidR="001C505C">
        <w:rPr>
          <w:lang w:val="en-AU" w:eastAsia="en-AU"/>
        </w:rPr>
        <w:t xml:space="preserve"> This logic is performed in the </w:t>
      </w:r>
      <w:r w:rsidR="00A956AE">
        <w:rPr>
          <w:lang w:val="en-AU" w:eastAsia="en-AU"/>
        </w:rPr>
        <w:t xml:space="preserve">app class that creates an </w:t>
      </w:r>
      <w:proofErr w:type="spellStart"/>
      <w:r w:rsidR="00A956AE">
        <w:rPr>
          <w:lang w:val="en-AU" w:eastAsia="en-AU"/>
        </w:rPr>
        <w:t>ERModel</w:t>
      </w:r>
      <w:proofErr w:type="spellEnd"/>
      <w:r w:rsidR="00A956AE">
        <w:rPr>
          <w:lang w:val="en-AU" w:eastAsia="en-AU"/>
        </w:rPr>
        <w:t xml:space="preserve"> or </w:t>
      </w:r>
      <w:proofErr w:type="spellStart"/>
      <w:r w:rsidR="00A956AE">
        <w:rPr>
          <w:lang w:val="en-AU" w:eastAsia="en-AU"/>
        </w:rPr>
        <w:t>ARModel</w:t>
      </w:r>
      <w:proofErr w:type="spellEnd"/>
      <w:r w:rsidR="00A956AE">
        <w:rPr>
          <w:lang w:val="en-AU" w:eastAsia="en-AU"/>
        </w:rPr>
        <w:t xml:space="preserve"> object to parse the JSON and manipulate it in order to render a graph.</w:t>
      </w:r>
    </w:p>
    <w:p w14:paraId="705CA3FF" w14:textId="3022D7FF" w:rsidR="005D31B5" w:rsidRDefault="005D31B5" w:rsidP="00B4129F">
      <w:pPr>
        <w:pStyle w:val="ListParagraph"/>
        <w:numPr>
          <w:ilvl w:val="0"/>
          <w:numId w:val="46"/>
        </w:numPr>
        <w:tabs>
          <w:tab w:val="left" w:pos="1694"/>
        </w:tabs>
        <w:rPr>
          <w:lang w:val="en-AU" w:eastAsia="en-AU"/>
        </w:rPr>
      </w:pPr>
      <w:r>
        <w:rPr>
          <w:lang w:val="en-AU" w:eastAsia="en-AU"/>
        </w:rPr>
        <w:t>The model</w:t>
      </w:r>
      <w:r w:rsidR="00A956AE">
        <w:rPr>
          <w:lang w:val="en-AU" w:eastAsia="en-AU"/>
        </w:rPr>
        <w:t xml:space="preserve"> graph</w:t>
      </w:r>
      <w:r>
        <w:rPr>
          <w:lang w:val="en-AU" w:eastAsia="en-AU"/>
        </w:rPr>
        <w:t xml:space="preserve"> is</w:t>
      </w:r>
      <w:r w:rsidR="00A956AE">
        <w:rPr>
          <w:lang w:val="en-AU" w:eastAsia="en-AU"/>
        </w:rPr>
        <w:t xml:space="preserve"> then</w:t>
      </w:r>
      <w:r>
        <w:rPr>
          <w:lang w:val="en-AU" w:eastAsia="en-AU"/>
        </w:rPr>
        <w:t xml:space="preserve"> rendered in the input section</w:t>
      </w:r>
      <w:r w:rsidR="00A956AE">
        <w:rPr>
          <w:lang w:val="en-AU" w:eastAsia="en-AU"/>
        </w:rPr>
        <w:t xml:space="preserve"> via the </w:t>
      </w:r>
      <w:proofErr w:type="spellStart"/>
      <w:r w:rsidR="00A956AE">
        <w:rPr>
          <w:lang w:val="en-AU" w:eastAsia="en-AU"/>
        </w:rPr>
        <w:t>EntityGraphModel</w:t>
      </w:r>
      <w:proofErr w:type="spellEnd"/>
      <w:r w:rsidR="00A956AE">
        <w:rPr>
          <w:lang w:val="en-AU" w:eastAsia="en-AU"/>
        </w:rPr>
        <w:t xml:space="preserve"> class.</w:t>
      </w:r>
    </w:p>
    <w:p w14:paraId="1A7F8775" w14:textId="5E7DDFEE" w:rsidR="005F7083" w:rsidRDefault="005D31B5" w:rsidP="00E073A3">
      <w:pPr>
        <w:pStyle w:val="ListParagraph"/>
        <w:numPr>
          <w:ilvl w:val="0"/>
          <w:numId w:val="46"/>
        </w:numPr>
        <w:tabs>
          <w:tab w:val="left" w:pos="1694"/>
        </w:tabs>
        <w:rPr>
          <w:lang w:val="en-AU" w:eastAsia="en-AU"/>
        </w:rPr>
      </w:pPr>
      <w:r>
        <w:rPr>
          <w:lang w:val="en-AU" w:eastAsia="en-AU"/>
        </w:rPr>
        <w:t xml:space="preserve">The model can then be transformed from to EER/ARM </w:t>
      </w:r>
      <w:r w:rsidR="00F60934">
        <w:rPr>
          <w:lang w:val="en-AU" w:eastAsia="en-AU"/>
        </w:rPr>
        <w:t>by clicking the ‘Transform Model</w:t>
      </w:r>
      <w:r w:rsidR="005E765D">
        <w:rPr>
          <w:lang w:val="en-AU" w:eastAsia="en-AU"/>
        </w:rPr>
        <w:t>.</w:t>
      </w:r>
      <w:r w:rsidR="00F60934">
        <w:rPr>
          <w:lang w:val="en-AU" w:eastAsia="en-AU"/>
        </w:rPr>
        <w:t>’</w:t>
      </w:r>
      <w:r w:rsidR="002226A0">
        <w:rPr>
          <w:lang w:val="en-AU" w:eastAsia="en-AU"/>
        </w:rPr>
        <w:t xml:space="preserve"> Which makes a POST request to our python webserver and gets the transformed model back as JSON.</w:t>
      </w:r>
    </w:p>
    <w:p w14:paraId="26108FCB" w14:textId="4BF241BB" w:rsidR="005E765D" w:rsidRDefault="005E765D" w:rsidP="00E073A3">
      <w:pPr>
        <w:pStyle w:val="ListParagraph"/>
        <w:numPr>
          <w:ilvl w:val="0"/>
          <w:numId w:val="46"/>
        </w:numPr>
        <w:tabs>
          <w:tab w:val="left" w:pos="1694"/>
        </w:tabs>
        <w:rPr>
          <w:lang w:val="en-AU" w:eastAsia="en-AU"/>
        </w:rPr>
      </w:pPr>
      <w:r>
        <w:rPr>
          <w:lang w:val="en-AU" w:eastAsia="en-AU"/>
        </w:rPr>
        <w:t>The success or failure of the transformation is reported in a dedicated error log section of the GUI</w:t>
      </w:r>
      <w:r w:rsidR="002E62B0">
        <w:rPr>
          <w:lang w:val="en-AU" w:eastAsia="en-AU"/>
        </w:rPr>
        <w:t xml:space="preserve"> which can later be downloaded by clicking the ‘Save Transformation Report’ button.</w:t>
      </w:r>
    </w:p>
    <w:p w14:paraId="4C817006" w14:textId="77B0326D" w:rsidR="005E765D" w:rsidRDefault="005E765D" w:rsidP="00E073A3">
      <w:pPr>
        <w:pStyle w:val="ListParagraph"/>
        <w:numPr>
          <w:ilvl w:val="0"/>
          <w:numId w:val="46"/>
        </w:numPr>
        <w:tabs>
          <w:tab w:val="left" w:pos="1694"/>
        </w:tabs>
        <w:rPr>
          <w:lang w:val="en-AU" w:eastAsia="en-AU"/>
        </w:rPr>
      </w:pPr>
      <w:r>
        <w:rPr>
          <w:lang w:val="en-AU" w:eastAsia="en-AU"/>
        </w:rPr>
        <w:t>Detailed information about information lost in the transformation procedure is displayed in the error log.</w:t>
      </w:r>
    </w:p>
    <w:p w14:paraId="287C9235" w14:textId="3004E63F" w:rsidR="005E765D" w:rsidRDefault="005E765D" w:rsidP="00E073A3">
      <w:pPr>
        <w:pStyle w:val="ListParagraph"/>
        <w:numPr>
          <w:ilvl w:val="0"/>
          <w:numId w:val="46"/>
        </w:numPr>
        <w:tabs>
          <w:tab w:val="left" w:pos="1694"/>
        </w:tabs>
        <w:rPr>
          <w:lang w:val="en-AU" w:eastAsia="en-AU"/>
        </w:rPr>
      </w:pPr>
      <w:r>
        <w:rPr>
          <w:lang w:val="en-AU" w:eastAsia="en-AU"/>
        </w:rPr>
        <w:t>The newly created model can be saved to a JSON representation by clicking the ‘Save Transformation Report’ button.</w:t>
      </w:r>
    </w:p>
    <w:p w14:paraId="2AB68255" w14:textId="77777777" w:rsidR="005E765D" w:rsidRPr="005E765D" w:rsidRDefault="005E765D" w:rsidP="005E765D">
      <w:pPr>
        <w:pStyle w:val="ListParagraph"/>
        <w:tabs>
          <w:tab w:val="left" w:pos="1694"/>
        </w:tabs>
        <w:rPr>
          <w:lang w:val="en-AU" w:eastAsia="en-AU"/>
        </w:rPr>
      </w:pPr>
    </w:p>
    <w:p w14:paraId="05656735" w14:textId="4C2A9F71" w:rsidR="00E073A3" w:rsidRDefault="00964545" w:rsidP="00E073A3">
      <w:pPr>
        <w:tabs>
          <w:tab w:val="left" w:pos="1694"/>
        </w:tabs>
        <w:rPr>
          <w:b/>
          <w:bCs/>
          <w:lang w:val="en-AU" w:eastAsia="en-AU"/>
        </w:rPr>
      </w:pPr>
      <w:r>
        <w:rPr>
          <w:noProof/>
          <w:lang w:val="en-AU" w:eastAsia="en-AU"/>
        </w:rPr>
        <w:drawing>
          <wp:inline distT="0" distB="0" distL="0" distR="0" wp14:anchorId="57A5D8A3" wp14:editId="7F571E19">
            <wp:extent cx="5976620" cy="2462530"/>
            <wp:effectExtent l="0" t="0" r="508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Screen.png"/>
                    <pic:cNvPicPr/>
                  </pic:nvPicPr>
                  <pic:blipFill>
                    <a:blip r:embed="rId11"/>
                    <a:stretch>
                      <a:fillRect/>
                    </a:stretch>
                  </pic:blipFill>
                  <pic:spPr>
                    <a:xfrm>
                      <a:off x="0" y="0"/>
                      <a:ext cx="5976620" cy="2462530"/>
                    </a:xfrm>
                    <a:prstGeom prst="rect">
                      <a:avLst/>
                    </a:prstGeom>
                  </pic:spPr>
                </pic:pic>
              </a:graphicData>
            </a:graphic>
          </wp:inline>
        </w:drawing>
      </w:r>
      <w:r w:rsidR="00E073A3">
        <w:rPr>
          <w:b/>
          <w:bCs/>
          <w:lang w:val="en-AU" w:eastAsia="en-AU"/>
        </w:rPr>
        <w:tab/>
      </w:r>
      <w:r w:rsidR="007B56AA">
        <w:rPr>
          <w:b/>
          <w:bCs/>
          <w:lang w:val="en-AU" w:eastAsia="en-AU"/>
        </w:rPr>
        <w:t xml:space="preserve"> </w:t>
      </w:r>
    </w:p>
    <w:p w14:paraId="6EE36D62" w14:textId="222F1314" w:rsidR="640DA5A3" w:rsidRDefault="27D0E262" w:rsidP="0316D91B">
      <w:pPr>
        <w:pStyle w:val="ListParagraph"/>
        <w:numPr>
          <w:ilvl w:val="0"/>
          <w:numId w:val="44"/>
        </w:numPr>
        <w:rPr>
          <w:color w:val="24292E"/>
          <w:sz w:val="24"/>
          <w:szCs w:val="24"/>
        </w:rPr>
      </w:pPr>
      <w:r w:rsidRPr="65260E73">
        <w:rPr>
          <w:color w:val="24292E"/>
          <w:sz w:val="24"/>
          <w:szCs w:val="24"/>
          <w:lang w:val="en-AU"/>
        </w:rPr>
        <w:t>Where the input model is rendered</w:t>
      </w:r>
    </w:p>
    <w:p w14:paraId="7069D3EF" w14:textId="613CED06" w:rsidR="640DA5A3" w:rsidRDefault="27D0E262" w:rsidP="0316D91B">
      <w:pPr>
        <w:pStyle w:val="ListParagraph"/>
        <w:numPr>
          <w:ilvl w:val="0"/>
          <w:numId w:val="44"/>
        </w:numPr>
        <w:rPr>
          <w:color w:val="24292E"/>
          <w:sz w:val="24"/>
          <w:szCs w:val="24"/>
        </w:rPr>
      </w:pPr>
      <w:r w:rsidRPr="65260E73">
        <w:rPr>
          <w:color w:val="24292E"/>
          <w:sz w:val="24"/>
          <w:szCs w:val="24"/>
          <w:lang w:val="en-AU"/>
        </w:rPr>
        <w:t>Where the output model is rendered</w:t>
      </w:r>
    </w:p>
    <w:p w14:paraId="5519B631" w14:textId="4F200A18" w:rsidR="640DA5A3" w:rsidRDefault="27D0E262" w:rsidP="0316D91B">
      <w:pPr>
        <w:pStyle w:val="ListParagraph"/>
        <w:numPr>
          <w:ilvl w:val="0"/>
          <w:numId w:val="44"/>
        </w:numPr>
        <w:rPr>
          <w:color w:val="24292E"/>
          <w:sz w:val="24"/>
          <w:szCs w:val="24"/>
        </w:rPr>
      </w:pPr>
      <w:r w:rsidRPr="65260E73">
        <w:rPr>
          <w:color w:val="24292E"/>
          <w:sz w:val="24"/>
          <w:szCs w:val="24"/>
          <w:lang w:val="en-AU"/>
        </w:rPr>
        <w:t>Where the error log is printed</w:t>
      </w:r>
    </w:p>
    <w:p w14:paraId="4CE2B106" w14:textId="5D5135E6" w:rsidR="640DA5A3" w:rsidRDefault="27D0E262" w:rsidP="0316D91B">
      <w:pPr>
        <w:pStyle w:val="ListParagraph"/>
        <w:numPr>
          <w:ilvl w:val="0"/>
          <w:numId w:val="44"/>
        </w:numPr>
        <w:rPr>
          <w:color w:val="24292E"/>
          <w:sz w:val="24"/>
          <w:szCs w:val="24"/>
        </w:rPr>
      </w:pPr>
      <w:r w:rsidRPr="65260E73">
        <w:rPr>
          <w:color w:val="24292E"/>
          <w:sz w:val="24"/>
          <w:szCs w:val="24"/>
          <w:lang w:val="en-AU"/>
        </w:rPr>
        <w:t>Button to load model as a JSON file</w:t>
      </w:r>
    </w:p>
    <w:p w14:paraId="2ACE18DA" w14:textId="3E67D458" w:rsidR="640DA5A3" w:rsidRDefault="27D0E262" w:rsidP="0316D91B">
      <w:pPr>
        <w:pStyle w:val="ListParagraph"/>
        <w:numPr>
          <w:ilvl w:val="0"/>
          <w:numId w:val="44"/>
        </w:numPr>
        <w:rPr>
          <w:color w:val="24292E"/>
          <w:sz w:val="24"/>
          <w:szCs w:val="24"/>
        </w:rPr>
      </w:pPr>
      <w:r w:rsidRPr="65260E73">
        <w:rPr>
          <w:color w:val="24292E"/>
          <w:sz w:val="24"/>
          <w:szCs w:val="24"/>
          <w:lang w:val="en-AU"/>
        </w:rPr>
        <w:t>Button to send input model to server and transform to output model</w:t>
      </w:r>
    </w:p>
    <w:p w14:paraId="49D2EAD8" w14:textId="621250BD" w:rsidR="640DA5A3" w:rsidRDefault="640DA5A3" w:rsidP="0316D91B">
      <w:pPr>
        <w:pStyle w:val="ListParagraph"/>
        <w:numPr>
          <w:ilvl w:val="0"/>
          <w:numId w:val="44"/>
        </w:numPr>
        <w:rPr>
          <w:color w:val="24292E"/>
          <w:sz w:val="24"/>
          <w:szCs w:val="24"/>
        </w:rPr>
      </w:pPr>
      <w:r w:rsidRPr="08AE6F67">
        <w:rPr>
          <w:color w:val="24292E"/>
          <w:sz w:val="24"/>
          <w:szCs w:val="24"/>
          <w:lang w:val="en-AU"/>
        </w:rPr>
        <w:t>Saves the output model as a JSON file along with the error log</w:t>
      </w:r>
    </w:p>
    <w:p w14:paraId="2C294CF1" w14:textId="73AF5391" w:rsidR="08AE6F67" w:rsidRDefault="08AE6F67" w:rsidP="08AE6F67">
      <w:pPr>
        <w:rPr>
          <w:b/>
          <w:bCs/>
          <w:lang w:val="en-AU" w:eastAsia="en-AU"/>
        </w:rPr>
      </w:pPr>
    </w:p>
    <w:p w14:paraId="1281DB79" w14:textId="77777777" w:rsidR="00E073A3" w:rsidRPr="00E073A3" w:rsidRDefault="00E073A3" w:rsidP="00E073A3">
      <w:pPr>
        <w:rPr>
          <w:lang w:val="en-AU" w:eastAsia="en-AU"/>
        </w:rPr>
      </w:pPr>
    </w:p>
    <w:p w14:paraId="7AF2C1EE" w14:textId="77777777" w:rsidR="00486D41" w:rsidRPr="00BB080A" w:rsidRDefault="00486D41" w:rsidP="00486D41">
      <w:pPr>
        <w:rPr>
          <w:highlight w:val="yellow"/>
          <w:lang w:val="en-AU" w:eastAsia="en-AU"/>
        </w:rPr>
      </w:pPr>
      <w:r w:rsidRPr="00BB080A">
        <w:rPr>
          <w:highlight w:val="yellow"/>
          <w:lang w:val="en-AU" w:eastAsia="en-AU"/>
        </w:rPr>
        <w:t>The next section deals with the analysis of your system. Cover the functional, non-functional and usability requirements. This is where you present your use case narratives and diagrams.</w:t>
      </w:r>
    </w:p>
    <w:p w14:paraId="4E06BF7F" w14:textId="222BC7C7" w:rsidR="00486D41" w:rsidRPr="00321045" w:rsidRDefault="00486D41" w:rsidP="00486D41">
      <w:pPr>
        <w:rPr>
          <w:lang w:val="en-AU" w:eastAsia="en-AU"/>
        </w:rPr>
      </w:pPr>
      <w:r w:rsidRPr="00BB080A">
        <w:rPr>
          <w:highlight w:val="yellow"/>
          <w:lang w:val="en-AU" w:eastAsia="en-AU"/>
        </w:rPr>
        <w:t xml:space="preserve">Discuss the major analysis artefacts that you produced. We will expect you to produce at least one overall description of the architecture used in your system as a diagram, either here or below (see Section </w:t>
      </w:r>
      <w:r w:rsidRPr="00BB080A">
        <w:rPr>
          <w:highlight w:val="yellow"/>
          <w:lang w:val="en-AU" w:eastAsia="en-AU"/>
        </w:rPr>
        <w:fldChar w:fldCharType="begin"/>
      </w:r>
      <w:r w:rsidRPr="00BB080A">
        <w:rPr>
          <w:highlight w:val="yellow"/>
          <w:lang w:val="en-AU" w:eastAsia="en-AU"/>
        </w:rPr>
        <w:instrText xml:space="preserve"> REF _Ref394653441 \r \h </w:instrText>
      </w:r>
      <w:r w:rsidR="00A244B6" w:rsidRPr="00BB080A">
        <w:rPr>
          <w:highlight w:val="yellow"/>
          <w:lang w:val="en-AU" w:eastAsia="en-AU"/>
        </w:rPr>
        <w:instrText xml:space="preserve"> \* MERGEFORMAT </w:instrText>
      </w:r>
      <w:r w:rsidRPr="00BB080A">
        <w:rPr>
          <w:highlight w:val="yellow"/>
          <w:lang w:val="en-AU" w:eastAsia="en-AU"/>
        </w:rPr>
      </w:r>
      <w:r w:rsidRPr="00BB080A">
        <w:rPr>
          <w:highlight w:val="yellow"/>
          <w:lang w:val="en-AU" w:eastAsia="en-AU"/>
        </w:rPr>
        <w:fldChar w:fldCharType="separate"/>
      </w:r>
      <w:r w:rsidRPr="00BB080A">
        <w:rPr>
          <w:highlight w:val="yellow"/>
          <w:lang w:val="en-AU" w:eastAsia="en-AU"/>
        </w:rPr>
        <w:t>2.3</w:t>
      </w:r>
      <w:r w:rsidRPr="00BB080A">
        <w:rPr>
          <w:highlight w:val="yellow"/>
          <w:lang w:val="en-AU" w:eastAsia="en-AU"/>
        </w:rPr>
        <w:fldChar w:fldCharType="end"/>
      </w:r>
      <w:r w:rsidRPr="00BB080A">
        <w:rPr>
          <w:highlight w:val="yellow"/>
          <w:lang w:val="en-AU" w:eastAsia="en-AU"/>
        </w:rPr>
        <w:t>). You may also want to include an analysis class hierarchy diagram.</w:t>
      </w:r>
    </w:p>
    <w:p w14:paraId="18B0CFC7" w14:textId="521FB6F8" w:rsidR="00486D41" w:rsidRDefault="00486D41" w:rsidP="00486D41">
      <w:pPr>
        <w:rPr>
          <w:lang w:val="en-AU" w:eastAsia="en-AU"/>
        </w:rPr>
      </w:pPr>
    </w:p>
    <w:p w14:paraId="25BB3258" w14:textId="39AF6DC7" w:rsidR="00486D41" w:rsidRDefault="00486D41" w:rsidP="00486D41">
      <w:pPr>
        <w:pStyle w:val="Heading1"/>
      </w:pPr>
      <w:r>
        <w:t>Design Overview</w:t>
      </w:r>
    </w:p>
    <w:p w14:paraId="1A1336C0" w14:textId="4A27F34D" w:rsidR="00237779" w:rsidRPr="00237779" w:rsidRDefault="00237779" w:rsidP="00237779">
      <w:pPr>
        <w:rPr>
          <w:b/>
          <w:bCs/>
          <w:lang w:val="en-AU" w:eastAsia="en-AU"/>
        </w:rPr>
      </w:pPr>
      <w:r w:rsidRPr="00237779">
        <w:rPr>
          <w:b/>
          <w:bCs/>
          <w:lang w:val="en-AU" w:eastAsia="en-AU"/>
        </w:rPr>
        <w:t>Data Flow</w:t>
      </w:r>
    </w:p>
    <w:p w14:paraId="128E8391" w14:textId="139A2CB7" w:rsidR="00237779" w:rsidRDefault="37B64AAB" w:rsidP="00237779">
      <w:pPr>
        <w:rPr>
          <w:lang w:val="en-AU" w:eastAsia="en-AU"/>
        </w:rPr>
      </w:pPr>
      <w:r>
        <w:rPr>
          <w:noProof/>
        </w:rPr>
        <w:drawing>
          <wp:inline distT="0" distB="0" distL="0" distR="0" wp14:anchorId="1CB230B7" wp14:editId="039FF169">
            <wp:extent cx="5976619" cy="868680"/>
            <wp:effectExtent l="0" t="0" r="5080" b="0"/>
            <wp:docPr id="926464955"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76619" cy="868680"/>
                    </a:xfrm>
                    <a:prstGeom prst="rect">
                      <a:avLst/>
                    </a:prstGeom>
                  </pic:spPr>
                </pic:pic>
              </a:graphicData>
            </a:graphic>
          </wp:inline>
        </w:drawing>
      </w:r>
    </w:p>
    <w:p w14:paraId="66C992BB" w14:textId="77777777" w:rsidR="00A13741" w:rsidRPr="00237779" w:rsidRDefault="00A13741" w:rsidP="00237779">
      <w:pPr>
        <w:rPr>
          <w:lang w:val="en-AU" w:eastAsia="en-AU"/>
        </w:rPr>
      </w:pPr>
    </w:p>
    <w:p w14:paraId="7C163F1C" w14:textId="025795F6" w:rsidR="005B5D2E" w:rsidRDefault="5E8F63F2" w:rsidP="005B5D2E">
      <w:pPr>
        <w:rPr>
          <w:b/>
          <w:bCs/>
          <w:lang w:val="en-AU" w:eastAsia="en-AU"/>
        </w:rPr>
      </w:pPr>
      <w:r>
        <w:rPr>
          <w:noProof/>
        </w:rPr>
        <w:drawing>
          <wp:inline distT="0" distB="0" distL="0" distR="0" wp14:anchorId="75209D62" wp14:editId="0D999674">
            <wp:extent cx="5976619" cy="3550285"/>
            <wp:effectExtent l="0" t="0" r="5080" b="5715"/>
            <wp:docPr id="648786333"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76619" cy="3550285"/>
                    </a:xfrm>
                    <a:prstGeom prst="rect">
                      <a:avLst/>
                    </a:prstGeom>
                  </pic:spPr>
                </pic:pic>
              </a:graphicData>
            </a:graphic>
          </wp:inline>
        </w:drawing>
      </w:r>
      <w:r w:rsidR="2D03C59A" w:rsidRPr="65260E73">
        <w:rPr>
          <w:b/>
          <w:bCs/>
          <w:lang w:val="en-AU" w:eastAsia="en-AU"/>
        </w:rPr>
        <w:t>Back-end</w:t>
      </w:r>
    </w:p>
    <w:p w14:paraId="1FF62263" w14:textId="77777777" w:rsidR="00805476" w:rsidRPr="00805476" w:rsidRDefault="00805476" w:rsidP="00805476">
      <w:pPr>
        <w:rPr>
          <w:lang w:val="en-AU" w:eastAsia="en-AU"/>
        </w:rPr>
      </w:pPr>
      <w:r w:rsidRPr="00805476">
        <w:rPr>
          <w:lang w:val="en-AU" w:eastAsia="en-AU"/>
        </w:rPr>
        <w:t xml:space="preserve">The architecture of the </w:t>
      </w:r>
      <w:proofErr w:type="gramStart"/>
      <w:r w:rsidRPr="00805476">
        <w:rPr>
          <w:lang w:val="en-AU" w:eastAsia="en-AU"/>
        </w:rPr>
        <w:t>back-end</w:t>
      </w:r>
      <w:proofErr w:type="gramEnd"/>
      <w:r w:rsidRPr="00805476">
        <w:rPr>
          <w:lang w:val="en-AU" w:eastAsia="en-AU"/>
        </w:rPr>
        <w:t xml:space="preserve"> was a key focus in the development of the entire project. Ensuring major changes in design during development were not needed, specific design days were set aside within the first 3 phases of the development cycle. </w:t>
      </w:r>
    </w:p>
    <w:p w14:paraId="4091F786" w14:textId="77777777" w:rsidR="00805476" w:rsidRPr="00805476" w:rsidRDefault="00805476" w:rsidP="00805476">
      <w:pPr>
        <w:rPr>
          <w:lang w:val="en-AU" w:eastAsia="en-AU"/>
        </w:rPr>
      </w:pPr>
      <w:r w:rsidRPr="00805476">
        <w:rPr>
          <w:lang w:val="en-AU" w:eastAsia="en-AU"/>
        </w:rPr>
        <w:t xml:space="preserve">It was decided early on the use Python as the back-end object-oriented language. Python code is easy to read and implement. There are also many powerful packages available for python such as </w:t>
      </w:r>
      <w:proofErr w:type="spellStart"/>
      <w:r w:rsidRPr="00805476">
        <w:rPr>
          <w:lang w:val="en-AU" w:eastAsia="en-AU"/>
        </w:rPr>
        <w:t>numpy</w:t>
      </w:r>
      <w:proofErr w:type="spellEnd"/>
      <w:r w:rsidRPr="00805476">
        <w:rPr>
          <w:lang w:val="en-AU" w:eastAsia="en-AU"/>
        </w:rPr>
        <w:t xml:space="preserve"> and json. JSON was chosen as the medium for representing both ARM and EER models in textual form. JSON is easy to use and read – especially when comparing to XML. JSON also is native to JavaScript and thus made it an obvious choice for the front-end.</w:t>
      </w:r>
    </w:p>
    <w:p w14:paraId="5FDF0AB9" w14:textId="79883C68" w:rsidR="003E7E65" w:rsidRDefault="00805476" w:rsidP="005B5D2E">
      <w:pPr>
        <w:rPr>
          <w:lang w:val="en-AU" w:eastAsia="en-AU"/>
        </w:rPr>
      </w:pPr>
      <w:r w:rsidRPr="00805476">
        <w:rPr>
          <w:highlight w:val="yellow"/>
          <w:lang w:val="en-AU" w:eastAsia="en-AU"/>
        </w:rPr>
        <w:t>INSERT JSON FORMATS IN LATEX</w:t>
      </w:r>
    </w:p>
    <w:p w14:paraId="7A825BB0" w14:textId="589423CC" w:rsidR="00805476" w:rsidRDefault="00C926AF" w:rsidP="005B5D2E">
      <w:pPr>
        <w:rPr>
          <w:lang w:val="en-AU" w:eastAsia="en-AU"/>
        </w:rPr>
      </w:pPr>
      <w:r>
        <w:rPr>
          <w:lang w:val="en-AU" w:eastAsia="en-AU"/>
        </w:rPr>
        <w:t>CamelCase</w:t>
      </w:r>
      <w:r w:rsidR="0007118A">
        <w:rPr>
          <w:lang w:val="en-AU" w:eastAsia="en-AU"/>
        </w:rPr>
        <w:t xml:space="preserve"> code convention was used in Python </w:t>
      </w:r>
      <w:r>
        <w:rPr>
          <w:lang w:val="en-AU" w:eastAsia="en-AU"/>
        </w:rPr>
        <w:t>for the sake of consistency across to the front-end.</w:t>
      </w:r>
    </w:p>
    <w:p w14:paraId="6A5001D9" w14:textId="77777777" w:rsidR="00131508" w:rsidRPr="00A92F54" w:rsidRDefault="00131508" w:rsidP="005B5D2E">
      <w:pPr>
        <w:rPr>
          <w:lang w:val="en-AU" w:eastAsia="en-AU"/>
        </w:rPr>
      </w:pPr>
    </w:p>
    <w:p w14:paraId="26055FAC" w14:textId="63101094" w:rsidR="00A92F54" w:rsidRPr="00A92F54" w:rsidRDefault="00A92F54" w:rsidP="005B5D2E">
      <w:pPr>
        <w:rPr>
          <w:b/>
          <w:bCs/>
          <w:lang w:val="en-AU" w:eastAsia="en-AU"/>
        </w:rPr>
      </w:pPr>
      <w:r>
        <w:rPr>
          <w:b/>
          <w:bCs/>
          <w:lang w:val="en-AU" w:eastAsia="en-AU"/>
        </w:rPr>
        <w:t>Front-end</w:t>
      </w:r>
    </w:p>
    <w:p w14:paraId="7CDF65AB" w14:textId="77777777" w:rsidR="005B5D2E" w:rsidRPr="005B5D2E" w:rsidRDefault="005B5D2E" w:rsidP="005B5D2E">
      <w:pPr>
        <w:rPr>
          <w:lang w:val="en-AU" w:eastAsia="en-AU"/>
        </w:rPr>
      </w:pPr>
    </w:p>
    <w:p w14:paraId="32BF3753" w14:textId="2D14E228" w:rsidR="004F2285" w:rsidRPr="00421488" w:rsidRDefault="004F2285" w:rsidP="004F2285">
      <w:pPr>
        <w:rPr>
          <w:highlight w:val="yellow"/>
          <w:lang w:val="en-AU" w:eastAsia="en-AU"/>
        </w:rPr>
      </w:pPr>
      <w:r w:rsidRPr="00421488">
        <w:rPr>
          <w:highlight w:val="yellow"/>
          <w:lang w:val="en-AU" w:eastAsia="en-AU"/>
        </w:rPr>
        <w:t xml:space="preserve">The next section is an overview of your design. The system design has to be justified in terms of the expected </w:t>
      </w:r>
      <w:r w:rsidR="009F44E8" w:rsidRPr="00421488">
        <w:rPr>
          <w:highlight w:val="yellow"/>
          <w:lang w:val="en-AU" w:eastAsia="en-AU"/>
        </w:rPr>
        <w:t>behaviour of the final product.</w:t>
      </w:r>
    </w:p>
    <w:p w14:paraId="6CBA49A2" w14:textId="77777777" w:rsidR="004F2285" w:rsidRPr="00421488" w:rsidRDefault="004F2285" w:rsidP="004F2285">
      <w:pPr>
        <w:rPr>
          <w:highlight w:val="yellow"/>
          <w:lang w:val="en-AU" w:eastAsia="en-AU"/>
        </w:rPr>
      </w:pPr>
      <w:r w:rsidRPr="00421488">
        <w:rPr>
          <w:highlight w:val="yellow"/>
          <w:lang w:val="en-AU" w:eastAsia="en-AU"/>
        </w:rPr>
        <w:t>If you produced a design class diagram put it here.</w:t>
      </w:r>
    </w:p>
    <w:p w14:paraId="41A7CDED" w14:textId="47B87281" w:rsidR="004F2285" w:rsidRPr="00421488" w:rsidRDefault="004F2285" w:rsidP="004F2285">
      <w:pPr>
        <w:rPr>
          <w:highlight w:val="yellow"/>
          <w:lang w:val="en-AU" w:eastAsia="en-AU"/>
        </w:rPr>
      </w:pPr>
      <w:r w:rsidRPr="00421488">
        <w:rPr>
          <w:highlight w:val="yellow"/>
          <w:lang w:val="en-AU" w:eastAsia="en-AU"/>
        </w:rPr>
        <w:t xml:space="preserve">You must present the overall architecture of the system together with an architecture diagram. You may choose what kind of diagram best suits your </w:t>
      </w:r>
      <w:r w:rsidR="002A5837" w:rsidRPr="00421488">
        <w:rPr>
          <w:highlight w:val="yellow"/>
          <w:lang w:val="en-AU" w:eastAsia="en-AU"/>
        </w:rPr>
        <w:t>project,</w:t>
      </w:r>
      <w:r w:rsidRPr="00421488">
        <w:rPr>
          <w:highlight w:val="yellow"/>
          <w:lang w:val="en-AU" w:eastAsia="en-AU"/>
        </w:rPr>
        <w:t xml:space="preserve"> but we would expect a layered architecture diagram (see Figure 1) unless there is a good reason for some other kind of diagram. It need not be a formal UML diagram as long as it conveys all the necessary information clearly.</w:t>
      </w:r>
    </w:p>
    <w:p w14:paraId="5D93E386" w14:textId="07BE4C61" w:rsidR="004F2285" w:rsidRDefault="004F2285" w:rsidP="004F2285">
      <w:pPr>
        <w:rPr>
          <w:lang w:val="en-AU" w:eastAsia="en-AU"/>
        </w:rPr>
      </w:pPr>
      <w:r w:rsidRPr="00421488">
        <w:rPr>
          <w:highlight w:val="yellow"/>
          <w:lang w:val="en-AU" w:eastAsia="en-AU"/>
        </w:rPr>
        <w:t>You should then (in subsections) cover the algorithms and the data organisation used and why</w:t>
      </w:r>
      <w:r w:rsidR="009F44E8" w:rsidRPr="00421488">
        <w:rPr>
          <w:highlight w:val="yellow"/>
          <w:lang w:val="en-AU" w:eastAsia="en-AU"/>
        </w:rPr>
        <w:t xml:space="preserve"> they were considered the best.</w:t>
      </w:r>
    </w:p>
    <w:p w14:paraId="2A84D951" w14:textId="0640DCD6" w:rsidR="00486D41" w:rsidRDefault="00486D41" w:rsidP="004F2285">
      <w:pPr>
        <w:rPr>
          <w:lang w:val="en-AU" w:eastAsia="en-AU"/>
        </w:rPr>
      </w:pPr>
    </w:p>
    <w:p w14:paraId="06FF0BA0" w14:textId="3FB081C3" w:rsidR="002D0EA8" w:rsidRPr="002D0EA8" w:rsidRDefault="7A1F15F2" w:rsidP="00B16F76">
      <w:pPr>
        <w:pStyle w:val="Heading1"/>
      </w:pPr>
      <w:r>
        <w:t>Implementation</w:t>
      </w:r>
      <w:r w:rsidR="00412CF8">
        <w:rPr>
          <w:noProof/>
        </w:rPr>
        <w:drawing>
          <wp:inline distT="0" distB="0" distL="0" distR="0" wp14:anchorId="716EF2D3" wp14:editId="55872BEE">
            <wp:extent cx="5899254" cy="4893276"/>
            <wp:effectExtent l="0" t="0" r="0" b="0"/>
            <wp:docPr id="85896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stretch>
                      <a:fillRect/>
                    </a:stretch>
                  </pic:blipFill>
                  <pic:spPr>
                    <a:xfrm>
                      <a:off x="0" y="0"/>
                      <a:ext cx="5919643" cy="4910188"/>
                    </a:xfrm>
                    <a:prstGeom prst="rect">
                      <a:avLst/>
                    </a:prstGeom>
                  </pic:spPr>
                </pic:pic>
              </a:graphicData>
            </a:graphic>
          </wp:inline>
        </w:drawing>
      </w:r>
    </w:p>
    <w:p w14:paraId="4A7FCC91" w14:textId="46EC65AA" w:rsidR="00515869" w:rsidRPr="007B1E33" w:rsidRDefault="002D0EA8" w:rsidP="007B1E33">
      <w:pPr>
        <w:rPr>
          <w:b/>
          <w:bCs/>
          <w:lang w:val="en-AU" w:eastAsia="en-AU"/>
        </w:rPr>
      </w:pPr>
      <w:r w:rsidRPr="00A92F54">
        <w:rPr>
          <w:b/>
          <w:bCs/>
          <w:lang w:val="en-AU" w:eastAsia="en-AU"/>
        </w:rPr>
        <w:t>Back-end</w:t>
      </w:r>
    </w:p>
    <w:p w14:paraId="6EFAA8DD" w14:textId="78E2ADA5" w:rsidR="00805476" w:rsidRDefault="00554311" w:rsidP="00515869">
      <w:pPr>
        <w:ind w:firstLine="720"/>
        <w:rPr>
          <w:b/>
          <w:bCs/>
          <w:lang w:val="en-AU" w:eastAsia="en-AU"/>
        </w:rPr>
      </w:pPr>
      <w:r w:rsidRPr="00554311">
        <w:rPr>
          <w:b/>
          <w:bCs/>
          <w:lang w:val="en-AU" w:eastAsia="en-AU"/>
        </w:rPr>
        <w:t>Architecture Overview</w:t>
      </w:r>
    </w:p>
    <w:p w14:paraId="1795093A" w14:textId="0341EA88" w:rsidR="007F6204" w:rsidRDefault="000C6D30" w:rsidP="00805476">
      <w:pPr>
        <w:rPr>
          <w:lang w:val="en-AU" w:eastAsia="en-AU"/>
        </w:rPr>
      </w:pPr>
      <w:r w:rsidRPr="000F71FB">
        <w:rPr>
          <w:lang w:val="en-AU" w:eastAsia="en-AU"/>
        </w:rPr>
        <w:t>The key vision in the design of the system architecture as a whole was to ensure separation of concerns. That is</w:t>
      </w:r>
      <w:r w:rsidR="00E17FD3" w:rsidRPr="000F71FB">
        <w:rPr>
          <w:lang w:val="en-AU" w:eastAsia="en-AU"/>
        </w:rPr>
        <w:t xml:space="preserve">, logic is separated from </w:t>
      </w:r>
      <w:r w:rsidR="000F71FB" w:rsidRPr="000F71FB">
        <w:rPr>
          <w:lang w:val="en-AU" w:eastAsia="en-AU"/>
        </w:rPr>
        <w:t>communication</w:t>
      </w:r>
      <w:r w:rsidR="00C23EC5">
        <w:rPr>
          <w:lang w:val="en-AU" w:eastAsia="en-AU"/>
        </w:rPr>
        <w:t xml:space="preserve"> and storage of </w:t>
      </w:r>
      <w:r w:rsidR="00FB738B">
        <w:rPr>
          <w:lang w:val="en-AU" w:eastAsia="en-AU"/>
        </w:rPr>
        <w:t>data.</w:t>
      </w:r>
      <w:r w:rsidR="00496F5A">
        <w:rPr>
          <w:lang w:val="en-AU" w:eastAsia="en-AU"/>
        </w:rPr>
        <w:t xml:space="preserve"> We designed our classes such that the principles of low </w:t>
      </w:r>
      <w:r w:rsidR="004C7779">
        <w:rPr>
          <w:lang w:val="en-AU" w:eastAsia="en-AU"/>
        </w:rPr>
        <w:t>coupling</w:t>
      </w:r>
      <w:r w:rsidR="00496F5A">
        <w:rPr>
          <w:lang w:val="en-AU" w:eastAsia="en-AU"/>
        </w:rPr>
        <w:t xml:space="preserve"> and high </w:t>
      </w:r>
      <w:r w:rsidR="004C7779">
        <w:rPr>
          <w:lang w:val="en-AU" w:eastAsia="en-AU"/>
        </w:rPr>
        <w:t>cohesion</w:t>
      </w:r>
      <w:r w:rsidR="00496F5A">
        <w:rPr>
          <w:lang w:val="en-AU" w:eastAsia="en-AU"/>
        </w:rPr>
        <w:t xml:space="preserve"> were followed.</w:t>
      </w:r>
      <w:r w:rsidR="00196738">
        <w:rPr>
          <w:lang w:val="en-AU" w:eastAsia="en-AU"/>
        </w:rPr>
        <w:t xml:space="preserve"> To elaborate, we ensured that the elements within a specific class </w:t>
      </w:r>
      <w:r w:rsidR="004409ED">
        <w:rPr>
          <w:lang w:val="en-AU" w:eastAsia="en-AU"/>
        </w:rPr>
        <w:t xml:space="preserve">‘belong’ together in that they are closely correlated in their function or dependency. </w:t>
      </w:r>
      <w:r w:rsidR="001970C9">
        <w:rPr>
          <w:lang w:val="en-AU" w:eastAsia="en-AU"/>
        </w:rPr>
        <w:t>Further, we ensured that classes themselves are not dependent on each other. They are independent entities in their design.</w:t>
      </w:r>
    </w:p>
    <w:p w14:paraId="3BE5A9B2" w14:textId="26DFC891" w:rsidR="007F6204" w:rsidRPr="007F6204" w:rsidRDefault="007F6204" w:rsidP="00805476">
      <w:pPr>
        <w:rPr>
          <w:lang w:val="en-AU" w:eastAsia="en-AU"/>
        </w:rPr>
      </w:pPr>
      <w:r w:rsidRPr="007F6204">
        <w:rPr>
          <w:highlight w:val="yellow"/>
          <w:lang w:val="en-AU" w:eastAsia="en-AU"/>
        </w:rPr>
        <w:t>General architecture buzzword stuff</w:t>
      </w:r>
      <w:r w:rsidR="00BE3396">
        <w:rPr>
          <w:lang w:val="en-AU" w:eastAsia="en-AU"/>
        </w:rPr>
        <w:t xml:space="preserve"> – layered architecture etc.</w:t>
      </w:r>
    </w:p>
    <w:p w14:paraId="0048DEA1" w14:textId="77777777" w:rsidR="007F6204" w:rsidRPr="00554311" w:rsidRDefault="007F6204" w:rsidP="00805476">
      <w:pPr>
        <w:rPr>
          <w:b/>
          <w:bCs/>
          <w:lang w:val="en-AU" w:eastAsia="en-AU"/>
        </w:rPr>
      </w:pPr>
    </w:p>
    <w:p w14:paraId="212D152E" w14:textId="77777777" w:rsidR="00805476" w:rsidRPr="00805476" w:rsidRDefault="00805476" w:rsidP="00805476">
      <w:pPr>
        <w:rPr>
          <w:lang w:val="en-AU" w:eastAsia="en-AU"/>
        </w:rPr>
      </w:pPr>
      <w:r w:rsidRPr="00805476">
        <w:rPr>
          <w:lang w:val="en-AU" w:eastAsia="en-AU"/>
        </w:rPr>
        <w:t xml:space="preserve">The UML class diagram </w:t>
      </w:r>
      <w:r w:rsidRPr="00805476">
        <w:rPr>
          <w:highlight w:val="yellow"/>
          <w:lang w:val="en-AU" w:eastAsia="en-AU"/>
        </w:rPr>
        <w:t>in figure</w:t>
      </w:r>
      <w:r w:rsidRPr="00805476">
        <w:rPr>
          <w:lang w:val="en-AU" w:eastAsia="en-AU"/>
        </w:rPr>
        <w:t xml:space="preserve"> shows the class structure of both the front-end and back-end. Inheritance was a key in the choice of structure as both EER and ARM naturally share many fundamental concepts such as attributes. </w:t>
      </w:r>
    </w:p>
    <w:p w14:paraId="599258F4" w14:textId="29489044" w:rsidR="00805476" w:rsidRDefault="00805476" w:rsidP="00805476">
      <w:pPr>
        <w:rPr>
          <w:lang w:val="en-AU" w:eastAsia="en-AU"/>
        </w:rPr>
      </w:pPr>
      <w:r w:rsidRPr="00805476">
        <w:rPr>
          <w:lang w:val="en-AU" w:eastAsia="en-AU"/>
        </w:rPr>
        <w:t xml:space="preserve">Classes were designed for attributes, relationships and tables. Specific attributes – ER and ARM – derive from the attribute class. ER entities and ARM relations derive from the table class. </w:t>
      </w:r>
    </w:p>
    <w:p w14:paraId="4E112028" w14:textId="64726E16" w:rsidR="00805476" w:rsidRDefault="00805476" w:rsidP="00805476">
      <w:pPr>
        <w:rPr>
          <w:lang w:val="en-AU" w:eastAsia="en-AU"/>
        </w:rPr>
      </w:pPr>
      <w:r>
        <w:rPr>
          <w:lang w:val="en-AU" w:eastAsia="en-AU"/>
        </w:rPr>
        <w:t>The Main class was responsible for executing transformation logic</w:t>
      </w:r>
      <w:r w:rsidR="00ED4854">
        <w:rPr>
          <w:lang w:val="en-AU" w:eastAsia="en-AU"/>
        </w:rPr>
        <w:t xml:space="preserve">, calling methods from classes and creating objects as needed. Python Lists, </w:t>
      </w:r>
      <w:proofErr w:type="spellStart"/>
      <w:r w:rsidR="00ED4854">
        <w:rPr>
          <w:lang w:val="en-AU" w:eastAsia="en-AU"/>
        </w:rPr>
        <w:t>numpy</w:t>
      </w:r>
      <w:proofErr w:type="spellEnd"/>
      <w:r w:rsidR="00ED4854">
        <w:rPr>
          <w:lang w:val="en-AU" w:eastAsia="en-AU"/>
        </w:rPr>
        <w:t xml:space="preserve"> arrays and python dictionaries were the main data structures used throughout </w:t>
      </w:r>
      <w:r w:rsidR="00554311">
        <w:rPr>
          <w:lang w:val="en-AU" w:eastAsia="en-AU"/>
        </w:rPr>
        <w:t>the back-end transformation process.</w:t>
      </w:r>
    </w:p>
    <w:p w14:paraId="27A66927" w14:textId="361CB61D" w:rsidR="00554311" w:rsidRDefault="00554311" w:rsidP="00805476">
      <w:pPr>
        <w:rPr>
          <w:lang w:val="en-AU" w:eastAsia="en-AU"/>
        </w:rPr>
      </w:pPr>
    </w:p>
    <w:p w14:paraId="0683522D" w14:textId="5BC54181" w:rsidR="00554311" w:rsidRPr="00554311" w:rsidRDefault="00554311" w:rsidP="00515869">
      <w:pPr>
        <w:ind w:firstLine="567"/>
        <w:rPr>
          <w:b/>
          <w:bCs/>
          <w:lang w:val="en-AU" w:eastAsia="en-AU"/>
        </w:rPr>
      </w:pPr>
      <w:r>
        <w:rPr>
          <w:b/>
          <w:bCs/>
          <w:lang w:val="en-AU" w:eastAsia="en-AU"/>
        </w:rPr>
        <w:t>Classes</w:t>
      </w:r>
    </w:p>
    <w:p w14:paraId="12DBE36B" w14:textId="741349D8" w:rsidR="00554311" w:rsidRPr="009C4DA1" w:rsidRDefault="00554311" w:rsidP="00403BA8">
      <w:pPr>
        <w:pStyle w:val="Heading1"/>
        <w:numPr>
          <w:ilvl w:val="0"/>
          <w:numId w:val="38"/>
        </w:numPr>
        <w:rPr>
          <w:sz w:val="22"/>
          <w:szCs w:val="22"/>
        </w:rPr>
      </w:pPr>
      <w:r w:rsidRPr="009C4DA1">
        <w:rPr>
          <w:sz w:val="22"/>
          <w:szCs w:val="22"/>
        </w:rPr>
        <w:t>Main</w:t>
      </w:r>
    </w:p>
    <w:p w14:paraId="1F855292" w14:textId="165389F5" w:rsidR="009C4DA1" w:rsidRDefault="00516376" w:rsidP="009C4DA1">
      <w:pPr>
        <w:ind w:left="567"/>
        <w:rPr>
          <w:lang w:val="en-AU" w:eastAsia="en-AU"/>
        </w:rPr>
      </w:pPr>
      <w:r>
        <w:rPr>
          <w:lang w:val="en-AU" w:eastAsia="en-AU"/>
        </w:rPr>
        <w:t xml:space="preserve">The main class is responsible for </w:t>
      </w:r>
      <w:r w:rsidR="000B5835">
        <w:rPr>
          <w:lang w:val="en-AU" w:eastAsia="en-AU"/>
        </w:rPr>
        <w:t>coordinating the</w:t>
      </w:r>
      <w:r>
        <w:rPr>
          <w:lang w:val="en-AU" w:eastAsia="en-AU"/>
        </w:rPr>
        <w:t xml:space="preserve"> transformation logic</w:t>
      </w:r>
      <w:r w:rsidR="00BD4F7C">
        <w:rPr>
          <w:lang w:val="en-AU" w:eastAsia="en-AU"/>
        </w:rPr>
        <w:t xml:space="preserve"> </w:t>
      </w:r>
      <w:r w:rsidR="00FA62C1">
        <w:rPr>
          <w:lang w:val="en-AU" w:eastAsia="en-AU"/>
        </w:rPr>
        <w:t>by calling the appropriate transformation procedures and storing the entities/relations and error log.</w:t>
      </w:r>
    </w:p>
    <w:p w14:paraId="55E4EFDE" w14:textId="210B4008" w:rsidR="00FE71A0" w:rsidRDefault="000B5835" w:rsidP="00FE71A0">
      <w:pPr>
        <w:pStyle w:val="Heading1"/>
        <w:numPr>
          <w:ilvl w:val="0"/>
          <w:numId w:val="38"/>
        </w:numPr>
        <w:rPr>
          <w:sz w:val="22"/>
          <w:szCs w:val="16"/>
        </w:rPr>
      </w:pPr>
      <w:proofErr w:type="spellStart"/>
      <w:r w:rsidRPr="000B5835">
        <w:rPr>
          <w:sz w:val="22"/>
          <w:szCs w:val="16"/>
        </w:rPr>
        <w:t>EERToARM</w:t>
      </w:r>
      <w:proofErr w:type="spellEnd"/>
    </w:p>
    <w:p w14:paraId="4A30AEE6" w14:textId="6F6343AC" w:rsidR="003F2E20" w:rsidRPr="003F2E20" w:rsidRDefault="003F2E20" w:rsidP="003F2E20">
      <w:pPr>
        <w:ind w:left="567"/>
        <w:rPr>
          <w:lang w:val="en-AU" w:eastAsia="en-AU"/>
        </w:rPr>
      </w:pPr>
      <w:r>
        <w:rPr>
          <w:lang w:val="en-AU" w:eastAsia="en-AU"/>
        </w:rPr>
        <w:t xml:space="preserve">The </w:t>
      </w:r>
      <w:proofErr w:type="spellStart"/>
      <w:r>
        <w:rPr>
          <w:lang w:val="en-AU" w:eastAsia="en-AU"/>
        </w:rPr>
        <w:t>EERToARM</w:t>
      </w:r>
      <w:proofErr w:type="spellEnd"/>
      <w:r>
        <w:rPr>
          <w:lang w:val="en-AU" w:eastAsia="en-AU"/>
        </w:rPr>
        <w:t xml:space="preserve"> </w:t>
      </w:r>
      <w:r w:rsidR="009A0C41">
        <w:rPr>
          <w:lang w:val="en-AU" w:eastAsia="en-AU"/>
        </w:rPr>
        <w:t xml:space="preserve">class is responsible for performing the </w:t>
      </w:r>
      <w:r w:rsidR="007F6204">
        <w:rPr>
          <w:lang w:val="en-AU" w:eastAsia="en-AU"/>
        </w:rPr>
        <w:t xml:space="preserve">actual transformation from EER to ARM by </w:t>
      </w:r>
      <w:r w:rsidR="00EF6465">
        <w:rPr>
          <w:lang w:val="en-AU" w:eastAsia="en-AU"/>
        </w:rPr>
        <w:t>manipulating the OOP representation of the EER model</w:t>
      </w:r>
      <w:r w:rsidR="00F364CC">
        <w:rPr>
          <w:lang w:val="en-AU" w:eastAsia="en-AU"/>
        </w:rPr>
        <w:t xml:space="preserve">. </w:t>
      </w:r>
    </w:p>
    <w:p w14:paraId="046ED515" w14:textId="20A5C720" w:rsidR="000B5835" w:rsidRDefault="000B5835" w:rsidP="000B5835">
      <w:pPr>
        <w:pStyle w:val="Heading1"/>
        <w:numPr>
          <w:ilvl w:val="0"/>
          <w:numId w:val="38"/>
        </w:numPr>
        <w:rPr>
          <w:sz w:val="22"/>
          <w:szCs w:val="16"/>
        </w:rPr>
      </w:pPr>
      <w:proofErr w:type="spellStart"/>
      <w:r w:rsidRPr="000B5835">
        <w:rPr>
          <w:sz w:val="22"/>
          <w:szCs w:val="16"/>
        </w:rPr>
        <w:t>ARMToEER</w:t>
      </w:r>
      <w:proofErr w:type="spellEnd"/>
    </w:p>
    <w:p w14:paraId="6F7E6EEE" w14:textId="72CFE78A" w:rsidR="00F364CC" w:rsidRDefault="00F364CC" w:rsidP="00F364CC">
      <w:pPr>
        <w:ind w:left="567"/>
        <w:rPr>
          <w:lang w:val="en-AU" w:eastAsia="en-AU"/>
        </w:rPr>
      </w:pPr>
      <w:r>
        <w:rPr>
          <w:lang w:val="en-AU" w:eastAsia="en-AU"/>
        </w:rPr>
        <w:t xml:space="preserve">As in the </w:t>
      </w:r>
      <w:proofErr w:type="spellStart"/>
      <w:r>
        <w:rPr>
          <w:lang w:val="en-AU" w:eastAsia="en-AU"/>
        </w:rPr>
        <w:t>EERToARM</w:t>
      </w:r>
      <w:proofErr w:type="spellEnd"/>
      <w:r>
        <w:rPr>
          <w:lang w:val="en-AU" w:eastAsia="en-AU"/>
        </w:rPr>
        <w:t xml:space="preserve"> case, the </w:t>
      </w:r>
      <w:proofErr w:type="spellStart"/>
      <w:r>
        <w:rPr>
          <w:lang w:val="en-AU" w:eastAsia="en-AU"/>
        </w:rPr>
        <w:t>ARMToEER</w:t>
      </w:r>
      <w:proofErr w:type="spellEnd"/>
      <w:r>
        <w:rPr>
          <w:lang w:val="en-AU" w:eastAsia="en-AU"/>
        </w:rPr>
        <w:t xml:space="preserve"> class is responsible for the transformation of ARM OOP model to EER OOP model. </w:t>
      </w:r>
    </w:p>
    <w:p w14:paraId="71CECB8A" w14:textId="4540C87B" w:rsidR="00F364CC" w:rsidRDefault="00F364CC" w:rsidP="00F364CC">
      <w:pPr>
        <w:pStyle w:val="Heading1"/>
        <w:numPr>
          <w:ilvl w:val="0"/>
          <w:numId w:val="38"/>
        </w:numPr>
        <w:rPr>
          <w:sz w:val="22"/>
          <w:szCs w:val="16"/>
        </w:rPr>
      </w:pPr>
      <w:r w:rsidRPr="00F364CC">
        <w:rPr>
          <w:sz w:val="22"/>
          <w:szCs w:val="16"/>
        </w:rPr>
        <w:t>Constant</w:t>
      </w:r>
      <w:r>
        <w:rPr>
          <w:sz w:val="22"/>
          <w:szCs w:val="16"/>
        </w:rPr>
        <w:t>s</w:t>
      </w:r>
    </w:p>
    <w:p w14:paraId="1AF01A87" w14:textId="16F9BEB4" w:rsidR="00F364CC" w:rsidRPr="00F364CC" w:rsidRDefault="00F364CC" w:rsidP="00F364CC">
      <w:pPr>
        <w:ind w:left="567"/>
        <w:rPr>
          <w:lang w:val="en-AU" w:eastAsia="en-AU"/>
        </w:rPr>
      </w:pPr>
      <w:r>
        <w:rPr>
          <w:lang w:val="en-AU" w:eastAsia="en-AU"/>
        </w:rPr>
        <w:t>The Constants class is the class in which the enumerated types are defined for our OOP representations of ARM and EER.</w:t>
      </w:r>
    </w:p>
    <w:p w14:paraId="6A89AE78" w14:textId="45AD0D78" w:rsidR="00403BA8" w:rsidRPr="009C4DA1" w:rsidRDefault="00403BA8" w:rsidP="00403BA8">
      <w:pPr>
        <w:pStyle w:val="Heading1"/>
        <w:numPr>
          <w:ilvl w:val="0"/>
          <w:numId w:val="38"/>
        </w:numPr>
        <w:rPr>
          <w:sz w:val="22"/>
          <w:szCs w:val="22"/>
        </w:rPr>
      </w:pPr>
      <w:r w:rsidRPr="009C4DA1">
        <w:rPr>
          <w:sz w:val="22"/>
          <w:szCs w:val="22"/>
        </w:rPr>
        <w:t>Table</w:t>
      </w:r>
    </w:p>
    <w:p w14:paraId="1AEA9EC5" w14:textId="0D635C24" w:rsidR="009C4DA1" w:rsidRDefault="009C4DA1" w:rsidP="009C4DA1">
      <w:pPr>
        <w:ind w:left="567"/>
        <w:rPr>
          <w:lang w:val="en-AU" w:eastAsia="en-AU"/>
        </w:rPr>
      </w:pPr>
      <w:r>
        <w:rPr>
          <w:lang w:val="en-AU" w:eastAsia="en-AU"/>
        </w:rPr>
        <w:t xml:space="preserve">The Table class is the parent class of Relation and Entity. These form the fundamental structures of both ARM and EER models respectively. </w:t>
      </w:r>
      <w:r w:rsidR="00B52D10">
        <w:rPr>
          <w:lang w:val="en-AU" w:eastAsia="en-AU"/>
        </w:rPr>
        <w:t>Relation and Entity inherit from parent as they share concepts of attributes</w:t>
      </w:r>
      <w:r w:rsidR="007D5BC2">
        <w:rPr>
          <w:lang w:val="en-AU" w:eastAsia="en-AU"/>
        </w:rPr>
        <w:t xml:space="preserve"> and specific attribute properties as well as </w:t>
      </w:r>
      <w:r w:rsidR="00B43C34">
        <w:rPr>
          <w:lang w:val="en-AU" w:eastAsia="en-AU"/>
        </w:rPr>
        <w:t xml:space="preserve">Table names. </w:t>
      </w:r>
    </w:p>
    <w:p w14:paraId="37D2835B" w14:textId="07D5AD54" w:rsidR="0058004A" w:rsidRPr="0058004A" w:rsidRDefault="0058004A" w:rsidP="009C4DA1">
      <w:pPr>
        <w:ind w:left="567"/>
        <w:rPr>
          <w:highlight w:val="yellow"/>
          <w:lang w:val="en-AU" w:eastAsia="en-AU"/>
        </w:rPr>
      </w:pPr>
      <w:r w:rsidRPr="0058004A">
        <w:rPr>
          <w:highlight w:val="yellow"/>
          <w:lang w:val="en-AU" w:eastAsia="en-AU"/>
        </w:rPr>
        <w:t>Relations have…</w:t>
      </w:r>
    </w:p>
    <w:p w14:paraId="2B6734D3" w14:textId="5FDAF484" w:rsidR="0058004A" w:rsidRPr="009C4DA1" w:rsidRDefault="0058004A" w:rsidP="009C4DA1">
      <w:pPr>
        <w:ind w:left="567"/>
        <w:rPr>
          <w:lang w:val="en-AU" w:eastAsia="en-AU"/>
        </w:rPr>
      </w:pPr>
      <w:r w:rsidRPr="0058004A">
        <w:rPr>
          <w:highlight w:val="yellow"/>
          <w:lang w:val="en-AU" w:eastAsia="en-AU"/>
        </w:rPr>
        <w:t>Entities have…</w:t>
      </w:r>
    </w:p>
    <w:p w14:paraId="3C0ADAC7" w14:textId="2A71985E" w:rsidR="00403BA8" w:rsidRPr="00E66C5E" w:rsidRDefault="00403BA8" w:rsidP="00403BA8">
      <w:pPr>
        <w:pStyle w:val="Heading1"/>
        <w:numPr>
          <w:ilvl w:val="0"/>
          <w:numId w:val="38"/>
        </w:numPr>
        <w:rPr>
          <w:sz w:val="22"/>
          <w:szCs w:val="22"/>
        </w:rPr>
      </w:pPr>
      <w:r w:rsidRPr="00E66C5E">
        <w:rPr>
          <w:sz w:val="22"/>
          <w:szCs w:val="22"/>
        </w:rPr>
        <w:t>Attribute</w:t>
      </w:r>
      <w:r w:rsidR="005D76C6" w:rsidRPr="00E66C5E">
        <w:rPr>
          <w:sz w:val="22"/>
          <w:szCs w:val="22"/>
        </w:rPr>
        <w:t xml:space="preserve"> </w:t>
      </w:r>
    </w:p>
    <w:p w14:paraId="62EF0E83" w14:textId="76020389" w:rsidR="00E66C5E" w:rsidRDefault="00E66C5E" w:rsidP="00E66C5E">
      <w:pPr>
        <w:ind w:left="567"/>
        <w:rPr>
          <w:lang w:val="en-AU" w:eastAsia="en-AU"/>
        </w:rPr>
      </w:pPr>
      <w:r>
        <w:rPr>
          <w:lang w:val="en-AU" w:eastAsia="en-AU"/>
        </w:rPr>
        <w:t xml:space="preserve">The Attribute class is the parent class of the </w:t>
      </w:r>
      <w:proofErr w:type="spellStart"/>
      <w:r>
        <w:rPr>
          <w:lang w:val="en-AU" w:eastAsia="en-AU"/>
        </w:rPr>
        <w:t>ERAttribute</w:t>
      </w:r>
      <w:proofErr w:type="spellEnd"/>
      <w:r>
        <w:rPr>
          <w:lang w:val="en-AU" w:eastAsia="en-AU"/>
        </w:rPr>
        <w:t xml:space="preserve"> and </w:t>
      </w:r>
      <w:proofErr w:type="spellStart"/>
      <w:r>
        <w:rPr>
          <w:lang w:val="en-AU" w:eastAsia="en-AU"/>
        </w:rPr>
        <w:t>ARMAttribute</w:t>
      </w:r>
      <w:proofErr w:type="spellEnd"/>
      <w:r>
        <w:rPr>
          <w:lang w:val="en-AU" w:eastAsia="en-AU"/>
        </w:rPr>
        <w:t xml:space="preserve">. </w:t>
      </w:r>
      <w:r w:rsidR="0058004A">
        <w:rPr>
          <w:lang w:val="en-AU" w:eastAsia="en-AU"/>
        </w:rPr>
        <w:t>As mentioned in the discussion about the Table class, EER and ARM models share the concept of attributes. The attributes themselves do differ in their properties.</w:t>
      </w:r>
    </w:p>
    <w:p w14:paraId="0A4ED58E" w14:textId="4E517974" w:rsidR="0058004A" w:rsidRPr="0058004A" w:rsidRDefault="0058004A" w:rsidP="00E66C5E">
      <w:pPr>
        <w:ind w:left="567"/>
        <w:rPr>
          <w:highlight w:val="yellow"/>
          <w:lang w:val="en-AU" w:eastAsia="en-AU"/>
        </w:rPr>
      </w:pPr>
      <w:proofErr w:type="spellStart"/>
      <w:r w:rsidRPr="0058004A">
        <w:rPr>
          <w:highlight w:val="yellow"/>
          <w:lang w:val="en-AU" w:eastAsia="en-AU"/>
        </w:rPr>
        <w:t>ERAttributes</w:t>
      </w:r>
      <w:proofErr w:type="spellEnd"/>
      <w:r w:rsidRPr="0058004A">
        <w:rPr>
          <w:highlight w:val="yellow"/>
          <w:lang w:val="en-AU" w:eastAsia="en-AU"/>
        </w:rPr>
        <w:t xml:space="preserve"> have…</w:t>
      </w:r>
    </w:p>
    <w:p w14:paraId="26AD3CE5" w14:textId="639F835F" w:rsidR="0058004A" w:rsidRPr="00E66C5E" w:rsidRDefault="0058004A" w:rsidP="00E66C5E">
      <w:pPr>
        <w:ind w:left="567"/>
        <w:rPr>
          <w:lang w:val="en-AU" w:eastAsia="en-AU"/>
        </w:rPr>
      </w:pPr>
      <w:r w:rsidRPr="0058004A">
        <w:rPr>
          <w:highlight w:val="yellow"/>
          <w:lang w:val="en-AU" w:eastAsia="en-AU"/>
        </w:rPr>
        <w:t>Entities have…</w:t>
      </w:r>
    </w:p>
    <w:p w14:paraId="64367A7B" w14:textId="20DB114D" w:rsidR="00403BA8" w:rsidRPr="004A6E2A" w:rsidRDefault="00403BA8" w:rsidP="00403BA8">
      <w:pPr>
        <w:pStyle w:val="Heading1"/>
        <w:numPr>
          <w:ilvl w:val="0"/>
          <w:numId w:val="38"/>
        </w:numPr>
        <w:rPr>
          <w:sz w:val="22"/>
          <w:szCs w:val="22"/>
        </w:rPr>
      </w:pPr>
      <w:r w:rsidRPr="004A6E2A">
        <w:rPr>
          <w:sz w:val="22"/>
          <w:szCs w:val="22"/>
        </w:rPr>
        <w:t>Relationship</w:t>
      </w:r>
    </w:p>
    <w:p w14:paraId="0F337218" w14:textId="072503DF" w:rsidR="004A6E2A" w:rsidRPr="004A6E2A" w:rsidRDefault="00922062" w:rsidP="004A6E2A">
      <w:pPr>
        <w:ind w:left="567"/>
        <w:rPr>
          <w:lang w:val="en-AU" w:eastAsia="en-AU"/>
        </w:rPr>
      </w:pPr>
      <w:r>
        <w:rPr>
          <w:lang w:val="en-AU" w:eastAsia="en-AU"/>
        </w:rPr>
        <w:t xml:space="preserve">The Relationship class is responsible for storing </w:t>
      </w:r>
      <w:r w:rsidR="00171A60">
        <w:rPr>
          <w:lang w:val="en-AU" w:eastAsia="en-AU"/>
        </w:rPr>
        <w:t xml:space="preserve">all the appropriate information about a relationship between entities in an EER diagram. Relationships between Relations in ARM can be dynamically </w:t>
      </w:r>
      <w:r w:rsidR="00877751">
        <w:rPr>
          <w:lang w:val="en-AU" w:eastAsia="en-AU"/>
        </w:rPr>
        <w:t xml:space="preserve">determined based on the </w:t>
      </w:r>
      <w:proofErr w:type="spellStart"/>
      <w:r w:rsidR="00877751">
        <w:rPr>
          <w:lang w:val="en-AU" w:eastAsia="en-AU"/>
        </w:rPr>
        <w:t>self</w:t>
      </w:r>
      <w:proofErr w:type="spellEnd"/>
      <w:r w:rsidR="00877751">
        <w:rPr>
          <w:lang w:val="en-AU" w:eastAsia="en-AU"/>
        </w:rPr>
        <w:t xml:space="preserve">* and foreign keys specified in the relation. In EER, however, </w:t>
      </w:r>
      <w:r w:rsidR="00020DB4">
        <w:rPr>
          <w:lang w:val="en-AU" w:eastAsia="en-AU"/>
        </w:rPr>
        <w:t xml:space="preserve">one cannot dynamically determine the nature of the relationship between entities. For example, an </w:t>
      </w:r>
      <w:proofErr w:type="spellStart"/>
      <w:r w:rsidR="00020DB4">
        <w:rPr>
          <w:lang w:val="en-AU" w:eastAsia="en-AU"/>
        </w:rPr>
        <w:t>ExactlyOne</w:t>
      </w:r>
      <w:proofErr w:type="spellEnd"/>
      <w:r w:rsidR="00020DB4">
        <w:rPr>
          <w:lang w:val="en-AU" w:eastAsia="en-AU"/>
        </w:rPr>
        <w:t xml:space="preserve"> to </w:t>
      </w:r>
      <w:proofErr w:type="spellStart"/>
      <w:r w:rsidR="00020DB4">
        <w:rPr>
          <w:lang w:val="en-AU" w:eastAsia="en-AU"/>
        </w:rPr>
        <w:t>OneToMany</w:t>
      </w:r>
      <w:proofErr w:type="spellEnd"/>
      <w:r w:rsidR="00020DB4">
        <w:rPr>
          <w:lang w:val="en-AU" w:eastAsia="en-AU"/>
        </w:rPr>
        <w:t xml:space="preserve"> relationship provides specific information about the nature of the relationship between the local and foreign entities.</w:t>
      </w:r>
    </w:p>
    <w:p w14:paraId="6638D687" w14:textId="43ACC242" w:rsidR="00403BA8" w:rsidRPr="004A6E2A" w:rsidRDefault="00403BA8" w:rsidP="00403BA8">
      <w:pPr>
        <w:pStyle w:val="Heading1"/>
        <w:numPr>
          <w:ilvl w:val="0"/>
          <w:numId w:val="38"/>
        </w:numPr>
        <w:rPr>
          <w:sz w:val="22"/>
          <w:szCs w:val="22"/>
        </w:rPr>
      </w:pPr>
      <w:r w:rsidRPr="004A6E2A">
        <w:rPr>
          <w:sz w:val="22"/>
          <w:szCs w:val="22"/>
        </w:rPr>
        <w:t>Test Package</w:t>
      </w:r>
    </w:p>
    <w:p w14:paraId="55A53903" w14:textId="73AE150D" w:rsidR="004A6E2A" w:rsidRDefault="004A6E2A" w:rsidP="004A6E2A">
      <w:pPr>
        <w:ind w:left="567"/>
        <w:rPr>
          <w:lang w:val="en-AU" w:eastAsia="en-AU"/>
        </w:rPr>
      </w:pPr>
      <w:r>
        <w:rPr>
          <w:lang w:val="en-AU" w:eastAsia="en-AU"/>
        </w:rPr>
        <w:t>The Test package is responsible for</w:t>
      </w:r>
      <w:r w:rsidR="00897A75">
        <w:rPr>
          <w:lang w:val="en-AU" w:eastAsia="en-AU"/>
        </w:rPr>
        <w:t xml:space="preserve"> collating</w:t>
      </w:r>
      <w:r>
        <w:rPr>
          <w:lang w:val="en-AU" w:eastAsia="en-AU"/>
        </w:rPr>
        <w:t xml:space="preserve"> all the unit testing</w:t>
      </w:r>
      <w:r w:rsidR="00897A75">
        <w:rPr>
          <w:lang w:val="en-AU" w:eastAsia="en-AU"/>
        </w:rPr>
        <w:t xml:space="preserve"> and general testing, as well as helper methods required for testing. </w:t>
      </w:r>
    </w:p>
    <w:p w14:paraId="786A94BF" w14:textId="5323A708" w:rsidR="00897A75" w:rsidRPr="006002EC" w:rsidRDefault="00F10AF0" w:rsidP="004A6E2A">
      <w:pPr>
        <w:ind w:left="567"/>
        <w:rPr>
          <w:highlight w:val="yellow"/>
          <w:lang w:val="en-AU" w:eastAsia="en-AU"/>
        </w:rPr>
      </w:pPr>
      <w:proofErr w:type="spellStart"/>
      <w:r w:rsidRPr="006002EC">
        <w:rPr>
          <w:highlight w:val="yellow"/>
          <w:lang w:val="en-AU" w:eastAsia="en-AU"/>
        </w:rPr>
        <w:t>ReadWriteJSON</w:t>
      </w:r>
      <w:proofErr w:type="spellEnd"/>
    </w:p>
    <w:p w14:paraId="19CBC3E3" w14:textId="017E22FB" w:rsidR="00F10AF0" w:rsidRPr="006002EC" w:rsidRDefault="006002EC" w:rsidP="004A6E2A">
      <w:pPr>
        <w:ind w:left="567"/>
        <w:rPr>
          <w:highlight w:val="yellow"/>
          <w:lang w:val="en-AU" w:eastAsia="en-AU"/>
        </w:rPr>
      </w:pPr>
      <w:proofErr w:type="spellStart"/>
      <w:r w:rsidRPr="006002EC">
        <w:rPr>
          <w:highlight w:val="yellow"/>
          <w:lang w:val="en-AU" w:eastAsia="en-AU"/>
        </w:rPr>
        <w:t>TestEERToARM</w:t>
      </w:r>
      <w:proofErr w:type="spellEnd"/>
    </w:p>
    <w:p w14:paraId="5F109EF9" w14:textId="23DDC2C0" w:rsidR="006002EC" w:rsidRDefault="006002EC" w:rsidP="004A6E2A">
      <w:pPr>
        <w:ind w:left="567"/>
        <w:rPr>
          <w:lang w:val="en-AU" w:eastAsia="en-AU"/>
        </w:rPr>
      </w:pPr>
      <w:proofErr w:type="spellStart"/>
      <w:r w:rsidRPr="006002EC">
        <w:rPr>
          <w:highlight w:val="yellow"/>
          <w:lang w:val="en-AU" w:eastAsia="en-AU"/>
        </w:rPr>
        <w:t>TestARMToEER</w:t>
      </w:r>
      <w:proofErr w:type="spellEnd"/>
    </w:p>
    <w:p w14:paraId="17BB7469" w14:textId="77777777" w:rsidR="00F10AF0" w:rsidRPr="004A6E2A" w:rsidRDefault="00F10AF0" w:rsidP="004A6E2A">
      <w:pPr>
        <w:ind w:left="567"/>
        <w:rPr>
          <w:lang w:val="en-AU" w:eastAsia="en-AU"/>
        </w:rPr>
      </w:pPr>
    </w:p>
    <w:p w14:paraId="044B35C5" w14:textId="3E891C87" w:rsidR="00403BA8" w:rsidRPr="006002EC" w:rsidRDefault="005D76C6" w:rsidP="00403BA8">
      <w:pPr>
        <w:pStyle w:val="Heading1"/>
        <w:numPr>
          <w:ilvl w:val="0"/>
          <w:numId w:val="38"/>
        </w:numPr>
        <w:rPr>
          <w:sz w:val="22"/>
          <w:szCs w:val="22"/>
        </w:rPr>
      </w:pPr>
      <w:proofErr w:type="spellStart"/>
      <w:r w:rsidRPr="006002EC">
        <w:rPr>
          <w:sz w:val="22"/>
          <w:szCs w:val="22"/>
        </w:rPr>
        <w:t>WebServer</w:t>
      </w:r>
      <w:proofErr w:type="spellEnd"/>
    </w:p>
    <w:p w14:paraId="2D184B39" w14:textId="11DDA63E" w:rsidR="004A6E2A" w:rsidRDefault="006002EC" w:rsidP="006002EC">
      <w:pPr>
        <w:ind w:left="567"/>
        <w:rPr>
          <w:lang w:val="en-AU" w:eastAsia="en-AU"/>
        </w:rPr>
      </w:pPr>
      <w:r>
        <w:rPr>
          <w:lang w:val="en-AU" w:eastAsia="en-AU"/>
        </w:rPr>
        <w:t xml:space="preserve">The </w:t>
      </w:r>
      <w:proofErr w:type="spellStart"/>
      <w:r>
        <w:rPr>
          <w:lang w:val="en-AU" w:eastAsia="en-AU"/>
        </w:rPr>
        <w:t>WebServer</w:t>
      </w:r>
      <w:proofErr w:type="spellEnd"/>
      <w:r>
        <w:rPr>
          <w:lang w:val="en-AU" w:eastAsia="en-AU"/>
        </w:rPr>
        <w:t xml:space="preserve"> class is the class that allows communication between the front-end visual interface and the back-end transformation logic and associated error reporting. </w:t>
      </w:r>
      <w:r w:rsidR="00FA736E">
        <w:rPr>
          <w:lang w:val="en-AU" w:eastAsia="en-AU"/>
        </w:rPr>
        <w:t xml:space="preserve">The </w:t>
      </w:r>
      <w:proofErr w:type="spellStart"/>
      <w:r w:rsidR="00FA736E">
        <w:rPr>
          <w:lang w:val="en-AU" w:eastAsia="en-AU"/>
        </w:rPr>
        <w:t>WebServer</w:t>
      </w:r>
      <w:proofErr w:type="spellEnd"/>
      <w:r w:rsidR="00FA736E">
        <w:rPr>
          <w:lang w:val="en-AU" w:eastAsia="en-AU"/>
        </w:rPr>
        <w:t xml:space="preserve"> is implemented using the Python Flask package. It also makes use of the Python JSON package for manipulating </w:t>
      </w:r>
      <w:r w:rsidR="008C6835">
        <w:rPr>
          <w:lang w:val="en-AU" w:eastAsia="en-AU"/>
        </w:rPr>
        <w:t>JSON as needed.</w:t>
      </w:r>
    </w:p>
    <w:p w14:paraId="7F3F5D4E" w14:textId="03CE7FF9" w:rsidR="008C6835" w:rsidRPr="004A6E2A" w:rsidRDefault="008C6835" w:rsidP="006002EC">
      <w:pPr>
        <w:ind w:left="567"/>
        <w:rPr>
          <w:lang w:val="en-AU" w:eastAsia="en-AU"/>
        </w:rPr>
      </w:pPr>
      <w:r>
        <w:rPr>
          <w:lang w:val="en-AU" w:eastAsia="en-AU"/>
        </w:rPr>
        <w:t xml:space="preserve">The </w:t>
      </w:r>
      <w:proofErr w:type="spellStart"/>
      <w:r>
        <w:rPr>
          <w:lang w:val="en-AU" w:eastAsia="en-AU"/>
        </w:rPr>
        <w:t>WebServer</w:t>
      </w:r>
      <w:proofErr w:type="spellEnd"/>
      <w:r>
        <w:rPr>
          <w:lang w:val="en-AU" w:eastAsia="en-AU"/>
        </w:rPr>
        <w:t xml:space="preserve"> creates a </w:t>
      </w:r>
      <w:r w:rsidR="00D86165">
        <w:rPr>
          <w:lang w:val="en-AU" w:eastAsia="en-AU"/>
        </w:rPr>
        <w:t>server</w:t>
      </w:r>
      <w:r>
        <w:rPr>
          <w:lang w:val="en-AU" w:eastAsia="en-AU"/>
        </w:rPr>
        <w:t xml:space="preserve"> endpoint on </w:t>
      </w:r>
      <w:r w:rsidRPr="00D86165">
        <w:rPr>
          <w:b/>
          <w:bCs/>
          <w:i/>
          <w:iCs/>
          <w:lang w:val="en-AU" w:eastAsia="en-AU"/>
        </w:rPr>
        <w:t>0.0.0.0:5000/</w:t>
      </w:r>
      <w:proofErr w:type="spellStart"/>
      <w:r w:rsidRPr="00D86165">
        <w:rPr>
          <w:b/>
          <w:bCs/>
          <w:i/>
          <w:iCs/>
          <w:lang w:val="en-AU" w:eastAsia="en-AU"/>
        </w:rPr>
        <w:t>api</w:t>
      </w:r>
      <w:proofErr w:type="spellEnd"/>
      <w:r w:rsidRPr="00D86165">
        <w:rPr>
          <w:b/>
          <w:bCs/>
          <w:i/>
          <w:iCs/>
          <w:lang w:val="en-AU" w:eastAsia="en-AU"/>
        </w:rPr>
        <w:t>/transform</w:t>
      </w:r>
      <w:r w:rsidR="00D86165">
        <w:rPr>
          <w:lang w:val="en-AU" w:eastAsia="en-AU"/>
        </w:rPr>
        <w:t xml:space="preserve">. This provides both POST and GET procedures. The front-end can send </w:t>
      </w:r>
      <w:r w:rsidR="00922062">
        <w:rPr>
          <w:lang w:val="en-AU" w:eastAsia="en-AU"/>
        </w:rPr>
        <w:t xml:space="preserve">a JSON file to that </w:t>
      </w:r>
      <w:proofErr w:type="gramStart"/>
      <w:r w:rsidR="00922062">
        <w:rPr>
          <w:lang w:val="en-AU" w:eastAsia="en-AU"/>
        </w:rPr>
        <w:t>end-point</w:t>
      </w:r>
      <w:proofErr w:type="gramEnd"/>
      <w:r w:rsidR="00922062">
        <w:rPr>
          <w:lang w:val="en-AU" w:eastAsia="en-AU"/>
        </w:rPr>
        <w:t xml:space="preserve">, at which point the </w:t>
      </w:r>
      <w:proofErr w:type="spellStart"/>
      <w:r w:rsidR="00922062">
        <w:rPr>
          <w:lang w:val="en-AU" w:eastAsia="en-AU"/>
        </w:rPr>
        <w:t>WebServer</w:t>
      </w:r>
      <w:proofErr w:type="spellEnd"/>
      <w:r w:rsidR="00922062">
        <w:rPr>
          <w:lang w:val="en-AU" w:eastAsia="en-AU"/>
        </w:rPr>
        <w:t xml:space="preserve"> will determine the JSON type (ARM or EER) and invoke the appropriate transformation procedure. The error log is then fetched and appended to the JSON for front-end logging requirements.</w:t>
      </w:r>
    </w:p>
    <w:p w14:paraId="21F69DCD" w14:textId="77777777" w:rsidR="00554311" w:rsidRPr="00805476" w:rsidRDefault="00554311" w:rsidP="00805476">
      <w:pPr>
        <w:rPr>
          <w:lang w:val="en-AU" w:eastAsia="en-AU"/>
        </w:rPr>
      </w:pPr>
    </w:p>
    <w:p w14:paraId="3EDADE20" w14:textId="77777777" w:rsidR="001D070F" w:rsidRDefault="001D070F" w:rsidP="002D0EA8">
      <w:pPr>
        <w:rPr>
          <w:b/>
          <w:bCs/>
          <w:lang w:val="en-AU" w:eastAsia="en-AU"/>
        </w:rPr>
      </w:pPr>
    </w:p>
    <w:p w14:paraId="37FF3605" w14:textId="52A5D6C1" w:rsidR="00515869" w:rsidRPr="007023BB" w:rsidRDefault="002D0EA8" w:rsidP="007023BB">
      <w:pPr>
        <w:rPr>
          <w:b/>
          <w:bCs/>
          <w:lang w:val="en-AU" w:eastAsia="en-AU"/>
        </w:rPr>
      </w:pPr>
      <w:r>
        <w:rPr>
          <w:b/>
          <w:bCs/>
          <w:lang w:val="en-AU" w:eastAsia="en-AU"/>
        </w:rPr>
        <w:t>Front-end</w:t>
      </w:r>
    </w:p>
    <w:p w14:paraId="0391E4FA" w14:textId="6ABA8A92" w:rsidR="00515869" w:rsidRPr="00A92F54" w:rsidRDefault="00515869" w:rsidP="002D0EA8">
      <w:pPr>
        <w:rPr>
          <w:b/>
          <w:bCs/>
          <w:lang w:val="en-AU" w:eastAsia="en-AU"/>
        </w:rPr>
      </w:pPr>
      <w:r>
        <w:rPr>
          <w:b/>
          <w:bCs/>
          <w:lang w:val="en-AU" w:eastAsia="en-AU"/>
        </w:rPr>
        <w:tab/>
        <w:t>Classes</w:t>
      </w:r>
    </w:p>
    <w:p w14:paraId="35B95828" w14:textId="018155D3" w:rsidR="002D0EA8" w:rsidRDefault="005E2468" w:rsidP="00B16F76">
      <w:pPr>
        <w:rPr>
          <w:highlight w:val="yellow"/>
          <w:lang w:val="en-AU" w:eastAsia="en-AU"/>
        </w:rPr>
      </w:pPr>
      <w:r>
        <w:rPr>
          <w:highlight w:val="yellow"/>
          <w:lang w:val="en-AU" w:eastAsia="en-AU"/>
        </w:rPr>
        <w:t>INSERT SCREENSHOTS</w:t>
      </w:r>
    </w:p>
    <w:p w14:paraId="55747D63" w14:textId="01E34433" w:rsidR="00AD1B1E" w:rsidRDefault="00AD1B1E" w:rsidP="00AD1B1E">
      <w:pPr>
        <w:pStyle w:val="Heading1"/>
        <w:numPr>
          <w:ilvl w:val="0"/>
          <w:numId w:val="39"/>
        </w:numPr>
        <w:rPr>
          <w:sz w:val="22"/>
          <w:szCs w:val="22"/>
        </w:rPr>
      </w:pPr>
      <w:r w:rsidRPr="000D2074">
        <w:rPr>
          <w:sz w:val="22"/>
          <w:szCs w:val="22"/>
        </w:rPr>
        <w:t>Index</w:t>
      </w:r>
    </w:p>
    <w:p w14:paraId="52391EC5" w14:textId="3EA77A1D" w:rsidR="000D2074" w:rsidRPr="000D2074" w:rsidRDefault="000D2074" w:rsidP="000D2074">
      <w:pPr>
        <w:ind w:left="567"/>
        <w:rPr>
          <w:lang w:val="en-AU" w:eastAsia="en-AU"/>
        </w:rPr>
      </w:pPr>
      <w:r>
        <w:rPr>
          <w:lang w:val="en-AU" w:eastAsia="en-AU"/>
        </w:rPr>
        <w:t>The index class is responsible for making this a single page application</w:t>
      </w:r>
      <w:r w:rsidR="00952B9C">
        <w:rPr>
          <w:lang w:val="en-AU" w:eastAsia="en-AU"/>
        </w:rPr>
        <w:t>, this means that all components are rendered in one parent component (the index).</w:t>
      </w:r>
    </w:p>
    <w:p w14:paraId="06BBFCA6" w14:textId="5B91BB2C" w:rsidR="00AD1B1E" w:rsidRDefault="00AD1B1E" w:rsidP="00AD1B1E">
      <w:pPr>
        <w:pStyle w:val="Heading1"/>
        <w:numPr>
          <w:ilvl w:val="0"/>
          <w:numId w:val="39"/>
        </w:numPr>
        <w:rPr>
          <w:sz w:val="22"/>
          <w:szCs w:val="22"/>
        </w:rPr>
      </w:pPr>
      <w:r w:rsidRPr="000D2074">
        <w:rPr>
          <w:sz w:val="22"/>
          <w:szCs w:val="22"/>
        </w:rPr>
        <w:t>App</w:t>
      </w:r>
    </w:p>
    <w:p w14:paraId="4B3FEBDE" w14:textId="14B5EC59" w:rsidR="00952B9C" w:rsidRPr="00952B9C" w:rsidRDefault="00952B9C" w:rsidP="00952B9C">
      <w:pPr>
        <w:ind w:left="567"/>
        <w:rPr>
          <w:lang w:val="en-AU" w:eastAsia="en-AU"/>
        </w:rPr>
      </w:pPr>
      <w:r>
        <w:rPr>
          <w:lang w:val="en-AU" w:eastAsia="en-AU"/>
        </w:rPr>
        <w:t>The app class contains all subclasses and subcomponents so that the only component being rendered by the index class is the app class. Majority of application state and logic is performed in the app class.</w:t>
      </w:r>
    </w:p>
    <w:p w14:paraId="29FEEA63" w14:textId="33B83266" w:rsidR="007A186C" w:rsidRDefault="2E56D18F" w:rsidP="007A186C">
      <w:pPr>
        <w:pStyle w:val="Heading1"/>
        <w:numPr>
          <w:ilvl w:val="0"/>
          <w:numId w:val="39"/>
        </w:numPr>
        <w:rPr>
          <w:sz w:val="22"/>
          <w:szCs w:val="22"/>
        </w:rPr>
      </w:pPr>
      <w:proofErr w:type="spellStart"/>
      <w:r w:rsidRPr="000D2074">
        <w:rPr>
          <w:sz w:val="22"/>
          <w:szCs w:val="22"/>
        </w:rPr>
        <w:t>E</w:t>
      </w:r>
      <w:r w:rsidR="0AD82C7C" w:rsidRPr="000D2074">
        <w:rPr>
          <w:sz w:val="22"/>
          <w:szCs w:val="22"/>
        </w:rPr>
        <w:t>RModel</w:t>
      </w:r>
      <w:proofErr w:type="spellEnd"/>
    </w:p>
    <w:p w14:paraId="78DDF2CA" w14:textId="75FC8850" w:rsidR="00952B9C" w:rsidRPr="00952B9C" w:rsidRDefault="00952B9C" w:rsidP="00952B9C">
      <w:pPr>
        <w:ind w:left="567"/>
        <w:rPr>
          <w:lang w:val="en-AU" w:eastAsia="en-AU"/>
        </w:rPr>
      </w:pPr>
      <w:r>
        <w:rPr>
          <w:lang w:val="en-AU" w:eastAsia="en-AU"/>
        </w:rPr>
        <w:t xml:space="preserve">This class is used to parse the JSON data into the </w:t>
      </w:r>
      <w:proofErr w:type="spellStart"/>
      <w:r>
        <w:rPr>
          <w:lang w:val="en-AU" w:eastAsia="en-AU"/>
        </w:rPr>
        <w:t>EntityModel</w:t>
      </w:r>
      <w:proofErr w:type="spellEnd"/>
      <w:r>
        <w:rPr>
          <w:lang w:val="en-AU" w:eastAsia="en-AU"/>
        </w:rPr>
        <w:t xml:space="preserve"> and </w:t>
      </w:r>
      <w:proofErr w:type="spellStart"/>
      <w:r>
        <w:rPr>
          <w:lang w:val="en-AU" w:eastAsia="en-AU"/>
        </w:rPr>
        <w:t>EntityAttribute</w:t>
      </w:r>
      <w:proofErr w:type="spellEnd"/>
      <w:r>
        <w:rPr>
          <w:lang w:val="en-AU" w:eastAsia="en-AU"/>
        </w:rPr>
        <w:t xml:space="preserve"> classes so that they can be used in the </w:t>
      </w:r>
      <w:proofErr w:type="spellStart"/>
      <w:r>
        <w:rPr>
          <w:lang w:val="en-AU" w:eastAsia="en-AU"/>
        </w:rPr>
        <w:t>EntityGraphModel</w:t>
      </w:r>
      <w:proofErr w:type="spellEnd"/>
      <w:r>
        <w:rPr>
          <w:lang w:val="en-AU" w:eastAsia="en-AU"/>
        </w:rPr>
        <w:t xml:space="preserve"> class to render the graph.</w:t>
      </w:r>
    </w:p>
    <w:p w14:paraId="5BC6474B" w14:textId="71A616FD" w:rsidR="005C7DD1" w:rsidRDefault="007A186C" w:rsidP="005C7DD1">
      <w:pPr>
        <w:pStyle w:val="Heading1"/>
        <w:numPr>
          <w:ilvl w:val="0"/>
          <w:numId w:val="39"/>
        </w:numPr>
        <w:rPr>
          <w:sz w:val="22"/>
          <w:szCs w:val="22"/>
        </w:rPr>
      </w:pPr>
      <w:proofErr w:type="spellStart"/>
      <w:r w:rsidRPr="000D2074">
        <w:rPr>
          <w:sz w:val="22"/>
          <w:szCs w:val="22"/>
        </w:rPr>
        <w:t>ARModel</w:t>
      </w:r>
      <w:proofErr w:type="spellEnd"/>
    </w:p>
    <w:p w14:paraId="6468996D" w14:textId="68C23F00" w:rsidR="00C130BC" w:rsidRPr="00C130BC" w:rsidRDefault="00C130BC" w:rsidP="00C130BC">
      <w:pPr>
        <w:ind w:left="567"/>
        <w:rPr>
          <w:lang w:val="en-AU" w:eastAsia="en-AU"/>
        </w:rPr>
      </w:pPr>
      <w:r>
        <w:rPr>
          <w:lang w:val="en-AU" w:eastAsia="en-AU"/>
        </w:rPr>
        <w:t xml:space="preserve">This class is used to parse the JSON data into the </w:t>
      </w:r>
      <w:proofErr w:type="spellStart"/>
      <w:r>
        <w:rPr>
          <w:lang w:val="en-AU" w:eastAsia="en-AU"/>
        </w:rPr>
        <w:t>ARModel</w:t>
      </w:r>
      <w:proofErr w:type="spellEnd"/>
      <w:r>
        <w:rPr>
          <w:lang w:val="en-AU" w:eastAsia="en-AU"/>
        </w:rPr>
        <w:t xml:space="preserve"> and </w:t>
      </w:r>
      <w:proofErr w:type="spellStart"/>
      <w:r>
        <w:rPr>
          <w:lang w:val="en-AU" w:eastAsia="en-AU"/>
        </w:rPr>
        <w:t>RelationAttribute</w:t>
      </w:r>
      <w:proofErr w:type="spellEnd"/>
      <w:r>
        <w:rPr>
          <w:lang w:val="en-AU" w:eastAsia="en-AU"/>
        </w:rPr>
        <w:t xml:space="preserve"> classes so that they can be used in the </w:t>
      </w:r>
      <w:proofErr w:type="spellStart"/>
      <w:r w:rsidR="00226807">
        <w:rPr>
          <w:lang w:val="en-AU" w:eastAsia="en-AU"/>
        </w:rPr>
        <w:t>Relation</w:t>
      </w:r>
      <w:r>
        <w:rPr>
          <w:lang w:val="en-AU" w:eastAsia="en-AU"/>
        </w:rPr>
        <w:t>GraphModel</w:t>
      </w:r>
      <w:proofErr w:type="spellEnd"/>
      <w:r>
        <w:rPr>
          <w:lang w:val="en-AU" w:eastAsia="en-AU"/>
        </w:rPr>
        <w:t xml:space="preserve"> class to render the graph.</w:t>
      </w:r>
    </w:p>
    <w:p w14:paraId="60A9FA0F" w14:textId="423D19D1" w:rsidR="005C7DD1" w:rsidRDefault="005C7DD1" w:rsidP="005C7DD1">
      <w:pPr>
        <w:pStyle w:val="Heading1"/>
        <w:numPr>
          <w:ilvl w:val="0"/>
          <w:numId w:val="39"/>
        </w:numPr>
        <w:rPr>
          <w:sz w:val="22"/>
          <w:szCs w:val="22"/>
        </w:rPr>
      </w:pPr>
      <w:proofErr w:type="spellStart"/>
      <w:r w:rsidRPr="000D2074">
        <w:rPr>
          <w:sz w:val="22"/>
          <w:szCs w:val="22"/>
        </w:rPr>
        <w:t>EntityModel</w:t>
      </w:r>
      <w:proofErr w:type="spellEnd"/>
    </w:p>
    <w:p w14:paraId="4FD5D657" w14:textId="0B3F20B0" w:rsidR="00787532" w:rsidRPr="00787532" w:rsidRDefault="00787532" w:rsidP="00787532">
      <w:pPr>
        <w:ind w:left="567"/>
        <w:rPr>
          <w:lang w:val="en-AU" w:eastAsia="en-AU"/>
        </w:rPr>
      </w:pPr>
      <w:r>
        <w:rPr>
          <w:lang w:val="en-AU" w:eastAsia="en-AU"/>
        </w:rPr>
        <w:t xml:space="preserve">This class is used to parse the JSON into a useable object that can be rendered in the </w:t>
      </w:r>
      <w:proofErr w:type="spellStart"/>
      <w:r>
        <w:rPr>
          <w:lang w:val="en-AU" w:eastAsia="en-AU"/>
        </w:rPr>
        <w:t>EntityGraphModel</w:t>
      </w:r>
      <w:proofErr w:type="spellEnd"/>
      <w:r>
        <w:rPr>
          <w:lang w:val="en-AU" w:eastAsia="en-AU"/>
        </w:rPr>
        <w:t xml:space="preserve"> class.</w:t>
      </w:r>
    </w:p>
    <w:p w14:paraId="3372B27B" w14:textId="298ACCEA" w:rsidR="007A186C" w:rsidRDefault="005C7DD1" w:rsidP="007A186C">
      <w:pPr>
        <w:pStyle w:val="Heading1"/>
        <w:numPr>
          <w:ilvl w:val="0"/>
          <w:numId w:val="39"/>
        </w:numPr>
        <w:rPr>
          <w:sz w:val="22"/>
          <w:szCs w:val="22"/>
        </w:rPr>
      </w:pPr>
      <w:proofErr w:type="spellStart"/>
      <w:r w:rsidRPr="000D2074">
        <w:rPr>
          <w:sz w:val="22"/>
          <w:szCs w:val="22"/>
        </w:rPr>
        <w:t>RelationModel</w:t>
      </w:r>
      <w:proofErr w:type="spellEnd"/>
    </w:p>
    <w:p w14:paraId="02ABFB2C" w14:textId="6BC5E591" w:rsidR="00B8564B" w:rsidRPr="00B8564B" w:rsidRDefault="00B8564B" w:rsidP="000A20D1">
      <w:pPr>
        <w:ind w:left="567"/>
        <w:rPr>
          <w:lang w:val="en-AU" w:eastAsia="en-AU"/>
        </w:rPr>
      </w:pPr>
      <w:r>
        <w:rPr>
          <w:lang w:val="en-AU" w:eastAsia="en-AU"/>
        </w:rPr>
        <w:t xml:space="preserve">This class is used to parse the JSON into a useable object that can be rendered in the </w:t>
      </w:r>
      <w:proofErr w:type="spellStart"/>
      <w:r>
        <w:rPr>
          <w:lang w:val="en-AU" w:eastAsia="en-AU"/>
        </w:rPr>
        <w:t>RelationGraphModel</w:t>
      </w:r>
      <w:proofErr w:type="spellEnd"/>
      <w:r>
        <w:rPr>
          <w:lang w:val="en-AU" w:eastAsia="en-AU"/>
        </w:rPr>
        <w:t xml:space="preserve"> class.</w:t>
      </w:r>
    </w:p>
    <w:p w14:paraId="5235DC58" w14:textId="5D308505" w:rsidR="007A186C" w:rsidRDefault="007A186C" w:rsidP="007A186C">
      <w:pPr>
        <w:pStyle w:val="Heading1"/>
        <w:numPr>
          <w:ilvl w:val="0"/>
          <w:numId w:val="39"/>
        </w:numPr>
        <w:rPr>
          <w:sz w:val="22"/>
          <w:szCs w:val="22"/>
        </w:rPr>
      </w:pPr>
      <w:proofErr w:type="spellStart"/>
      <w:r w:rsidRPr="000D2074">
        <w:rPr>
          <w:sz w:val="22"/>
          <w:szCs w:val="22"/>
        </w:rPr>
        <w:t>Entity</w:t>
      </w:r>
      <w:r w:rsidR="00353371" w:rsidRPr="000D2074">
        <w:rPr>
          <w:sz w:val="22"/>
          <w:szCs w:val="22"/>
        </w:rPr>
        <w:t>Attribute</w:t>
      </w:r>
      <w:proofErr w:type="spellEnd"/>
    </w:p>
    <w:p w14:paraId="386B333D" w14:textId="532CCD11" w:rsidR="00B8564B" w:rsidRPr="00B8564B" w:rsidRDefault="00B8564B" w:rsidP="00B42E77">
      <w:pPr>
        <w:ind w:left="567"/>
        <w:rPr>
          <w:lang w:val="en-AU" w:eastAsia="en-AU"/>
        </w:rPr>
      </w:pPr>
      <w:r>
        <w:rPr>
          <w:lang w:val="en-AU" w:eastAsia="en-AU"/>
        </w:rPr>
        <w:t xml:space="preserve">This class is used to parse the JSON into a useable object that can be </w:t>
      </w:r>
      <w:r w:rsidR="004B6CA5">
        <w:rPr>
          <w:lang w:val="en-AU" w:eastAsia="en-AU"/>
        </w:rPr>
        <w:t xml:space="preserve">used to help render the </w:t>
      </w:r>
      <w:r w:rsidR="000B686A">
        <w:rPr>
          <w:lang w:val="en-AU" w:eastAsia="en-AU"/>
        </w:rPr>
        <w:t>create links between entities and their attributes.</w:t>
      </w:r>
      <w:bookmarkStart w:id="0" w:name="_GoBack"/>
      <w:bookmarkEnd w:id="0"/>
    </w:p>
    <w:p w14:paraId="51AC50C7" w14:textId="451391D0" w:rsidR="00353371" w:rsidRDefault="00353371" w:rsidP="00353371">
      <w:pPr>
        <w:pStyle w:val="Heading1"/>
        <w:numPr>
          <w:ilvl w:val="0"/>
          <w:numId w:val="39"/>
        </w:numPr>
        <w:rPr>
          <w:sz w:val="22"/>
          <w:szCs w:val="22"/>
        </w:rPr>
      </w:pPr>
      <w:proofErr w:type="spellStart"/>
      <w:r w:rsidRPr="000D2074">
        <w:rPr>
          <w:sz w:val="22"/>
          <w:szCs w:val="22"/>
        </w:rPr>
        <w:t>RelationAttribute</w:t>
      </w:r>
      <w:proofErr w:type="spellEnd"/>
    </w:p>
    <w:p w14:paraId="265323C1" w14:textId="7BDE826B" w:rsidR="000B686A" w:rsidRPr="000B686A" w:rsidRDefault="000B686A" w:rsidP="000B686A">
      <w:pPr>
        <w:ind w:left="567"/>
        <w:rPr>
          <w:lang w:val="en-AU" w:eastAsia="en-AU"/>
        </w:rPr>
      </w:pPr>
      <w:r>
        <w:rPr>
          <w:lang w:val="en-AU" w:eastAsia="en-AU"/>
        </w:rPr>
        <w:t>This class is used to parse the JSON into a useable object that can be used to help render the create links between relations.</w:t>
      </w:r>
    </w:p>
    <w:p w14:paraId="74722AAB" w14:textId="1A511735" w:rsidR="00353371" w:rsidRDefault="00353371" w:rsidP="00353371">
      <w:pPr>
        <w:pStyle w:val="Heading1"/>
        <w:numPr>
          <w:ilvl w:val="0"/>
          <w:numId w:val="39"/>
        </w:numPr>
        <w:rPr>
          <w:sz w:val="22"/>
          <w:szCs w:val="22"/>
        </w:rPr>
      </w:pPr>
      <w:proofErr w:type="spellStart"/>
      <w:r w:rsidRPr="000D2074">
        <w:rPr>
          <w:sz w:val="22"/>
          <w:szCs w:val="22"/>
        </w:rPr>
        <w:t>EntityGraphModel</w:t>
      </w:r>
      <w:proofErr w:type="spellEnd"/>
    </w:p>
    <w:p w14:paraId="0AFB63BB" w14:textId="434F0AD1" w:rsidR="005B00E5" w:rsidRPr="005B00E5" w:rsidRDefault="005B00E5" w:rsidP="005B00E5">
      <w:pPr>
        <w:ind w:left="567"/>
        <w:rPr>
          <w:lang w:val="en-AU" w:eastAsia="en-AU"/>
        </w:rPr>
      </w:pPr>
      <w:r>
        <w:rPr>
          <w:lang w:val="en-AU" w:eastAsia="en-AU"/>
        </w:rPr>
        <w:t xml:space="preserve">This is where the rendering logic is performed in order to render the JSON as </w:t>
      </w:r>
      <w:proofErr w:type="gramStart"/>
      <w:r>
        <w:rPr>
          <w:lang w:val="en-AU" w:eastAsia="en-AU"/>
        </w:rPr>
        <w:t>a</w:t>
      </w:r>
      <w:proofErr w:type="gramEnd"/>
      <w:r>
        <w:rPr>
          <w:lang w:val="en-AU" w:eastAsia="en-AU"/>
        </w:rPr>
        <w:t xml:space="preserve"> EER as a SVG image.</w:t>
      </w:r>
    </w:p>
    <w:p w14:paraId="7337F349" w14:textId="66815E33" w:rsidR="00353371" w:rsidRDefault="00353371" w:rsidP="00353371">
      <w:pPr>
        <w:pStyle w:val="Heading1"/>
        <w:numPr>
          <w:ilvl w:val="0"/>
          <w:numId w:val="39"/>
        </w:numPr>
        <w:rPr>
          <w:sz w:val="22"/>
          <w:szCs w:val="22"/>
        </w:rPr>
      </w:pPr>
      <w:proofErr w:type="spellStart"/>
      <w:r w:rsidRPr="000D2074">
        <w:rPr>
          <w:sz w:val="22"/>
          <w:szCs w:val="22"/>
        </w:rPr>
        <w:t>RelationGraphModel</w:t>
      </w:r>
      <w:proofErr w:type="spellEnd"/>
    </w:p>
    <w:p w14:paraId="4EC49337" w14:textId="211887C2" w:rsidR="005B00E5" w:rsidRPr="005B00E5" w:rsidRDefault="0020574C" w:rsidP="005B00E5">
      <w:pPr>
        <w:ind w:left="567"/>
        <w:rPr>
          <w:lang w:val="en-AU" w:eastAsia="en-AU"/>
        </w:rPr>
      </w:pPr>
      <w:r>
        <w:rPr>
          <w:noProof/>
          <w:szCs w:val="22"/>
        </w:rPr>
        <w:drawing>
          <wp:anchor distT="0" distB="0" distL="114300" distR="114300" simplePos="0" relativeHeight="251658240" behindDoc="0" locked="0" layoutInCell="1" allowOverlap="1" wp14:anchorId="607D8901" wp14:editId="0FF3FC8B">
            <wp:simplePos x="0" y="0"/>
            <wp:positionH relativeFrom="column">
              <wp:posOffset>1130585</wp:posOffset>
            </wp:positionH>
            <wp:positionV relativeFrom="paragraph">
              <wp:posOffset>398780</wp:posOffset>
            </wp:positionV>
            <wp:extent cx="3492500" cy="4826000"/>
            <wp:effectExtent l="0" t="0" r="0" b="0"/>
            <wp:wrapTopAndBottom/>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stretch>
                      <a:fillRect/>
                    </a:stretch>
                  </pic:blipFill>
                  <pic:spPr>
                    <a:xfrm>
                      <a:off x="0" y="0"/>
                      <a:ext cx="3492500" cy="4826000"/>
                    </a:xfrm>
                    <a:prstGeom prst="rect">
                      <a:avLst/>
                    </a:prstGeom>
                  </pic:spPr>
                </pic:pic>
              </a:graphicData>
            </a:graphic>
            <wp14:sizeRelH relativeFrom="page">
              <wp14:pctWidth>0</wp14:pctWidth>
            </wp14:sizeRelH>
            <wp14:sizeRelV relativeFrom="page">
              <wp14:pctHeight>0</wp14:pctHeight>
            </wp14:sizeRelV>
          </wp:anchor>
        </w:drawing>
      </w:r>
      <w:r w:rsidR="005B00E5">
        <w:rPr>
          <w:lang w:val="en-AU" w:eastAsia="en-AU"/>
        </w:rPr>
        <w:t xml:space="preserve">This is where the rendering logic is performed in order to render the JSON as </w:t>
      </w:r>
      <w:proofErr w:type="spellStart"/>
      <w:proofErr w:type="gramStart"/>
      <w:r w:rsidR="005B00E5">
        <w:rPr>
          <w:lang w:val="en-AU" w:eastAsia="en-AU"/>
        </w:rPr>
        <w:t>a</w:t>
      </w:r>
      <w:proofErr w:type="spellEnd"/>
      <w:proofErr w:type="gramEnd"/>
      <w:r w:rsidR="005B00E5">
        <w:rPr>
          <w:lang w:val="en-AU" w:eastAsia="en-AU"/>
        </w:rPr>
        <w:t xml:space="preserve"> ARM as a SVG image.</w:t>
      </w:r>
    </w:p>
    <w:p w14:paraId="1ABD0D6F" w14:textId="70770570" w:rsidR="00E70A10" w:rsidRPr="00CD7E74" w:rsidRDefault="00E70A10" w:rsidP="00CD7E74">
      <w:pPr>
        <w:pStyle w:val="Heading1"/>
        <w:numPr>
          <w:ilvl w:val="0"/>
          <w:numId w:val="0"/>
        </w:numPr>
        <w:rPr>
          <w:sz w:val="22"/>
          <w:szCs w:val="22"/>
          <w:highlight w:val="yellow"/>
        </w:rPr>
      </w:pPr>
    </w:p>
    <w:p w14:paraId="3B6F53E1" w14:textId="77777777" w:rsidR="00940DD8" w:rsidRDefault="00940DD8" w:rsidP="00940DD8">
      <w:pPr>
        <w:pStyle w:val="ListBullet"/>
        <w:numPr>
          <w:ilvl w:val="0"/>
          <w:numId w:val="0"/>
        </w:numPr>
        <w:ind w:left="357"/>
        <w:rPr>
          <w:lang w:val="en-AU"/>
        </w:rPr>
      </w:pPr>
    </w:p>
    <w:p w14:paraId="3BE0905A" w14:textId="6EC5F5B0" w:rsidR="00932B45" w:rsidRPr="00E41223" w:rsidRDefault="00932B45" w:rsidP="00932B45">
      <w:pPr>
        <w:pStyle w:val="ListBullet"/>
        <w:rPr>
          <w:highlight w:val="yellow"/>
          <w:lang w:val="en-AU"/>
        </w:rPr>
      </w:pPr>
      <w:r w:rsidRPr="00E41223">
        <w:rPr>
          <w:highlight w:val="yellow"/>
          <w:lang w:val="en-AU"/>
        </w:rPr>
        <w:t>Describe your data structures and be sure to illustrate them with a diagram.</w:t>
      </w:r>
    </w:p>
    <w:p w14:paraId="310EAEA1" w14:textId="77777777" w:rsidR="00995D71" w:rsidRPr="00E41223" w:rsidRDefault="00995D71" w:rsidP="00995D71">
      <w:pPr>
        <w:pStyle w:val="ListBullet"/>
        <w:ind w:left="360" w:hanging="360"/>
        <w:rPr>
          <w:highlight w:val="yellow"/>
          <w:lang w:val="en-AU"/>
        </w:rPr>
      </w:pPr>
      <w:r w:rsidRPr="00E41223">
        <w:rPr>
          <w:highlight w:val="yellow"/>
          <w:lang w:val="en-AU"/>
        </w:rPr>
        <w:t>If your user interface was a key feature describe how that was implemented.</w:t>
      </w:r>
    </w:p>
    <w:p w14:paraId="1B4E197A" w14:textId="5C8235CC" w:rsidR="00DB59C5" w:rsidRPr="00E41223" w:rsidRDefault="00DB59C5" w:rsidP="005A76EC">
      <w:pPr>
        <w:jc w:val="center"/>
        <w:rPr>
          <w:highlight w:val="yellow"/>
          <w:lang w:val="en-AU"/>
        </w:rPr>
      </w:pPr>
      <w:r w:rsidRPr="00E41223">
        <w:rPr>
          <w:rStyle w:val="Strong"/>
          <w:highlight w:val="yellow"/>
          <w:lang w:val="en-AU"/>
        </w:rPr>
        <w:t>Figure 1:</w:t>
      </w:r>
      <w:r w:rsidRPr="00E41223">
        <w:rPr>
          <w:highlight w:val="yellow"/>
          <w:lang w:val="en-AU"/>
        </w:rPr>
        <w:t xml:space="preserve"> An architecture diagram. Caption to go below figure</w:t>
      </w:r>
      <w:r w:rsidR="00573D59" w:rsidRPr="00E41223">
        <w:rPr>
          <w:highlight w:val="yellow"/>
          <w:lang w:val="en-AU"/>
        </w:rPr>
        <w:t xml:space="preserve">. </w:t>
      </w:r>
      <w:r w:rsidR="00573D59" w:rsidRPr="00E41223">
        <w:rPr>
          <w:highlight w:val="yellow"/>
          <w:lang w:val="en-AU"/>
        </w:rPr>
        <w:br/>
        <w:t>Note that LibreOffice handles this better than MS word</w:t>
      </w:r>
    </w:p>
    <w:p w14:paraId="1E341FA2" w14:textId="77777777" w:rsidR="00932B45" w:rsidRPr="00E41223" w:rsidRDefault="00932B45" w:rsidP="00932B45">
      <w:pPr>
        <w:pStyle w:val="ListBullet"/>
        <w:rPr>
          <w:highlight w:val="yellow"/>
          <w:lang w:val="en-AU"/>
        </w:rPr>
      </w:pPr>
      <w:r w:rsidRPr="00E41223">
        <w:rPr>
          <w:highlight w:val="yellow"/>
          <w:lang w:val="en-AU"/>
        </w:rPr>
        <w:t>Discuss the function of the most significant methods in each class. This may well require flowcharts, or sequence diagrams, in some cases.</w:t>
      </w:r>
    </w:p>
    <w:p w14:paraId="50AE5A2D" w14:textId="77777777" w:rsidR="00932B45" w:rsidRPr="00E41223" w:rsidRDefault="00932B45" w:rsidP="00932B45">
      <w:pPr>
        <w:pStyle w:val="ListBullet"/>
        <w:rPr>
          <w:rFonts w:eastAsia="MS Mincho"/>
          <w:highlight w:val="yellow"/>
          <w:lang w:val="en-AU"/>
        </w:rPr>
      </w:pPr>
      <w:r w:rsidRPr="00E41223">
        <w:rPr>
          <w:rFonts w:eastAsia="MS Mincho"/>
          <w:highlight w:val="yellow"/>
          <w:lang w:val="en-AU"/>
        </w:rPr>
        <w:t>Any special relationship between the classes (e.g. friends) and why they exist.</w:t>
      </w:r>
    </w:p>
    <w:p w14:paraId="4BC63F66" w14:textId="4591B51E" w:rsidR="00932B45" w:rsidRPr="00E41223" w:rsidRDefault="00932B45" w:rsidP="00932B45">
      <w:pPr>
        <w:pStyle w:val="ListBullet"/>
        <w:rPr>
          <w:rFonts w:eastAsia="MS Mincho"/>
          <w:highlight w:val="yellow"/>
          <w:lang w:val="en-AU"/>
        </w:rPr>
      </w:pPr>
      <w:r w:rsidRPr="00E41223">
        <w:rPr>
          <w:rFonts w:eastAsia="MS Mincho"/>
          <w:highlight w:val="yellow"/>
          <w:lang w:val="en-AU"/>
        </w:rPr>
        <w:t>A description of any special programming techniques or libraries used.</w:t>
      </w:r>
    </w:p>
    <w:p w14:paraId="01DE1EB0" w14:textId="77777777" w:rsidR="00486D41" w:rsidRPr="00932B45" w:rsidRDefault="00486D41" w:rsidP="00486D41">
      <w:pPr>
        <w:pStyle w:val="ListBullet"/>
        <w:numPr>
          <w:ilvl w:val="0"/>
          <w:numId w:val="0"/>
        </w:numPr>
        <w:ind w:left="357"/>
        <w:rPr>
          <w:rFonts w:eastAsia="MS Mincho"/>
          <w:lang w:val="en-AU"/>
        </w:rPr>
      </w:pPr>
    </w:p>
    <w:p w14:paraId="0F7AF7BC" w14:textId="6F60F9DF" w:rsidR="00342AFE" w:rsidRDefault="00342AFE" w:rsidP="00486D41">
      <w:pPr>
        <w:pStyle w:val="Heading1"/>
      </w:pPr>
      <w:r w:rsidRPr="00321045">
        <w:t>Program Validation and Verification</w:t>
      </w:r>
    </w:p>
    <w:p w14:paraId="1AE22A5E" w14:textId="07207E52" w:rsidR="00E41223" w:rsidRDefault="002D5607" w:rsidP="00E41223">
      <w:pPr>
        <w:rPr>
          <w:lang w:val="en-AU" w:eastAsia="en-AU"/>
        </w:rPr>
      </w:pPr>
      <w:r>
        <w:rPr>
          <w:lang w:val="en-AU" w:eastAsia="en-AU"/>
        </w:rPr>
        <w:t xml:space="preserve">Validation and verification </w:t>
      </w:r>
      <w:r w:rsidR="005A7042">
        <w:rPr>
          <w:lang w:val="en-AU" w:eastAsia="en-AU"/>
        </w:rPr>
        <w:t>were</w:t>
      </w:r>
      <w:r>
        <w:rPr>
          <w:lang w:val="en-AU" w:eastAsia="en-AU"/>
        </w:rPr>
        <w:t xml:space="preserve"> taken seriously throughout the development plan. During the design phase of the software, we decided to take a test-driven development approach. That is, we would create our critical and functional tests for the software and test our progress against these test cases throughout the development cycles.</w:t>
      </w:r>
      <w:r w:rsidR="00FE7639">
        <w:rPr>
          <w:lang w:val="en-AU" w:eastAsia="en-AU"/>
        </w:rPr>
        <w:t xml:space="preserve"> Test cases were added as needed when </w:t>
      </w:r>
      <w:proofErr w:type="gramStart"/>
      <w:r w:rsidR="00FE7639">
        <w:rPr>
          <w:lang w:val="en-AU" w:eastAsia="en-AU"/>
        </w:rPr>
        <w:t>a</w:t>
      </w:r>
      <w:proofErr w:type="gramEnd"/>
      <w:r w:rsidR="00FE7639">
        <w:rPr>
          <w:lang w:val="en-AU" w:eastAsia="en-AU"/>
        </w:rPr>
        <w:t xml:space="preserve"> unplanned or unintended task needed to be tested.</w:t>
      </w:r>
    </w:p>
    <w:p w14:paraId="049ACBD0" w14:textId="5F91D97D" w:rsidR="00391F29" w:rsidRDefault="00391F29" w:rsidP="00E41223">
      <w:pPr>
        <w:rPr>
          <w:lang w:val="en-AU" w:eastAsia="en-AU"/>
        </w:rPr>
      </w:pPr>
      <w:r>
        <w:rPr>
          <w:lang w:val="en-AU" w:eastAsia="en-AU"/>
        </w:rPr>
        <w:t xml:space="preserve">Our software consists of two major branches – the front-end and the </w:t>
      </w:r>
      <w:proofErr w:type="gramStart"/>
      <w:r>
        <w:rPr>
          <w:lang w:val="en-AU" w:eastAsia="en-AU"/>
        </w:rPr>
        <w:t>back-end</w:t>
      </w:r>
      <w:proofErr w:type="gramEnd"/>
      <w:r>
        <w:rPr>
          <w:lang w:val="en-AU" w:eastAsia="en-AU"/>
        </w:rPr>
        <w:t xml:space="preserve">. Different approaches were taken in the testing of these. User friendliness and user interaction was the top priority in the design of the </w:t>
      </w:r>
      <w:proofErr w:type="spellStart"/>
      <w:r w:rsidR="001249D2">
        <w:rPr>
          <w:lang w:val="en-AU" w:eastAsia="en-AU"/>
        </w:rPr>
        <w:t>the</w:t>
      </w:r>
      <w:proofErr w:type="spellEnd"/>
      <w:r w:rsidR="001249D2">
        <w:rPr>
          <w:lang w:val="en-AU" w:eastAsia="en-AU"/>
        </w:rPr>
        <w:t xml:space="preserve"> interface – discussed in the </w:t>
      </w:r>
      <w:r w:rsidR="001249D2" w:rsidRPr="001249D2">
        <w:rPr>
          <w:highlight w:val="yellow"/>
          <w:lang w:val="en-AU" w:eastAsia="en-AU"/>
        </w:rPr>
        <w:t>section</w:t>
      </w:r>
      <w:r w:rsidR="001249D2">
        <w:rPr>
          <w:lang w:val="en-AU" w:eastAsia="en-AU"/>
        </w:rPr>
        <w:t xml:space="preserve">. Accuracy of transformation and correct error reporting was the priority for the </w:t>
      </w:r>
      <w:proofErr w:type="gramStart"/>
      <w:r w:rsidR="001249D2">
        <w:rPr>
          <w:lang w:val="en-AU" w:eastAsia="en-AU"/>
        </w:rPr>
        <w:t>back-end</w:t>
      </w:r>
      <w:proofErr w:type="gramEnd"/>
      <w:r w:rsidR="001249D2">
        <w:rPr>
          <w:lang w:val="en-AU" w:eastAsia="en-AU"/>
        </w:rPr>
        <w:t>.</w:t>
      </w:r>
    </w:p>
    <w:p w14:paraId="79517C3B" w14:textId="4617CBE2" w:rsidR="00473F8C" w:rsidRDefault="00473F8C" w:rsidP="00E41223">
      <w:pPr>
        <w:rPr>
          <w:lang w:val="en-AU" w:eastAsia="en-AU"/>
        </w:rPr>
      </w:pPr>
    </w:p>
    <w:p w14:paraId="7A173F41" w14:textId="77777777" w:rsidR="00473F8C" w:rsidRPr="00D46509" w:rsidRDefault="00473F8C" w:rsidP="00473F8C">
      <w:pPr>
        <w:rPr>
          <w:highlight w:val="yellow"/>
          <w:lang w:val="en-AU" w:eastAsia="en-AU"/>
        </w:rPr>
      </w:pPr>
      <w:r w:rsidRPr="00D46509">
        <w:rPr>
          <w:highlight w:val="yellow"/>
          <w:lang w:val="en-AU" w:eastAsia="en-AU"/>
        </w:rPr>
        <w:t>Tell us how you tested the system and why you believe it works. Describe the Quality Management Plan for your project, that is, software testing plan. The plan should indicate the types of testing that was performed and detail how they were done. This must include the reasons on why the chosen testing protocol was considered effective.</w:t>
      </w:r>
    </w:p>
    <w:p w14:paraId="19F57F09" w14:textId="77777777" w:rsidR="00473F8C" w:rsidRDefault="00473F8C" w:rsidP="00E41223">
      <w:pPr>
        <w:rPr>
          <w:lang w:val="en-AU" w:eastAsia="en-AU"/>
        </w:rPr>
      </w:pPr>
    </w:p>
    <w:p w14:paraId="5F16D0DB" w14:textId="75A7E2A0" w:rsidR="006450F8" w:rsidRDefault="006450F8" w:rsidP="006450F8">
      <w:pPr>
        <w:pStyle w:val="Caption"/>
        <w:keepNext/>
        <w:rPr>
          <w:lang w:val="en-AU" w:eastAsia="en-AU"/>
        </w:rPr>
      </w:pPr>
      <w:r w:rsidRPr="00321045">
        <w:rPr>
          <w:rStyle w:val="TablecolumnheadingChar"/>
          <w:lang w:val="en-AU"/>
        </w:rPr>
        <w:t>Table 1:</w:t>
      </w:r>
      <w:r w:rsidRPr="00321045">
        <w:rPr>
          <w:lang w:val="en-AU"/>
        </w:rPr>
        <w:t xml:space="preserve"> </w:t>
      </w:r>
      <w:r>
        <w:rPr>
          <w:lang w:val="en-AU"/>
        </w:rPr>
        <w:t>Summary Testing Plan</w:t>
      </w:r>
      <w:r w:rsidRPr="00321045">
        <w:rPr>
          <w:lang w:val="en-AU"/>
        </w:rPr>
        <w:t>.</w:t>
      </w:r>
    </w:p>
    <w:tbl>
      <w:tblPr>
        <w:tblStyle w:val="TableGrid"/>
        <w:tblpPr w:leftFromText="181" w:rightFromText="181" w:bottomFromText="142" w:vertAnchor="text" w:tblpY="1"/>
        <w:tblW w:w="9412" w:type="dxa"/>
        <w:tblLayout w:type="fixed"/>
        <w:tblLook w:val="04A0" w:firstRow="1" w:lastRow="0" w:firstColumn="1" w:lastColumn="0" w:noHBand="0" w:noVBand="1"/>
      </w:tblPr>
      <w:tblGrid>
        <w:gridCol w:w="4706"/>
        <w:gridCol w:w="4706"/>
      </w:tblGrid>
      <w:tr w:rsidR="006450F8" w:rsidRPr="006F2DA2" w14:paraId="7E696C73" w14:textId="77777777" w:rsidTr="00473F8C">
        <w:tc>
          <w:tcPr>
            <w:tcW w:w="4706" w:type="dxa"/>
            <w:hideMark/>
          </w:tcPr>
          <w:p w14:paraId="09574B83" w14:textId="77777777" w:rsidR="006450F8" w:rsidRPr="006F2DA2" w:rsidRDefault="006450F8" w:rsidP="002C686E">
            <w:pPr>
              <w:pStyle w:val="Tablecolumnheading"/>
              <w:rPr>
                <w:lang w:val="en-AU" w:eastAsia="en-AU"/>
              </w:rPr>
            </w:pPr>
            <w:r w:rsidRPr="006F2DA2">
              <w:rPr>
                <w:lang w:val="en-AU" w:eastAsia="en-AU"/>
              </w:rPr>
              <w:t>Process</w:t>
            </w:r>
          </w:p>
        </w:tc>
        <w:tc>
          <w:tcPr>
            <w:tcW w:w="4706" w:type="dxa"/>
            <w:hideMark/>
          </w:tcPr>
          <w:p w14:paraId="74F88DEB" w14:textId="77777777" w:rsidR="006450F8" w:rsidRPr="006F2DA2" w:rsidRDefault="006450F8" w:rsidP="002C686E">
            <w:pPr>
              <w:pStyle w:val="Tablecolumnheading"/>
              <w:rPr>
                <w:lang w:val="en-AU" w:eastAsia="en-AU"/>
              </w:rPr>
            </w:pPr>
            <w:r w:rsidRPr="006F2DA2">
              <w:rPr>
                <w:lang w:val="en-AU" w:eastAsia="en-AU"/>
              </w:rPr>
              <w:t>Technique</w:t>
            </w:r>
          </w:p>
        </w:tc>
      </w:tr>
      <w:tr w:rsidR="006450F8" w:rsidRPr="006F2DA2" w14:paraId="25F5EB31" w14:textId="77777777" w:rsidTr="00473F8C">
        <w:tc>
          <w:tcPr>
            <w:tcW w:w="4706" w:type="dxa"/>
            <w:hideMark/>
          </w:tcPr>
          <w:p w14:paraId="2D727030" w14:textId="77777777" w:rsidR="006450F8" w:rsidRPr="009238EF" w:rsidRDefault="006450F8" w:rsidP="002C686E">
            <w:pPr>
              <w:pStyle w:val="TableNumber"/>
              <w:framePr w:hSpace="0" w:wrap="auto" w:vAnchor="margin" w:yAlign="inline"/>
            </w:pPr>
            <w:r w:rsidRPr="009238EF">
              <w:t>Class Testing: test methods and state behaviour of classes</w:t>
            </w:r>
          </w:p>
        </w:tc>
        <w:tc>
          <w:tcPr>
            <w:tcW w:w="4706" w:type="dxa"/>
            <w:hideMark/>
          </w:tcPr>
          <w:p w14:paraId="1A46B762" w14:textId="77777777" w:rsidR="006450F8" w:rsidRPr="007345A8" w:rsidRDefault="006450F8" w:rsidP="002C686E">
            <w:pPr>
              <w:pStyle w:val="Tablebodytext"/>
            </w:pPr>
            <w:r w:rsidRPr="007345A8">
              <w:t>Random, Partition and White-Box Tests</w:t>
            </w:r>
          </w:p>
        </w:tc>
      </w:tr>
      <w:tr w:rsidR="006450F8" w:rsidRPr="006F2DA2" w14:paraId="65210579" w14:textId="77777777" w:rsidTr="00473F8C">
        <w:tc>
          <w:tcPr>
            <w:tcW w:w="4706" w:type="dxa"/>
            <w:hideMark/>
          </w:tcPr>
          <w:p w14:paraId="664C804E" w14:textId="375A5EB4" w:rsidR="006450F8" w:rsidRPr="006F2DA2" w:rsidRDefault="0017749C" w:rsidP="002C686E">
            <w:pPr>
              <w:pStyle w:val="TableNumber"/>
              <w:framePr w:hSpace="0" w:wrap="auto" w:vAnchor="margin" w:yAlign="inline"/>
            </w:pPr>
            <w:r>
              <w:t xml:space="preserve">Front-end </w:t>
            </w:r>
            <w:r w:rsidR="006450F8" w:rsidRPr="006F2DA2">
              <w:t>Integration Testing: test the interaction of sets of classes</w:t>
            </w:r>
            <w:r>
              <w:t xml:space="preserve"> for the front-end independently of the </w:t>
            </w:r>
            <w:proofErr w:type="gramStart"/>
            <w:r>
              <w:t>back-end</w:t>
            </w:r>
            <w:proofErr w:type="gramEnd"/>
            <w:r>
              <w:t>.</w:t>
            </w:r>
          </w:p>
        </w:tc>
        <w:tc>
          <w:tcPr>
            <w:tcW w:w="4706" w:type="dxa"/>
            <w:hideMark/>
          </w:tcPr>
          <w:p w14:paraId="1FE31172" w14:textId="77777777" w:rsidR="006450F8" w:rsidRPr="007345A8" w:rsidRDefault="006450F8" w:rsidP="002C686E">
            <w:pPr>
              <w:pStyle w:val="Tablebodytext"/>
            </w:pPr>
            <w:r w:rsidRPr="007345A8">
              <w:t>Random and Behavioural Testing</w:t>
            </w:r>
          </w:p>
        </w:tc>
      </w:tr>
      <w:tr w:rsidR="006450F8" w:rsidRPr="006F2DA2" w14:paraId="18D9533B" w14:textId="77777777" w:rsidTr="00F14BE7">
        <w:tc>
          <w:tcPr>
            <w:tcW w:w="4706" w:type="dxa"/>
          </w:tcPr>
          <w:p w14:paraId="3EDBE29A" w14:textId="2DB3BD56" w:rsidR="006450F8" w:rsidRPr="006F2DA2" w:rsidRDefault="0017749C" w:rsidP="002C686E">
            <w:pPr>
              <w:pStyle w:val="TableNumber"/>
              <w:framePr w:hSpace="0" w:wrap="auto" w:vAnchor="margin" w:yAlign="inline"/>
            </w:pPr>
            <w:r>
              <w:t xml:space="preserve">Back-end Integration Testing: </w:t>
            </w:r>
            <w:r w:rsidRPr="006F2DA2">
              <w:t xml:space="preserve"> test the interaction of sets of classes</w:t>
            </w:r>
            <w:r>
              <w:t xml:space="preserve"> for the </w:t>
            </w:r>
            <w:proofErr w:type="gramStart"/>
            <w:r>
              <w:t>back-end</w:t>
            </w:r>
            <w:proofErr w:type="gramEnd"/>
            <w:r>
              <w:t xml:space="preserve"> independently of the front-end.</w:t>
            </w:r>
          </w:p>
        </w:tc>
        <w:tc>
          <w:tcPr>
            <w:tcW w:w="4706" w:type="dxa"/>
          </w:tcPr>
          <w:p w14:paraId="1490FA26" w14:textId="0D817C93" w:rsidR="006450F8" w:rsidRPr="007345A8" w:rsidRDefault="0017749C" w:rsidP="002C686E">
            <w:pPr>
              <w:pStyle w:val="Tablebodytext"/>
            </w:pPr>
            <w:r w:rsidRPr="007345A8">
              <w:t>Random and Behavioural Testing</w:t>
            </w:r>
          </w:p>
        </w:tc>
      </w:tr>
      <w:tr w:rsidR="00F14BE7" w:rsidRPr="006F2DA2" w14:paraId="0047EA04" w14:textId="77777777" w:rsidTr="00473F8C">
        <w:tc>
          <w:tcPr>
            <w:tcW w:w="4706" w:type="dxa"/>
          </w:tcPr>
          <w:p w14:paraId="53FEB8EF" w14:textId="45070D0E" w:rsidR="00F14BE7" w:rsidRPr="006F2DA2" w:rsidRDefault="00F14BE7" w:rsidP="00F14BE7">
            <w:pPr>
              <w:pStyle w:val="TableNumber"/>
              <w:framePr w:hSpace="0" w:wrap="auto" w:vAnchor="margin" w:yAlign="inline"/>
            </w:pPr>
            <w:r w:rsidRPr="006F2DA2">
              <w:t xml:space="preserve">Validation Testing: </w:t>
            </w:r>
            <w:r>
              <w:t>t</w:t>
            </w:r>
            <w:r w:rsidRPr="006F2DA2">
              <w:t>est whether customer requirements are satisfied</w:t>
            </w:r>
            <w:r>
              <w:t xml:space="preserve"> using specific test cases approved by the client</w:t>
            </w:r>
          </w:p>
        </w:tc>
        <w:tc>
          <w:tcPr>
            <w:tcW w:w="4706" w:type="dxa"/>
          </w:tcPr>
          <w:p w14:paraId="6E09928C" w14:textId="110E9C73" w:rsidR="00F14BE7" w:rsidRPr="007345A8" w:rsidRDefault="00F14BE7" w:rsidP="00F14BE7">
            <w:pPr>
              <w:pStyle w:val="Tablebodytext"/>
            </w:pPr>
            <w:r w:rsidRPr="007345A8">
              <w:t>Use-case based black box and Acceptance tests</w:t>
            </w:r>
          </w:p>
        </w:tc>
      </w:tr>
      <w:tr w:rsidR="00F14BE7" w:rsidRPr="006F2DA2" w14:paraId="44246BA3" w14:textId="77777777" w:rsidTr="00473F8C">
        <w:tc>
          <w:tcPr>
            <w:tcW w:w="4706" w:type="dxa"/>
            <w:hideMark/>
          </w:tcPr>
          <w:p w14:paraId="645AC696" w14:textId="31B789C0" w:rsidR="00F14BE7" w:rsidRPr="006F2DA2" w:rsidRDefault="00F14BE7" w:rsidP="00F14BE7">
            <w:pPr>
              <w:pStyle w:val="TableNumber"/>
              <w:framePr w:hSpace="0" w:wrap="auto" w:vAnchor="margin" w:yAlign="inline"/>
            </w:pPr>
            <w:r w:rsidRPr="006F2DA2">
              <w:t>System Testing: test the behaviour of the system as part of a larger environment</w:t>
            </w:r>
            <w:r>
              <w:t>. Back-end and front-end integration was thoroughly tested.</w:t>
            </w:r>
          </w:p>
        </w:tc>
        <w:tc>
          <w:tcPr>
            <w:tcW w:w="4706" w:type="dxa"/>
            <w:hideMark/>
          </w:tcPr>
          <w:p w14:paraId="098165A0" w14:textId="77777777" w:rsidR="00F14BE7" w:rsidRPr="007345A8" w:rsidRDefault="00F14BE7" w:rsidP="00F14BE7">
            <w:pPr>
              <w:pStyle w:val="Tablebodytext"/>
            </w:pPr>
            <w:r w:rsidRPr="007345A8">
              <w:t>Recovery, security, stress and performance tests</w:t>
            </w:r>
          </w:p>
        </w:tc>
      </w:tr>
      <w:tr w:rsidR="0017749C" w:rsidRPr="006F2DA2" w14:paraId="609BC20B" w14:textId="77777777" w:rsidTr="00473F8C">
        <w:tc>
          <w:tcPr>
            <w:tcW w:w="4706" w:type="dxa"/>
          </w:tcPr>
          <w:p w14:paraId="6E5F7495" w14:textId="6252FF30" w:rsidR="0017749C" w:rsidRPr="006F2DA2" w:rsidRDefault="0017749C" w:rsidP="00F14BE7">
            <w:pPr>
              <w:pStyle w:val="TableNumber"/>
              <w:framePr w:hSpace="0" w:wrap="auto" w:vAnchor="margin" w:yAlign="inline"/>
            </w:pPr>
            <w:r>
              <w:t xml:space="preserve">UI/UX Testing: test the </w:t>
            </w:r>
            <w:r w:rsidR="000D4EC1">
              <w:t>user friendliness and intuitiveness of the UI and UX by allowing non-expert users to test the system with minimal guidance.</w:t>
            </w:r>
          </w:p>
        </w:tc>
        <w:tc>
          <w:tcPr>
            <w:tcW w:w="4706" w:type="dxa"/>
          </w:tcPr>
          <w:p w14:paraId="5F086872" w14:textId="446E54F8" w:rsidR="0017749C" w:rsidRPr="007345A8" w:rsidRDefault="00AD4C82" w:rsidP="00F14BE7">
            <w:pPr>
              <w:pStyle w:val="Tablebodytext"/>
            </w:pPr>
            <w:r>
              <w:t>Anonymous u</w:t>
            </w:r>
            <w:r w:rsidR="000D4EC1">
              <w:t>ser behavioural testing</w:t>
            </w:r>
          </w:p>
        </w:tc>
      </w:tr>
    </w:tbl>
    <w:p w14:paraId="1714F456" w14:textId="77777777" w:rsidR="00473F8C" w:rsidRPr="00D46509" w:rsidRDefault="00473F8C" w:rsidP="00473F8C">
      <w:pPr>
        <w:rPr>
          <w:highlight w:val="yellow"/>
          <w:lang w:val="en-AU" w:eastAsia="en-AU"/>
        </w:rPr>
      </w:pPr>
      <w:r w:rsidRPr="00D46509">
        <w:rPr>
          <w:highlight w:val="yellow"/>
          <w:lang w:val="en-AU" w:eastAsia="en-AU"/>
        </w:rPr>
        <w:t>Describe all the steps taken to validate the correctness of the program.</w:t>
      </w:r>
      <w:r w:rsidRPr="00D46509">
        <w:rPr>
          <w:highlight w:val="yellow"/>
        </w:rPr>
        <w:t xml:space="preserve"> </w:t>
      </w:r>
    </w:p>
    <w:p w14:paraId="19EE4822" w14:textId="77777777" w:rsidR="00473F8C" w:rsidRPr="00D46509" w:rsidRDefault="00473F8C" w:rsidP="00473F8C">
      <w:pPr>
        <w:rPr>
          <w:highlight w:val="yellow"/>
          <w:lang w:val="en-AU" w:eastAsia="en-AU"/>
        </w:rPr>
      </w:pPr>
      <w:r w:rsidRPr="00D46509">
        <w:rPr>
          <w:highlight w:val="yellow"/>
          <w:lang w:val="en-AU" w:eastAsia="en-AU"/>
        </w:rPr>
        <w:t xml:space="preserve">If you had user </w:t>
      </w:r>
      <w:proofErr w:type="gramStart"/>
      <w:r w:rsidRPr="00D46509">
        <w:rPr>
          <w:highlight w:val="yellow"/>
          <w:lang w:val="en-AU" w:eastAsia="en-AU"/>
        </w:rPr>
        <w:t>tests</w:t>
      </w:r>
      <w:proofErr w:type="gramEnd"/>
      <w:r w:rsidRPr="00D46509">
        <w:rPr>
          <w:highlight w:val="yellow"/>
          <w:lang w:val="en-AU" w:eastAsia="en-AU"/>
        </w:rPr>
        <w:t xml:space="preserve"> then say what you did and what the results were. Describe why these test data were chosen (what test conditions the data was testing). Table 2 provides an example of the sorts of results we are looking for. The full detail of the test runs should be appended to the report.</w:t>
      </w:r>
    </w:p>
    <w:p w14:paraId="59C359DB" w14:textId="365AFD40" w:rsidR="00E41223" w:rsidRDefault="00E41223" w:rsidP="00E41223">
      <w:pPr>
        <w:rPr>
          <w:lang w:val="en-AU" w:eastAsia="en-AU"/>
        </w:rPr>
      </w:pPr>
    </w:p>
    <w:p w14:paraId="1CE1B9ED" w14:textId="77777777" w:rsidR="006450F8" w:rsidRPr="00321045" w:rsidRDefault="006450F8" w:rsidP="006450F8">
      <w:pPr>
        <w:pStyle w:val="Caption"/>
        <w:keepNext/>
        <w:rPr>
          <w:lang w:val="en-AU"/>
        </w:rPr>
      </w:pPr>
      <w:r w:rsidRPr="00321045">
        <w:rPr>
          <w:rStyle w:val="TablecolumnheadingChar"/>
          <w:lang w:val="en-AU"/>
        </w:rPr>
        <w:t xml:space="preserve">Table </w:t>
      </w:r>
      <w:r>
        <w:rPr>
          <w:rStyle w:val="TablecolumnheadingChar"/>
          <w:lang w:val="en-AU"/>
        </w:rPr>
        <w:t>2</w:t>
      </w:r>
      <w:r w:rsidRPr="00321045">
        <w:rPr>
          <w:rStyle w:val="TablecolumnheadingChar"/>
          <w:lang w:val="en-AU"/>
        </w:rPr>
        <w:t>:</w:t>
      </w:r>
      <w:r w:rsidRPr="00321045">
        <w:rPr>
          <w:lang w:val="en-AU"/>
        </w:rPr>
        <w:t xml:space="preserve"> </w:t>
      </w:r>
      <w:r>
        <w:rPr>
          <w:lang w:val="en-AU"/>
        </w:rPr>
        <w:t xml:space="preserve">Summary </w:t>
      </w:r>
      <w:r w:rsidRPr="00321045">
        <w:rPr>
          <w:lang w:val="en-AU"/>
        </w:rPr>
        <w:t>of tests</w:t>
      </w:r>
      <w:r>
        <w:rPr>
          <w:lang w:val="en-AU"/>
        </w:rPr>
        <w:t xml:space="preserve"> carried out</w:t>
      </w:r>
      <w:r w:rsidRPr="00321045">
        <w:rPr>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261"/>
        <w:gridCol w:w="2016"/>
        <w:gridCol w:w="1865"/>
        <w:gridCol w:w="2260"/>
      </w:tblGrid>
      <w:tr w:rsidR="006450F8" w:rsidRPr="00321045" w14:paraId="1901CFCF" w14:textId="77777777" w:rsidTr="002C686E">
        <w:trPr>
          <w:cantSplit/>
        </w:trPr>
        <w:tc>
          <w:tcPr>
            <w:tcW w:w="1734" w:type="pct"/>
            <w:vMerge w:val="restart"/>
          </w:tcPr>
          <w:p w14:paraId="1AA66ADA" w14:textId="77777777" w:rsidR="006450F8" w:rsidRPr="00321045" w:rsidRDefault="006450F8" w:rsidP="002C686E">
            <w:pPr>
              <w:pStyle w:val="Tablecolumnheading"/>
              <w:rPr>
                <w:rStyle w:val="TablecolumnheadingChar"/>
                <w:b/>
                <w:bCs/>
                <w:caps/>
                <w:lang w:val="en-AU"/>
              </w:rPr>
            </w:pPr>
            <w:r w:rsidRPr="00321045">
              <w:rPr>
                <w:lang w:val="en-AU"/>
              </w:rPr>
              <w:t>Data Set and reason for its choice</w:t>
            </w:r>
          </w:p>
        </w:tc>
        <w:tc>
          <w:tcPr>
            <w:tcW w:w="3266" w:type="pct"/>
            <w:gridSpan w:val="3"/>
          </w:tcPr>
          <w:p w14:paraId="7D5DF80C" w14:textId="77777777" w:rsidR="006450F8" w:rsidRPr="00321045" w:rsidRDefault="006450F8" w:rsidP="002C686E">
            <w:pPr>
              <w:pStyle w:val="Tablecolumnheading"/>
              <w:rPr>
                <w:rStyle w:val="TablecolumnheadingChar"/>
                <w:b/>
                <w:bCs/>
                <w:lang w:val="en-AU"/>
              </w:rPr>
            </w:pPr>
            <w:r w:rsidRPr="00321045">
              <w:rPr>
                <w:lang w:val="en-AU"/>
              </w:rPr>
              <w:t>Test Cases</w:t>
            </w:r>
          </w:p>
        </w:tc>
      </w:tr>
      <w:tr w:rsidR="006450F8" w:rsidRPr="00321045" w14:paraId="64FE6BC0" w14:textId="77777777" w:rsidTr="002C686E">
        <w:trPr>
          <w:cantSplit/>
        </w:trPr>
        <w:tc>
          <w:tcPr>
            <w:tcW w:w="1734" w:type="pct"/>
            <w:vMerge/>
          </w:tcPr>
          <w:p w14:paraId="758DFDF4" w14:textId="77777777" w:rsidR="006450F8" w:rsidRPr="00321045" w:rsidRDefault="006450F8" w:rsidP="002C686E">
            <w:pPr>
              <w:keepNext/>
              <w:rPr>
                <w:rStyle w:val="TablecolumnheadingChar"/>
                <w:bCs/>
                <w:caps/>
                <w:lang w:val="en-AU"/>
              </w:rPr>
            </w:pPr>
          </w:p>
        </w:tc>
        <w:tc>
          <w:tcPr>
            <w:tcW w:w="1072" w:type="pct"/>
          </w:tcPr>
          <w:p w14:paraId="63547DF6" w14:textId="77777777" w:rsidR="006450F8" w:rsidRPr="00321045" w:rsidRDefault="006450F8" w:rsidP="002C686E">
            <w:pPr>
              <w:pStyle w:val="Tablesubheading"/>
              <w:keepNext/>
              <w:rPr>
                <w:rStyle w:val="Emphasis"/>
                <w:iCs w:val="0"/>
                <w:lang w:val="en-AU"/>
              </w:rPr>
            </w:pPr>
            <w:r w:rsidRPr="00321045">
              <w:rPr>
                <w:rStyle w:val="Emphasis"/>
                <w:iCs w:val="0"/>
                <w:lang w:val="en-AU"/>
              </w:rPr>
              <w:t>Normal Functioning</w:t>
            </w:r>
          </w:p>
        </w:tc>
        <w:tc>
          <w:tcPr>
            <w:tcW w:w="992" w:type="pct"/>
          </w:tcPr>
          <w:p w14:paraId="3B713E2E" w14:textId="77777777" w:rsidR="006450F8" w:rsidRPr="0082496C" w:rsidRDefault="006450F8" w:rsidP="002C686E">
            <w:pPr>
              <w:pStyle w:val="Tablesubheading"/>
              <w:keepNext/>
            </w:pPr>
            <w:r w:rsidRPr="0082496C">
              <w:t>Extreme boundary cases</w:t>
            </w:r>
          </w:p>
        </w:tc>
        <w:tc>
          <w:tcPr>
            <w:tcW w:w="1202" w:type="pct"/>
          </w:tcPr>
          <w:p w14:paraId="026B2F33" w14:textId="77777777" w:rsidR="006450F8" w:rsidRPr="0082496C" w:rsidRDefault="006450F8" w:rsidP="002C686E">
            <w:pPr>
              <w:pStyle w:val="Tablesubheading"/>
              <w:keepNext/>
            </w:pPr>
            <w:r w:rsidRPr="0082496C">
              <w:t>Invalid Data (program should not crash)</w:t>
            </w:r>
          </w:p>
        </w:tc>
      </w:tr>
      <w:tr w:rsidR="006450F8" w:rsidRPr="00321045" w14:paraId="77AA8C3E" w14:textId="77777777" w:rsidTr="002C686E">
        <w:trPr>
          <w:cantSplit/>
        </w:trPr>
        <w:tc>
          <w:tcPr>
            <w:tcW w:w="1734" w:type="pct"/>
          </w:tcPr>
          <w:p w14:paraId="0F7895BF" w14:textId="77777777" w:rsidR="006450F8" w:rsidRPr="00F35B1A" w:rsidRDefault="006450F8" w:rsidP="002C686E">
            <w:pPr>
              <w:pStyle w:val="Tablebodytext"/>
              <w:keepNext/>
              <w:rPr>
                <w:highlight w:val="yellow"/>
              </w:rPr>
            </w:pPr>
            <w:r w:rsidRPr="00F35B1A">
              <w:rPr>
                <w:highlight w:val="yellow"/>
              </w:rPr>
              <w:t>Preliminary test (see Appendix 3)</w:t>
            </w:r>
          </w:p>
        </w:tc>
        <w:tc>
          <w:tcPr>
            <w:tcW w:w="1072" w:type="pct"/>
          </w:tcPr>
          <w:p w14:paraId="20158792" w14:textId="77777777" w:rsidR="006450F8" w:rsidRPr="00F35B1A" w:rsidRDefault="006450F8" w:rsidP="002C686E">
            <w:pPr>
              <w:pStyle w:val="Tablebodytext"/>
              <w:keepNext/>
              <w:rPr>
                <w:highlight w:val="yellow"/>
              </w:rPr>
            </w:pPr>
            <w:r w:rsidRPr="00F35B1A">
              <w:rPr>
                <w:highlight w:val="yellow"/>
              </w:rPr>
              <w:t>Passed</w:t>
            </w:r>
          </w:p>
        </w:tc>
        <w:tc>
          <w:tcPr>
            <w:tcW w:w="992" w:type="pct"/>
          </w:tcPr>
          <w:p w14:paraId="74FEB4F1" w14:textId="77777777" w:rsidR="006450F8" w:rsidRPr="00F35B1A" w:rsidRDefault="006450F8" w:rsidP="002C686E">
            <w:pPr>
              <w:pStyle w:val="Tablebodytext"/>
              <w:keepNext/>
              <w:rPr>
                <w:highlight w:val="yellow"/>
              </w:rPr>
            </w:pPr>
            <w:r w:rsidRPr="00F35B1A">
              <w:rPr>
                <w:highlight w:val="yellow"/>
              </w:rPr>
              <w:t>n/a</w:t>
            </w:r>
          </w:p>
        </w:tc>
        <w:tc>
          <w:tcPr>
            <w:tcW w:w="1202" w:type="pct"/>
          </w:tcPr>
          <w:p w14:paraId="6A7077A3" w14:textId="77777777" w:rsidR="006450F8" w:rsidRPr="00F35B1A" w:rsidRDefault="006450F8" w:rsidP="002C686E">
            <w:pPr>
              <w:pStyle w:val="Tablebodytext"/>
              <w:keepNext/>
              <w:rPr>
                <w:highlight w:val="yellow"/>
              </w:rPr>
            </w:pPr>
            <w:r w:rsidRPr="00F35B1A">
              <w:rPr>
                <w:highlight w:val="yellow"/>
              </w:rPr>
              <w:t>Fell over</w:t>
            </w:r>
          </w:p>
        </w:tc>
      </w:tr>
      <w:tr w:rsidR="006450F8" w:rsidRPr="00321045" w14:paraId="4E28CFB9" w14:textId="77777777" w:rsidTr="002C686E">
        <w:trPr>
          <w:cantSplit/>
        </w:trPr>
        <w:tc>
          <w:tcPr>
            <w:tcW w:w="1734" w:type="pct"/>
          </w:tcPr>
          <w:p w14:paraId="64D3132B" w14:textId="57521001" w:rsidR="006450F8" w:rsidRPr="00F35B1A" w:rsidRDefault="006F5F12" w:rsidP="002C686E">
            <w:pPr>
              <w:pStyle w:val="Tablebodytext"/>
              <w:keepNext/>
              <w:rPr>
                <w:rStyle w:val="TablecolumnheadingChar"/>
                <w:b w:val="0"/>
                <w:bCs w:val="0"/>
                <w:caps/>
                <w:highlight w:val="yellow"/>
                <w:lang w:val="en-AU"/>
              </w:rPr>
            </w:pPr>
            <w:r w:rsidRPr="00F35B1A">
              <w:rPr>
                <w:highlight w:val="yellow"/>
              </w:rPr>
              <w:t>Development Unit Testing</w:t>
            </w:r>
          </w:p>
        </w:tc>
        <w:tc>
          <w:tcPr>
            <w:tcW w:w="1072" w:type="pct"/>
          </w:tcPr>
          <w:p w14:paraId="10934126" w14:textId="77777777" w:rsidR="006450F8" w:rsidRPr="00F35B1A" w:rsidRDefault="006450F8" w:rsidP="002C686E">
            <w:pPr>
              <w:pStyle w:val="Tablebodytext"/>
              <w:keepNext/>
              <w:rPr>
                <w:rStyle w:val="TablecolumnheadingChar"/>
                <w:b w:val="0"/>
                <w:bCs w:val="0"/>
                <w:caps/>
                <w:highlight w:val="yellow"/>
                <w:lang w:val="en-AU"/>
              </w:rPr>
            </w:pPr>
          </w:p>
        </w:tc>
        <w:tc>
          <w:tcPr>
            <w:tcW w:w="992" w:type="pct"/>
          </w:tcPr>
          <w:p w14:paraId="7C371130" w14:textId="77777777" w:rsidR="006450F8" w:rsidRPr="00F35B1A" w:rsidRDefault="006450F8" w:rsidP="002C686E">
            <w:pPr>
              <w:pStyle w:val="Tablebodytext"/>
              <w:keepNext/>
              <w:rPr>
                <w:rStyle w:val="TablecolumnheadingChar"/>
                <w:b w:val="0"/>
                <w:bCs w:val="0"/>
                <w:caps/>
                <w:highlight w:val="yellow"/>
                <w:lang w:val="en-AU"/>
              </w:rPr>
            </w:pPr>
          </w:p>
        </w:tc>
        <w:tc>
          <w:tcPr>
            <w:tcW w:w="1202" w:type="pct"/>
          </w:tcPr>
          <w:p w14:paraId="679B5C17" w14:textId="77777777" w:rsidR="006450F8" w:rsidRPr="00F35B1A" w:rsidRDefault="006450F8" w:rsidP="002C686E">
            <w:pPr>
              <w:pStyle w:val="Tablebodytext"/>
              <w:keepNext/>
              <w:rPr>
                <w:rStyle w:val="TablecolumnheadingChar"/>
                <w:b w:val="0"/>
                <w:bCs w:val="0"/>
                <w:caps/>
                <w:highlight w:val="yellow"/>
                <w:lang w:val="en-AU"/>
              </w:rPr>
            </w:pPr>
          </w:p>
        </w:tc>
      </w:tr>
      <w:tr w:rsidR="006450F8" w:rsidRPr="00321045" w14:paraId="51C303A8" w14:textId="77777777" w:rsidTr="002C686E">
        <w:trPr>
          <w:cantSplit/>
        </w:trPr>
        <w:tc>
          <w:tcPr>
            <w:tcW w:w="1734" w:type="pct"/>
          </w:tcPr>
          <w:p w14:paraId="0EB5BF3B" w14:textId="67190095" w:rsidR="006450F8" w:rsidRPr="00F35B1A" w:rsidRDefault="006F5F12" w:rsidP="002C686E">
            <w:pPr>
              <w:pStyle w:val="Tablebodytext"/>
              <w:keepNext/>
              <w:rPr>
                <w:rStyle w:val="TablecolumnheadingChar"/>
                <w:b w:val="0"/>
                <w:bCs w:val="0"/>
                <w:caps/>
                <w:highlight w:val="yellow"/>
                <w:lang w:val="en-AU"/>
              </w:rPr>
            </w:pPr>
            <w:r w:rsidRPr="00F35B1A">
              <w:rPr>
                <w:highlight w:val="yellow"/>
              </w:rPr>
              <w:t>Final Testing</w:t>
            </w:r>
          </w:p>
        </w:tc>
        <w:tc>
          <w:tcPr>
            <w:tcW w:w="1072" w:type="pct"/>
          </w:tcPr>
          <w:p w14:paraId="6D75F7CC" w14:textId="6E7C1FC3" w:rsidR="006450F8" w:rsidRPr="00F35B1A" w:rsidRDefault="006450F8" w:rsidP="002C686E">
            <w:pPr>
              <w:pStyle w:val="Tablebodytext"/>
              <w:keepNext/>
              <w:rPr>
                <w:rStyle w:val="TablecolumnheadingChar"/>
                <w:b w:val="0"/>
                <w:bCs w:val="0"/>
                <w:caps/>
                <w:highlight w:val="yellow"/>
                <w:lang w:val="en-AU"/>
              </w:rPr>
            </w:pPr>
          </w:p>
        </w:tc>
        <w:tc>
          <w:tcPr>
            <w:tcW w:w="992" w:type="pct"/>
          </w:tcPr>
          <w:p w14:paraId="61B0443E" w14:textId="77777777" w:rsidR="006450F8" w:rsidRPr="00F35B1A" w:rsidRDefault="006450F8" w:rsidP="002C686E">
            <w:pPr>
              <w:pStyle w:val="Tablebodytext"/>
              <w:keepNext/>
              <w:rPr>
                <w:rStyle w:val="TablecolumnheadingChar"/>
                <w:b w:val="0"/>
                <w:bCs w:val="0"/>
                <w:caps/>
                <w:highlight w:val="yellow"/>
                <w:lang w:val="en-AU"/>
              </w:rPr>
            </w:pPr>
          </w:p>
        </w:tc>
        <w:tc>
          <w:tcPr>
            <w:tcW w:w="1202" w:type="pct"/>
          </w:tcPr>
          <w:p w14:paraId="4236F788" w14:textId="77777777" w:rsidR="006450F8" w:rsidRPr="00F35B1A" w:rsidRDefault="006450F8" w:rsidP="002C686E">
            <w:pPr>
              <w:pStyle w:val="Tablebodytext"/>
              <w:keepNext/>
              <w:rPr>
                <w:rStyle w:val="TablecolumnheadingChar"/>
                <w:b w:val="0"/>
                <w:bCs w:val="0"/>
                <w:caps/>
                <w:highlight w:val="yellow"/>
                <w:lang w:val="en-AU"/>
              </w:rPr>
            </w:pPr>
          </w:p>
        </w:tc>
      </w:tr>
      <w:tr w:rsidR="006F5F12" w:rsidRPr="00321045" w14:paraId="7E976B73" w14:textId="77777777" w:rsidTr="002C686E">
        <w:trPr>
          <w:cantSplit/>
        </w:trPr>
        <w:tc>
          <w:tcPr>
            <w:tcW w:w="1734" w:type="pct"/>
          </w:tcPr>
          <w:p w14:paraId="65D544C6" w14:textId="7427D92D" w:rsidR="006F5F12" w:rsidRPr="00F35B1A" w:rsidRDefault="006F5F12" w:rsidP="002C686E">
            <w:pPr>
              <w:pStyle w:val="Tablebodytext"/>
              <w:keepNext/>
              <w:rPr>
                <w:highlight w:val="yellow"/>
              </w:rPr>
            </w:pPr>
            <w:r w:rsidRPr="00F35B1A">
              <w:rPr>
                <w:highlight w:val="yellow"/>
              </w:rPr>
              <w:t>UX/UI User Testing</w:t>
            </w:r>
          </w:p>
        </w:tc>
        <w:tc>
          <w:tcPr>
            <w:tcW w:w="1072" w:type="pct"/>
          </w:tcPr>
          <w:p w14:paraId="41BC4828" w14:textId="77777777" w:rsidR="006F5F12" w:rsidRPr="00F35B1A" w:rsidRDefault="006F5F12" w:rsidP="002C686E">
            <w:pPr>
              <w:pStyle w:val="Tablebodytext"/>
              <w:keepNext/>
              <w:rPr>
                <w:rStyle w:val="TablecolumnheadingChar"/>
                <w:b w:val="0"/>
                <w:bCs w:val="0"/>
                <w:caps/>
                <w:highlight w:val="yellow"/>
                <w:lang w:val="en-AU"/>
              </w:rPr>
            </w:pPr>
          </w:p>
        </w:tc>
        <w:tc>
          <w:tcPr>
            <w:tcW w:w="992" w:type="pct"/>
          </w:tcPr>
          <w:p w14:paraId="6F28F368" w14:textId="77777777" w:rsidR="006F5F12" w:rsidRPr="00F35B1A" w:rsidRDefault="006F5F12" w:rsidP="002C686E">
            <w:pPr>
              <w:pStyle w:val="Tablebodytext"/>
              <w:keepNext/>
              <w:rPr>
                <w:rStyle w:val="TablecolumnheadingChar"/>
                <w:b w:val="0"/>
                <w:bCs w:val="0"/>
                <w:caps/>
                <w:highlight w:val="yellow"/>
                <w:lang w:val="en-AU"/>
              </w:rPr>
            </w:pPr>
          </w:p>
        </w:tc>
        <w:tc>
          <w:tcPr>
            <w:tcW w:w="1202" w:type="pct"/>
          </w:tcPr>
          <w:p w14:paraId="110EC48F" w14:textId="77777777" w:rsidR="006F5F12" w:rsidRPr="00F35B1A" w:rsidRDefault="006F5F12" w:rsidP="002C686E">
            <w:pPr>
              <w:pStyle w:val="Tablebodytext"/>
              <w:keepNext/>
              <w:rPr>
                <w:rStyle w:val="TablecolumnheadingChar"/>
                <w:b w:val="0"/>
                <w:bCs w:val="0"/>
                <w:caps/>
                <w:highlight w:val="yellow"/>
                <w:lang w:val="en-AU"/>
              </w:rPr>
            </w:pPr>
          </w:p>
        </w:tc>
      </w:tr>
    </w:tbl>
    <w:p w14:paraId="4F562E99" w14:textId="77777777" w:rsidR="00473F8C" w:rsidRDefault="00473F8C" w:rsidP="00473F8C">
      <w:pPr>
        <w:rPr>
          <w:lang w:val="en-AU" w:eastAsia="en-AU"/>
        </w:rPr>
      </w:pPr>
      <w:r w:rsidRPr="00D46509">
        <w:rPr>
          <w:highlight w:val="yellow"/>
          <w:lang w:val="en-AU" w:eastAsia="en-AU"/>
        </w:rPr>
        <w:t xml:space="preserve">Follow your table of results with a </w:t>
      </w:r>
      <w:proofErr w:type="gramStart"/>
      <w:r w:rsidRPr="00D46509">
        <w:rPr>
          <w:highlight w:val="yellow"/>
          <w:lang w:val="en-AU" w:eastAsia="en-AU"/>
        </w:rPr>
        <w:t>discussions</w:t>
      </w:r>
      <w:proofErr w:type="gramEnd"/>
      <w:r w:rsidRPr="00D46509">
        <w:rPr>
          <w:highlight w:val="yellow"/>
          <w:lang w:val="en-AU" w:eastAsia="en-AU"/>
        </w:rPr>
        <w:t xml:space="preserve"> of them highlighting how useful and usable your system is for its intended purpose.</w:t>
      </w:r>
    </w:p>
    <w:p w14:paraId="5BB26028" w14:textId="44AE1B4C" w:rsidR="00E41223" w:rsidRDefault="00E41223" w:rsidP="00E41223">
      <w:pPr>
        <w:rPr>
          <w:lang w:val="en-AU" w:eastAsia="en-AU"/>
        </w:rPr>
      </w:pPr>
    </w:p>
    <w:p w14:paraId="116A641A" w14:textId="77777777" w:rsidR="006450F8" w:rsidRDefault="006450F8" w:rsidP="00E41223">
      <w:pPr>
        <w:rPr>
          <w:lang w:val="en-AU" w:eastAsia="en-AU"/>
        </w:rPr>
      </w:pPr>
    </w:p>
    <w:p w14:paraId="0FD0C514" w14:textId="77777777" w:rsidR="00E41223" w:rsidRPr="00E41223" w:rsidRDefault="00E41223" w:rsidP="00E41223">
      <w:pPr>
        <w:rPr>
          <w:lang w:val="en-AU" w:eastAsia="en-AU"/>
        </w:rPr>
      </w:pPr>
    </w:p>
    <w:p w14:paraId="052674E0" w14:textId="005C1EC5" w:rsidR="005E73B1" w:rsidRDefault="005E73B1" w:rsidP="005E73B1">
      <w:pPr>
        <w:rPr>
          <w:lang w:val="en-AU" w:eastAsia="en-AU"/>
        </w:rPr>
      </w:pPr>
    </w:p>
    <w:p w14:paraId="69150E1B" w14:textId="1AAC1969" w:rsidR="00BB52B3" w:rsidRPr="00BB52B3" w:rsidRDefault="00BB52B3" w:rsidP="005E73B1">
      <w:pPr>
        <w:pStyle w:val="Heading1"/>
      </w:pPr>
      <w:r>
        <w:t>Conclusions</w:t>
      </w:r>
    </w:p>
    <w:p w14:paraId="443363A5" w14:textId="77777777" w:rsidR="003736C7" w:rsidRPr="00321045" w:rsidRDefault="003736C7" w:rsidP="003736C7">
      <w:pPr>
        <w:rPr>
          <w:lang w:val="en-AU" w:eastAsia="en-AU"/>
        </w:rPr>
      </w:pPr>
      <w:r w:rsidRPr="0078015F">
        <w:rPr>
          <w:highlight w:val="yellow"/>
          <w:lang w:val="en-AU" w:eastAsia="en-AU"/>
        </w:rPr>
        <w:t>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p>
    <w:p w14:paraId="30D4814D" w14:textId="77777777" w:rsidR="00BB52B3" w:rsidRDefault="00BB52B3" w:rsidP="009652A2">
      <w:pPr>
        <w:pStyle w:val="Heading1"/>
        <w:numPr>
          <w:ilvl w:val="0"/>
          <w:numId w:val="0"/>
        </w:numPr>
      </w:pPr>
    </w:p>
    <w:p w14:paraId="22F02FA6" w14:textId="3A62973B" w:rsidR="009652A2" w:rsidRDefault="009652A2" w:rsidP="009652A2">
      <w:pPr>
        <w:pStyle w:val="Heading1"/>
        <w:numPr>
          <w:ilvl w:val="0"/>
          <w:numId w:val="0"/>
        </w:numPr>
      </w:pPr>
      <w:r w:rsidRPr="00321045">
        <w:t>Appendix A</w:t>
      </w:r>
      <w:r w:rsidR="00750012" w:rsidRPr="00321045">
        <w:t xml:space="preserve"> — Code Legibility and Output</w:t>
      </w:r>
    </w:p>
    <w:p w14:paraId="7350970F" w14:textId="6B88DFED" w:rsidR="00166DA9" w:rsidRPr="00166DA9" w:rsidRDefault="00166DA9" w:rsidP="00166DA9">
      <w:pPr>
        <w:rPr>
          <w:lang w:val="en-AU" w:eastAsia="en-AU"/>
        </w:rPr>
      </w:pPr>
      <w:r w:rsidRPr="00473F8C">
        <w:rPr>
          <w:highlight w:val="yellow"/>
          <w:lang w:val="en-AU" w:eastAsia="en-AU"/>
        </w:rPr>
        <w:t>Include user manual</w:t>
      </w:r>
    </w:p>
    <w:p w14:paraId="7360BBAF" w14:textId="77777777" w:rsidR="009652A2" w:rsidRPr="00473F8C" w:rsidRDefault="00750012" w:rsidP="009652A2">
      <w:pPr>
        <w:rPr>
          <w:highlight w:val="yellow"/>
          <w:lang w:val="en-AU" w:eastAsia="en-AU"/>
        </w:rPr>
      </w:pPr>
      <w:r w:rsidRPr="00473F8C">
        <w:rPr>
          <w:highlight w:val="yellow"/>
          <w:lang w:val="en-AU" w:eastAsia="en-AU"/>
        </w:rPr>
        <w:t>This is not strictly part of the report but is a requirement for the final hand-in.</w:t>
      </w:r>
    </w:p>
    <w:p w14:paraId="610D143F"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Each method should start wide a bri</w:t>
      </w:r>
      <w:r w:rsidR="009F44E8" w:rsidRPr="00473F8C">
        <w:rPr>
          <w:rFonts w:eastAsia="MS Mincho"/>
          <w:highlight w:val="yellow"/>
          <w:lang w:val="en-AU" w:eastAsia="en-US"/>
        </w:rPr>
        <w:t>ef description of its function.</w:t>
      </w:r>
    </w:p>
    <w:p w14:paraId="4DCE8F79"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Use indentation to display</w:t>
      </w:r>
      <w:r w:rsidR="009F44E8" w:rsidRPr="00473F8C">
        <w:rPr>
          <w:rFonts w:eastAsia="MS Mincho"/>
          <w:highlight w:val="yellow"/>
          <w:lang w:val="en-AU" w:eastAsia="en-US"/>
        </w:rPr>
        <w:t xml:space="preserve"> the structure within a method.</w:t>
      </w:r>
    </w:p>
    <w:p w14:paraId="086305F4"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Comments should be used extensively. They are best used to describe logical blocks of code rather than individual statements. Line-by-line comments have the drawbacks of not providing any overview</w:t>
      </w:r>
      <w:r w:rsidR="009F44E8" w:rsidRPr="00473F8C">
        <w:rPr>
          <w:rFonts w:eastAsia="MS Mincho"/>
          <w:highlight w:val="yellow"/>
          <w:lang w:val="en-AU" w:eastAsia="en-US"/>
        </w:rPr>
        <w:t xml:space="preserve"> and of decreasing readability.</w:t>
      </w:r>
    </w:p>
    <w:p w14:paraId="59E811D1"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Meaningfu</w:t>
      </w:r>
      <w:r w:rsidR="009F44E8" w:rsidRPr="00473F8C">
        <w:rPr>
          <w:rFonts w:eastAsia="MS Mincho"/>
          <w:highlight w:val="yellow"/>
          <w:lang w:val="en-AU" w:eastAsia="en-US"/>
        </w:rPr>
        <w:t>l identifiers should be chosen.</w:t>
      </w:r>
    </w:p>
    <w:p w14:paraId="37007743" w14:textId="172F5A9E" w:rsidR="00750012" w:rsidRDefault="00750012" w:rsidP="009652A2">
      <w:pPr>
        <w:pStyle w:val="ListBullet"/>
        <w:rPr>
          <w:rFonts w:eastAsia="MS Mincho"/>
          <w:lang w:val="en-AU" w:eastAsia="en-US"/>
        </w:rPr>
      </w:pPr>
      <w:r w:rsidRPr="00473F8C">
        <w:rPr>
          <w:rFonts w:eastAsia="MS Mincho"/>
          <w:highlight w:val="yellow"/>
          <w:lang w:val="en-AU" w:eastAsia="en-US"/>
        </w:rPr>
        <w:t>Output should be pleasingly formatted and easy to read</w:t>
      </w:r>
      <w:r w:rsidRPr="00321045">
        <w:rPr>
          <w:rFonts w:eastAsia="MS Mincho"/>
          <w:lang w:val="en-AU" w:eastAsia="en-US"/>
        </w:rPr>
        <w:t>.</w:t>
      </w:r>
    </w:p>
    <w:p w14:paraId="0EB40BE9" w14:textId="77777777" w:rsidR="00E328D4" w:rsidRPr="00321045" w:rsidRDefault="00E328D4" w:rsidP="00E328D4">
      <w:pPr>
        <w:pStyle w:val="ListBullet"/>
        <w:numPr>
          <w:ilvl w:val="0"/>
          <w:numId w:val="0"/>
        </w:numPr>
        <w:ind w:left="357"/>
        <w:rPr>
          <w:rFonts w:eastAsia="MS Mincho"/>
          <w:lang w:val="en-AU" w:eastAsia="en-US"/>
        </w:rPr>
      </w:pPr>
    </w:p>
    <w:p w14:paraId="27EC143E" w14:textId="77777777" w:rsidR="00062258" w:rsidRPr="00321045" w:rsidRDefault="00062258" w:rsidP="009652A2">
      <w:pPr>
        <w:pStyle w:val="Heading1"/>
        <w:numPr>
          <w:ilvl w:val="0"/>
          <w:numId w:val="0"/>
        </w:numPr>
      </w:pPr>
      <w:r w:rsidRPr="00473F8C">
        <w:rPr>
          <w:highlight w:val="yellow"/>
        </w:rPr>
        <w:t>R</w:t>
      </w:r>
      <w:r w:rsidR="0034262B" w:rsidRPr="00473F8C">
        <w:rPr>
          <w:highlight w:val="yellow"/>
        </w:rPr>
        <w:t>eferences</w:t>
      </w:r>
    </w:p>
    <w:p w14:paraId="23FD4F69" w14:textId="5D92556A" w:rsidR="00ED0D64" w:rsidRPr="00321045" w:rsidRDefault="00ED0D64" w:rsidP="00750012">
      <w:pPr>
        <w:pStyle w:val="Reference"/>
        <w:rPr>
          <w:lang w:val="en-AU"/>
        </w:rPr>
      </w:pPr>
    </w:p>
    <w:sectPr w:rsidR="00ED0D64" w:rsidRPr="00321045" w:rsidSect="005A76EC">
      <w:headerReference w:type="even" r:id="rId16"/>
      <w:headerReference w:type="default" r:id="rId17"/>
      <w:footerReference w:type="first" r:id="rId18"/>
      <w:pgSz w:w="11906" w:h="16838" w:code="9"/>
      <w:pgMar w:top="1361" w:right="1247" w:bottom="1361" w:left="1247" w:header="680" w:footer="68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20274" w14:textId="77777777" w:rsidR="00916222" w:rsidRDefault="00916222">
      <w:r>
        <w:separator/>
      </w:r>
    </w:p>
  </w:endnote>
  <w:endnote w:type="continuationSeparator" w:id="0">
    <w:p w14:paraId="66E53DF7" w14:textId="77777777" w:rsidR="00916222" w:rsidRDefault="00916222">
      <w:r>
        <w:continuationSeparator/>
      </w:r>
    </w:p>
  </w:endnote>
  <w:endnote w:type="continuationNotice" w:id="1">
    <w:p w14:paraId="7315F27E" w14:textId="77777777" w:rsidR="00916222" w:rsidRDefault="0091622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930835"/>
      <w:docPartObj>
        <w:docPartGallery w:val="Page Numbers (Bottom of Page)"/>
        <w:docPartUnique/>
      </w:docPartObj>
    </w:sdtPr>
    <w:sdtEndPr>
      <w:rPr>
        <w:noProof/>
      </w:rPr>
    </w:sdtEndPr>
    <w:sdtContent>
      <w:p w14:paraId="3B393462" w14:textId="77777777" w:rsidR="004B41DB" w:rsidRDefault="004B41DB">
        <w:pPr>
          <w:pStyle w:val="Footer"/>
          <w:jc w:val="center"/>
        </w:pPr>
        <w:r>
          <w:fldChar w:fldCharType="begin"/>
        </w:r>
        <w:r>
          <w:instrText xml:space="preserve"> PAGE   \* MERGEFORMAT </w:instrText>
        </w:r>
        <w:r>
          <w:fldChar w:fldCharType="separate"/>
        </w:r>
        <w:r w:rsidR="006E01FF">
          <w:rPr>
            <w:noProof/>
          </w:rPr>
          <w:t>1</w:t>
        </w:r>
        <w:r>
          <w:rPr>
            <w:noProof/>
          </w:rPr>
          <w:fldChar w:fldCharType="end"/>
        </w:r>
      </w:p>
    </w:sdtContent>
  </w:sdt>
  <w:p w14:paraId="1C9B6B45" w14:textId="77777777" w:rsidR="00FB1EA8" w:rsidRPr="004B41DB" w:rsidRDefault="00FB1EA8" w:rsidP="006C5198">
    <w:pPr>
      <w:rPr>
        <w:szCs w:val="16"/>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0E295" w14:textId="77777777" w:rsidR="00916222" w:rsidRDefault="00916222">
      <w:r>
        <w:separator/>
      </w:r>
    </w:p>
  </w:footnote>
  <w:footnote w:type="continuationSeparator" w:id="0">
    <w:p w14:paraId="683E41FF" w14:textId="77777777" w:rsidR="00916222" w:rsidRDefault="00916222">
      <w:r>
        <w:continuationSeparator/>
      </w:r>
    </w:p>
  </w:footnote>
  <w:footnote w:type="continuationNotice" w:id="1">
    <w:p w14:paraId="5FFDE693" w14:textId="77777777" w:rsidR="00916222" w:rsidRDefault="0091622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E674C" w14:textId="77777777" w:rsidR="00FB1EA8" w:rsidRDefault="00FB1EA8" w:rsidP="00A95931">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A4A4" w14:textId="7F4C1961" w:rsidR="004B41DB" w:rsidRDefault="004B41DB">
    <w:pPr>
      <w:pStyle w:val="Header"/>
    </w:pPr>
    <w:r>
      <w:tab/>
    </w:r>
    <w:r>
      <w:tab/>
    </w:r>
    <w:r>
      <w:fldChar w:fldCharType="begin"/>
    </w:r>
    <w:r>
      <w:instrText xml:space="preserve"> PAGE   \* MERGEFORMAT </w:instrText>
    </w:r>
    <w:r>
      <w:fldChar w:fldCharType="separate"/>
    </w:r>
    <w:r w:rsidR="006E01FF">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E9D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633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A0E8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048AA6"/>
    <w:lvl w:ilvl="0">
      <w:start w:val="1"/>
      <w:numFmt w:val="lowerLetter"/>
      <w:pStyle w:val="ListNumber2"/>
      <w:lvlText w:val="%1)"/>
      <w:lvlJc w:val="left"/>
      <w:pPr>
        <w:ind w:left="927" w:hanging="360"/>
      </w:pPr>
    </w:lvl>
  </w:abstractNum>
  <w:abstractNum w:abstractNumId="4" w15:restartNumberingAfterBreak="0">
    <w:nsid w:val="FFFFFF80"/>
    <w:multiLevelType w:val="singleLevel"/>
    <w:tmpl w:val="BDE20A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0EE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E55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1A0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4073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8A55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C736E"/>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2594B97"/>
    <w:multiLevelType w:val="hybridMultilevel"/>
    <w:tmpl w:val="38DCA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5B4D89"/>
    <w:multiLevelType w:val="hybridMultilevel"/>
    <w:tmpl w:val="6A3AB0DA"/>
    <w:lvl w:ilvl="0" w:tplc="1FD6AE70">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0C067A9D"/>
    <w:multiLevelType w:val="hybridMultilevel"/>
    <w:tmpl w:val="41D027AC"/>
    <w:lvl w:ilvl="0" w:tplc="B10C946A">
      <w:start w:val="1"/>
      <w:numFmt w:val="decimal"/>
      <w:pStyle w:val="List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4" w15:restartNumberingAfterBreak="0">
    <w:nsid w:val="0EE50A13"/>
    <w:multiLevelType w:val="hybridMultilevel"/>
    <w:tmpl w:val="42EA7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9A3566"/>
    <w:multiLevelType w:val="hybridMultilevel"/>
    <w:tmpl w:val="9800D9F4"/>
    <w:lvl w:ilvl="0" w:tplc="DD3CF1D2">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6" w15:restartNumberingAfterBreak="0">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7" w15:restartNumberingAfterBreak="0">
    <w:nsid w:val="1EAC519D"/>
    <w:multiLevelType w:val="hybridMultilevel"/>
    <w:tmpl w:val="69E28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9" w15:restartNumberingAfterBreak="0">
    <w:nsid w:val="20AA61AF"/>
    <w:multiLevelType w:val="hybridMultilevel"/>
    <w:tmpl w:val="728E4ED6"/>
    <w:lvl w:ilvl="0" w:tplc="651C52CE">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0" w15:restartNumberingAfterBreak="0">
    <w:nsid w:val="225E1D4D"/>
    <w:multiLevelType w:val="hybridMultilevel"/>
    <w:tmpl w:val="A6908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3E95F93"/>
    <w:multiLevelType w:val="multilevel"/>
    <w:tmpl w:val="90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3" w15:restartNumberingAfterBreak="0">
    <w:nsid w:val="401B025F"/>
    <w:multiLevelType w:val="hybridMultilevel"/>
    <w:tmpl w:val="3C366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D90C49"/>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E5603D"/>
    <w:multiLevelType w:val="hybridMultilevel"/>
    <w:tmpl w:val="55C01434"/>
    <w:lvl w:ilvl="0" w:tplc="4ECA2D38">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6" w15:restartNumberingAfterBreak="0">
    <w:nsid w:val="4CA358A6"/>
    <w:multiLevelType w:val="hybridMultilevel"/>
    <w:tmpl w:val="2EB417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8" w15:restartNumberingAfterBreak="0">
    <w:nsid w:val="5481250A"/>
    <w:multiLevelType w:val="multilevel"/>
    <w:tmpl w:val="1F067314"/>
    <w:lvl w:ilvl="0">
      <w:start w:val="1"/>
      <w:numFmt w:val="decimal"/>
      <w:pStyle w:val="Heading1"/>
      <w:lvlText w:val="%1."/>
      <w:lvlJc w:val="left"/>
      <w:pPr>
        <w:tabs>
          <w:tab w:val="num" w:pos="567"/>
        </w:tabs>
        <w:ind w:left="567" w:hanging="567"/>
      </w:pPr>
      <w:rPr>
        <w:b w:val="0"/>
        <w:bCs/>
        <w:i w:val="0"/>
        <w:sz w:val="22"/>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15:restartNumberingAfterBreak="0">
    <w:nsid w:val="5E6A5D6A"/>
    <w:multiLevelType w:val="hybridMultilevel"/>
    <w:tmpl w:val="572CCC44"/>
    <w:lvl w:ilvl="0" w:tplc="27683D18">
      <w:start w:val="1"/>
      <w:numFmt w:val="decimal"/>
      <w:pStyle w:val="Table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30" w15:restartNumberingAfterBreak="0">
    <w:nsid w:val="6A8071FB"/>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C4267E"/>
    <w:multiLevelType w:val="hybridMultilevel"/>
    <w:tmpl w:val="EA020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7D34FA"/>
    <w:multiLevelType w:val="hybridMultilevel"/>
    <w:tmpl w:val="FFFFFFFF"/>
    <w:lvl w:ilvl="0" w:tplc="17E29318">
      <w:start w:val="1"/>
      <w:numFmt w:val="decimal"/>
      <w:lvlText w:val="%1."/>
      <w:lvlJc w:val="left"/>
      <w:pPr>
        <w:ind w:left="720" w:hanging="360"/>
      </w:pPr>
    </w:lvl>
    <w:lvl w:ilvl="1" w:tplc="A3AA36FA">
      <w:start w:val="1"/>
      <w:numFmt w:val="lowerLetter"/>
      <w:lvlText w:val="%2."/>
      <w:lvlJc w:val="left"/>
      <w:pPr>
        <w:ind w:left="1440" w:hanging="360"/>
      </w:pPr>
    </w:lvl>
    <w:lvl w:ilvl="2" w:tplc="765E97D6">
      <w:start w:val="1"/>
      <w:numFmt w:val="lowerRoman"/>
      <w:lvlText w:val="%3."/>
      <w:lvlJc w:val="right"/>
      <w:pPr>
        <w:ind w:left="2160" w:hanging="180"/>
      </w:pPr>
    </w:lvl>
    <w:lvl w:ilvl="3" w:tplc="66F09504">
      <w:start w:val="1"/>
      <w:numFmt w:val="decimal"/>
      <w:lvlText w:val="%4."/>
      <w:lvlJc w:val="left"/>
      <w:pPr>
        <w:ind w:left="2880" w:hanging="360"/>
      </w:pPr>
    </w:lvl>
    <w:lvl w:ilvl="4" w:tplc="68EE0670">
      <w:start w:val="1"/>
      <w:numFmt w:val="lowerLetter"/>
      <w:lvlText w:val="%5."/>
      <w:lvlJc w:val="left"/>
      <w:pPr>
        <w:ind w:left="3600" w:hanging="360"/>
      </w:pPr>
    </w:lvl>
    <w:lvl w:ilvl="5" w:tplc="6F2A08E8">
      <w:start w:val="1"/>
      <w:numFmt w:val="lowerRoman"/>
      <w:lvlText w:val="%6."/>
      <w:lvlJc w:val="right"/>
      <w:pPr>
        <w:ind w:left="4320" w:hanging="180"/>
      </w:pPr>
    </w:lvl>
    <w:lvl w:ilvl="6" w:tplc="124C46A4">
      <w:start w:val="1"/>
      <w:numFmt w:val="decimal"/>
      <w:lvlText w:val="%7."/>
      <w:lvlJc w:val="left"/>
      <w:pPr>
        <w:ind w:left="5040" w:hanging="360"/>
      </w:pPr>
    </w:lvl>
    <w:lvl w:ilvl="7" w:tplc="7E78388C">
      <w:start w:val="1"/>
      <w:numFmt w:val="lowerLetter"/>
      <w:lvlText w:val="%8."/>
      <w:lvlJc w:val="left"/>
      <w:pPr>
        <w:ind w:left="5760" w:hanging="360"/>
      </w:pPr>
    </w:lvl>
    <w:lvl w:ilvl="8" w:tplc="9EDA9E3A">
      <w:start w:val="1"/>
      <w:numFmt w:val="lowerRoman"/>
      <w:lvlText w:val="%9."/>
      <w:lvlJc w:val="right"/>
      <w:pPr>
        <w:ind w:left="6480" w:hanging="180"/>
      </w:pPr>
    </w:lvl>
  </w:abstractNum>
  <w:abstractNum w:abstractNumId="33" w15:restartNumberingAfterBreak="0">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35" w15:restartNumberingAfterBreak="0">
    <w:nsid w:val="765562FE"/>
    <w:multiLevelType w:val="hybridMultilevel"/>
    <w:tmpl w:val="F7DEB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E658A0"/>
    <w:multiLevelType w:val="hybridMultilevel"/>
    <w:tmpl w:val="13DAEE44"/>
    <w:lvl w:ilvl="0" w:tplc="0C64A13E">
      <w:numFmt w:val="bullet"/>
      <w:pStyle w:val="Style2"/>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1A1C6F"/>
    <w:multiLevelType w:val="multilevel"/>
    <w:tmpl w:val="9800D9F4"/>
    <w:lvl w:ilvl="0">
      <w:start w:val="1"/>
      <w:numFmt w:val="bullet"/>
      <w:lvlText w:val=""/>
      <w:lvlJc w:val="left"/>
      <w:pPr>
        <w:tabs>
          <w:tab w:val="num" w:pos="947"/>
        </w:tabs>
        <w:ind w:left="947" w:hanging="360"/>
      </w:pPr>
      <w:rPr>
        <w:rFonts w:ascii="Symbol" w:hAnsi="Symbol" w:hint="default"/>
      </w:rPr>
    </w:lvl>
    <w:lvl w:ilvl="1">
      <w:start w:val="1"/>
      <w:numFmt w:val="bullet"/>
      <w:lvlText w:val="o"/>
      <w:lvlJc w:val="left"/>
      <w:pPr>
        <w:tabs>
          <w:tab w:val="num" w:pos="1667"/>
        </w:tabs>
        <w:ind w:left="1667" w:hanging="360"/>
      </w:pPr>
      <w:rPr>
        <w:rFonts w:ascii="Courier New" w:hAnsi="Courier New" w:cs="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cs="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cs="Courier New" w:hint="default"/>
      </w:rPr>
    </w:lvl>
    <w:lvl w:ilvl="8">
      <w:start w:val="1"/>
      <w:numFmt w:val="bullet"/>
      <w:lvlText w:val=""/>
      <w:lvlJc w:val="left"/>
      <w:pPr>
        <w:tabs>
          <w:tab w:val="num" w:pos="6707"/>
        </w:tabs>
        <w:ind w:left="6707" w:hanging="360"/>
      </w:pPr>
      <w:rPr>
        <w:rFonts w:ascii="Wingdings" w:hAnsi="Wingdings" w:hint="default"/>
      </w:rPr>
    </w:lvl>
  </w:abstractNum>
  <w:num w:numId="1">
    <w:abstractNumId w:val="36"/>
  </w:num>
  <w:num w:numId="2">
    <w:abstractNumId w:val="36"/>
  </w:num>
  <w:num w:numId="3">
    <w:abstractNumId w:val="33"/>
  </w:num>
  <w:num w:numId="4">
    <w:abstractNumId w:val="15"/>
  </w:num>
  <w:num w:numId="5">
    <w:abstractNumId w:val="37"/>
  </w:num>
  <w:num w:numId="6">
    <w:abstractNumId w:val="25"/>
  </w:num>
  <w:num w:numId="7">
    <w:abstractNumId w:val="12"/>
  </w:num>
  <w:num w:numId="8">
    <w:abstractNumId w:val="21"/>
  </w:num>
  <w:num w:numId="9">
    <w:abstractNumId w:val="27"/>
  </w:num>
  <w:num w:numId="10">
    <w:abstractNumId w:val="34"/>
  </w:num>
  <w:num w:numId="11">
    <w:abstractNumId w:val="22"/>
  </w:num>
  <w:num w:numId="12">
    <w:abstractNumId w:val="18"/>
  </w:num>
  <w:num w:numId="13">
    <w:abstractNumId w:val="19"/>
  </w:num>
  <w:num w:numId="14">
    <w:abstractNumId w:val="29"/>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9"/>
  </w:num>
  <w:num w:numId="28">
    <w:abstractNumId w:val="28"/>
  </w:num>
  <w:num w:numId="29">
    <w:abstractNumId w:val="28"/>
  </w:num>
  <w:num w:numId="30">
    <w:abstractNumId w:val="20"/>
  </w:num>
  <w:num w:numId="31">
    <w:abstractNumId w:val="26"/>
  </w:num>
  <w:num w:numId="32">
    <w:abstractNumId w:val="35"/>
  </w:num>
  <w:num w:numId="33">
    <w:abstractNumId w:val="28"/>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num>
  <w:num w:numId="35">
    <w:abstractNumId w:val="29"/>
    <w:lvlOverride w:ilvl="0">
      <w:startOverride w:val="1"/>
    </w:lvlOverride>
  </w:num>
  <w:num w:numId="36">
    <w:abstractNumId w:val="13"/>
  </w:num>
  <w:num w:numId="37">
    <w:abstractNumId w:val="11"/>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num>
  <w:num w:numId="41">
    <w:abstractNumId w:val="23"/>
  </w:num>
  <w:num w:numId="42">
    <w:abstractNumId w:val="24"/>
  </w:num>
  <w:num w:numId="43">
    <w:abstractNumId w:val="10"/>
  </w:num>
  <w:num w:numId="44">
    <w:abstractNumId w:val="32"/>
  </w:num>
  <w:num w:numId="45">
    <w:abstractNumId w:val="17"/>
  </w:num>
  <w:num w:numId="46">
    <w:abstractNumId w:val="31"/>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attachedTemplate r:id="rId1"/>
  <w:stylePaneFormatFilter w:val="0E21" w:allStyles="1" w:customStyles="0" w:latentStyles="0" w:stylesInUse="0" w:headingStyles="1" w:numberingStyles="0" w:tableStyles="0" w:directFormattingOnRuns="0" w:directFormattingOnParagraphs="1" w:directFormattingOnNumbering="1" w:directFormattingOnTables="1" w:clearFormatting="0"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5122" fill="f" fillcolor="#09c" stroke="f">
      <v:fill color="#09c" on="f"/>
      <v:stroke on="f"/>
      <v:shadow color="#ccecff"/>
    </o:shapedefaults>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67"/>
    <w:rsid w:val="00000D52"/>
    <w:rsid w:val="00000EFF"/>
    <w:rsid w:val="000138B9"/>
    <w:rsid w:val="00020DB4"/>
    <w:rsid w:val="00034F96"/>
    <w:rsid w:val="000366FC"/>
    <w:rsid w:val="0003789F"/>
    <w:rsid w:val="000410D7"/>
    <w:rsid w:val="000435FF"/>
    <w:rsid w:val="0004401C"/>
    <w:rsid w:val="00044FCC"/>
    <w:rsid w:val="00053400"/>
    <w:rsid w:val="0005749E"/>
    <w:rsid w:val="00062258"/>
    <w:rsid w:val="000670C5"/>
    <w:rsid w:val="0007118A"/>
    <w:rsid w:val="00081EDE"/>
    <w:rsid w:val="000828B4"/>
    <w:rsid w:val="00083018"/>
    <w:rsid w:val="0008380C"/>
    <w:rsid w:val="00084D3D"/>
    <w:rsid w:val="000910EF"/>
    <w:rsid w:val="000A098C"/>
    <w:rsid w:val="000A20D1"/>
    <w:rsid w:val="000A6086"/>
    <w:rsid w:val="000A664E"/>
    <w:rsid w:val="000A7266"/>
    <w:rsid w:val="000B24EB"/>
    <w:rsid w:val="000B3D67"/>
    <w:rsid w:val="000B5539"/>
    <w:rsid w:val="000B5835"/>
    <w:rsid w:val="000B686A"/>
    <w:rsid w:val="000C44A8"/>
    <w:rsid w:val="000C6D30"/>
    <w:rsid w:val="000C778D"/>
    <w:rsid w:val="000D14AE"/>
    <w:rsid w:val="000D2074"/>
    <w:rsid w:val="000D4E78"/>
    <w:rsid w:val="000D4EC1"/>
    <w:rsid w:val="000E26B2"/>
    <w:rsid w:val="000E3C1E"/>
    <w:rsid w:val="000E413F"/>
    <w:rsid w:val="000E6B3C"/>
    <w:rsid w:val="000E6D4D"/>
    <w:rsid w:val="000E7320"/>
    <w:rsid w:val="000F1D44"/>
    <w:rsid w:val="000F211F"/>
    <w:rsid w:val="000F71FB"/>
    <w:rsid w:val="000F7CED"/>
    <w:rsid w:val="001001B0"/>
    <w:rsid w:val="001028E0"/>
    <w:rsid w:val="001057B7"/>
    <w:rsid w:val="00107CF4"/>
    <w:rsid w:val="001127DB"/>
    <w:rsid w:val="00124215"/>
    <w:rsid w:val="001249D2"/>
    <w:rsid w:val="001253BE"/>
    <w:rsid w:val="00125FE9"/>
    <w:rsid w:val="00130293"/>
    <w:rsid w:val="00131508"/>
    <w:rsid w:val="001345CC"/>
    <w:rsid w:val="001379F1"/>
    <w:rsid w:val="00140FDD"/>
    <w:rsid w:val="00143B66"/>
    <w:rsid w:val="00155F33"/>
    <w:rsid w:val="00166DA9"/>
    <w:rsid w:val="00171A60"/>
    <w:rsid w:val="00171BB9"/>
    <w:rsid w:val="001734C2"/>
    <w:rsid w:val="001752AD"/>
    <w:rsid w:val="0017749C"/>
    <w:rsid w:val="001958B1"/>
    <w:rsid w:val="00196738"/>
    <w:rsid w:val="001970C9"/>
    <w:rsid w:val="001A2CB1"/>
    <w:rsid w:val="001A4560"/>
    <w:rsid w:val="001A4AC4"/>
    <w:rsid w:val="001B02E4"/>
    <w:rsid w:val="001B036F"/>
    <w:rsid w:val="001B4015"/>
    <w:rsid w:val="001B5604"/>
    <w:rsid w:val="001C38AA"/>
    <w:rsid w:val="001C505C"/>
    <w:rsid w:val="001C59B9"/>
    <w:rsid w:val="001D070F"/>
    <w:rsid w:val="001D58E9"/>
    <w:rsid w:val="001E2781"/>
    <w:rsid w:val="001E3812"/>
    <w:rsid w:val="001E4018"/>
    <w:rsid w:val="001E714B"/>
    <w:rsid w:val="001E7E51"/>
    <w:rsid w:val="00200E7C"/>
    <w:rsid w:val="00203D14"/>
    <w:rsid w:val="0020574C"/>
    <w:rsid w:val="0021132D"/>
    <w:rsid w:val="00211888"/>
    <w:rsid w:val="00212372"/>
    <w:rsid w:val="00222642"/>
    <w:rsid w:val="002226A0"/>
    <w:rsid w:val="002230A6"/>
    <w:rsid w:val="00226484"/>
    <w:rsid w:val="00226807"/>
    <w:rsid w:val="00231F96"/>
    <w:rsid w:val="002321CF"/>
    <w:rsid w:val="00232FBA"/>
    <w:rsid w:val="002338FC"/>
    <w:rsid w:val="002354BB"/>
    <w:rsid w:val="00237779"/>
    <w:rsid w:val="0023793D"/>
    <w:rsid w:val="002402EB"/>
    <w:rsid w:val="002425C0"/>
    <w:rsid w:val="0024583D"/>
    <w:rsid w:val="00251F41"/>
    <w:rsid w:val="00252F31"/>
    <w:rsid w:val="002535FC"/>
    <w:rsid w:val="002577EA"/>
    <w:rsid w:val="00260343"/>
    <w:rsid w:val="00260AD2"/>
    <w:rsid w:val="0027088C"/>
    <w:rsid w:val="002775AD"/>
    <w:rsid w:val="0028125C"/>
    <w:rsid w:val="00281260"/>
    <w:rsid w:val="00287AE0"/>
    <w:rsid w:val="00293CBE"/>
    <w:rsid w:val="00295ED5"/>
    <w:rsid w:val="002A030D"/>
    <w:rsid w:val="002A3011"/>
    <w:rsid w:val="002A5837"/>
    <w:rsid w:val="002B4B2A"/>
    <w:rsid w:val="002B5C51"/>
    <w:rsid w:val="002C05FA"/>
    <w:rsid w:val="002C1F16"/>
    <w:rsid w:val="002C3451"/>
    <w:rsid w:val="002C686E"/>
    <w:rsid w:val="002D0EA8"/>
    <w:rsid w:val="002D238D"/>
    <w:rsid w:val="002D4643"/>
    <w:rsid w:val="002D5607"/>
    <w:rsid w:val="002D5D7B"/>
    <w:rsid w:val="002E23F2"/>
    <w:rsid w:val="002E62B0"/>
    <w:rsid w:val="002F285A"/>
    <w:rsid w:val="002F5CE7"/>
    <w:rsid w:val="002F74B2"/>
    <w:rsid w:val="00301116"/>
    <w:rsid w:val="00302E07"/>
    <w:rsid w:val="00303352"/>
    <w:rsid w:val="0031213F"/>
    <w:rsid w:val="003141F1"/>
    <w:rsid w:val="003166C8"/>
    <w:rsid w:val="00321045"/>
    <w:rsid w:val="00321123"/>
    <w:rsid w:val="00322B3C"/>
    <w:rsid w:val="003231A4"/>
    <w:rsid w:val="00324AC8"/>
    <w:rsid w:val="00332A1C"/>
    <w:rsid w:val="00335BD9"/>
    <w:rsid w:val="00336ADA"/>
    <w:rsid w:val="00341C94"/>
    <w:rsid w:val="0034262B"/>
    <w:rsid w:val="00342AFE"/>
    <w:rsid w:val="00344255"/>
    <w:rsid w:val="00346FAC"/>
    <w:rsid w:val="0034788A"/>
    <w:rsid w:val="003478FD"/>
    <w:rsid w:val="0035159B"/>
    <w:rsid w:val="00353371"/>
    <w:rsid w:val="00353DB9"/>
    <w:rsid w:val="0035474D"/>
    <w:rsid w:val="003618FC"/>
    <w:rsid w:val="00364279"/>
    <w:rsid w:val="003736C7"/>
    <w:rsid w:val="0038061C"/>
    <w:rsid w:val="00382936"/>
    <w:rsid w:val="00384C65"/>
    <w:rsid w:val="003914D3"/>
    <w:rsid w:val="00391F29"/>
    <w:rsid w:val="00394CE0"/>
    <w:rsid w:val="003A2BF1"/>
    <w:rsid w:val="003C3775"/>
    <w:rsid w:val="003C7138"/>
    <w:rsid w:val="003D1561"/>
    <w:rsid w:val="003D1772"/>
    <w:rsid w:val="003E2A44"/>
    <w:rsid w:val="003E7E65"/>
    <w:rsid w:val="003F2E20"/>
    <w:rsid w:val="003F7386"/>
    <w:rsid w:val="0040089A"/>
    <w:rsid w:val="00402121"/>
    <w:rsid w:val="00403BA8"/>
    <w:rsid w:val="00406D2E"/>
    <w:rsid w:val="0041275F"/>
    <w:rsid w:val="00412CF8"/>
    <w:rsid w:val="00420770"/>
    <w:rsid w:val="00421488"/>
    <w:rsid w:val="00430E20"/>
    <w:rsid w:val="004339B5"/>
    <w:rsid w:val="00434B70"/>
    <w:rsid w:val="004409ED"/>
    <w:rsid w:val="00462EA2"/>
    <w:rsid w:val="00464BB6"/>
    <w:rsid w:val="004662BC"/>
    <w:rsid w:val="00470369"/>
    <w:rsid w:val="00473F8C"/>
    <w:rsid w:val="00477913"/>
    <w:rsid w:val="00483826"/>
    <w:rsid w:val="00486D41"/>
    <w:rsid w:val="00490687"/>
    <w:rsid w:val="0049343E"/>
    <w:rsid w:val="00494F18"/>
    <w:rsid w:val="00496F5A"/>
    <w:rsid w:val="004A0A01"/>
    <w:rsid w:val="004A19D2"/>
    <w:rsid w:val="004A6E2A"/>
    <w:rsid w:val="004A71E1"/>
    <w:rsid w:val="004B41DB"/>
    <w:rsid w:val="004B430B"/>
    <w:rsid w:val="004B6B1A"/>
    <w:rsid w:val="004B6CA5"/>
    <w:rsid w:val="004C39E3"/>
    <w:rsid w:val="004C3BFC"/>
    <w:rsid w:val="004C7779"/>
    <w:rsid w:val="004D0C8E"/>
    <w:rsid w:val="004E0AA5"/>
    <w:rsid w:val="004E0F55"/>
    <w:rsid w:val="004E1189"/>
    <w:rsid w:val="004E1BC8"/>
    <w:rsid w:val="004E373E"/>
    <w:rsid w:val="004F2285"/>
    <w:rsid w:val="004F726E"/>
    <w:rsid w:val="00500851"/>
    <w:rsid w:val="00501F7B"/>
    <w:rsid w:val="00502E47"/>
    <w:rsid w:val="00505D28"/>
    <w:rsid w:val="0051273F"/>
    <w:rsid w:val="005129A6"/>
    <w:rsid w:val="00515869"/>
    <w:rsid w:val="00516376"/>
    <w:rsid w:val="00523AB3"/>
    <w:rsid w:val="00527CE9"/>
    <w:rsid w:val="00531EBD"/>
    <w:rsid w:val="00534D9C"/>
    <w:rsid w:val="0053565F"/>
    <w:rsid w:val="00536D2D"/>
    <w:rsid w:val="00541A55"/>
    <w:rsid w:val="00543437"/>
    <w:rsid w:val="00546109"/>
    <w:rsid w:val="00550854"/>
    <w:rsid w:val="00554311"/>
    <w:rsid w:val="005560FA"/>
    <w:rsid w:val="00571F6B"/>
    <w:rsid w:val="00573D59"/>
    <w:rsid w:val="005749C9"/>
    <w:rsid w:val="0058004A"/>
    <w:rsid w:val="00581399"/>
    <w:rsid w:val="00582F63"/>
    <w:rsid w:val="005911D7"/>
    <w:rsid w:val="00593859"/>
    <w:rsid w:val="00593B1B"/>
    <w:rsid w:val="00596266"/>
    <w:rsid w:val="005A4ADB"/>
    <w:rsid w:val="005A7042"/>
    <w:rsid w:val="005A76EC"/>
    <w:rsid w:val="005B00E5"/>
    <w:rsid w:val="005B21FF"/>
    <w:rsid w:val="005B2B58"/>
    <w:rsid w:val="005B5D2E"/>
    <w:rsid w:val="005B7FCC"/>
    <w:rsid w:val="005C6B5D"/>
    <w:rsid w:val="005C7DD1"/>
    <w:rsid w:val="005D066E"/>
    <w:rsid w:val="005D31B5"/>
    <w:rsid w:val="005D76C6"/>
    <w:rsid w:val="005E2460"/>
    <w:rsid w:val="005E2468"/>
    <w:rsid w:val="005E33B7"/>
    <w:rsid w:val="005E73B1"/>
    <w:rsid w:val="005E765D"/>
    <w:rsid w:val="005F278B"/>
    <w:rsid w:val="005F7083"/>
    <w:rsid w:val="006002EC"/>
    <w:rsid w:val="00604961"/>
    <w:rsid w:val="00610D9F"/>
    <w:rsid w:val="006145BB"/>
    <w:rsid w:val="00617270"/>
    <w:rsid w:val="00622F7F"/>
    <w:rsid w:val="006276F3"/>
    <w:rsid w:val="00630AC3"/>
    <w:rsid w:val="00641918"/>
    <w:rsid w:val="006450F8"/>
    <w:rsid w:val="00652022"/>
    <w:rsid w:val="006550A5"/>
    <w:rsid w:val="0066138B"/>
    <w:rsid w:val="0067243B"/>
    <w:rsid w:val="0067552C"/>
    <w:rsid w:val="00681911"/>
    <w:rsid w:val="006856EF"/>
    <w:rsid w:val="006971D3"/>
    <w:rsid w:val="006A7AE0"/>
    <w:rsid w:val="006B1326"/>
    <w:rsid w:val="006B5DA7"/>
    <w:rsid w:val="006C5198"/>
    <w:rsid w:val="006C7680"/>
    <w:rsid w:val="006D2F2A"/>
    <w:rsid w:val="006E01FF"/>
    <w:rsid w:val="006E2EBB"/>
    <w:rsid w:val="006F1E07"/>
    <w:rsid w:val="006F2DA2"/>
    <w:rsid w:val="006F2FF6"/>
    <w:rsid w:val="006F5A85"/>
    <w:rsid w:val="006F5F12"/>
    <w:rsid w:val="00701B46"/>
    <w:rsid w:val="0070208A"/>
    <w:rsid w:val="007023BB"/>
    <w:rsid w:val="007029F4"/>
    <w:rsid w:val="0070435C"/>
    <w:rsid w:val="007114EA"/>
    <w:rsid w:val="00712108"/>
    <w:rsid w:val="0071619E"/>
    <w:rsid w:val="00717694"/>
    <w:rsid w:val="00725EE0"/>
    <w:rsid w:val="007345A8"/>
    <w:rsid w:val="00744D5A"/>
    <w:rsid w:val="0074575E"/>
    <w:rsid w:val="00750012"/>
    <w:rsid w:val="007510EA"/>
    <w:rsid w:val="007561C0"/>
    <w:rsid w:val="0076345E"/>
    <w:rsid w:val="007723A5"/>
    <w:rsid w:val="00774D57"/>
    <w:rsid w:val="0078015F"/>
    <w:rsid w:val="00787370"/>
    <w:rsid w:val="00787532"/>
    <w:rsid w:val="007A186C"/>
    <w:rsid w:val="007A1F96"/>
    <w:rsid w:val="007B1E33"/>
    <w:rsid w:val="007B341D"/>
    <w:rsid w:val="007B40AA"/>
    <w:rsid w:val="007B56AA"/>
    <w:rsid w:val="007C0807"/>
    <w:rsid w:val="007C7093"/>
    <w:rsid w:val="007D1468"/>
    <w:rsid w:val="007D15B7"/>
    <w:rsid w:val="007D30C0"/>
    <w:rsid w:val="007D3DDE"/>
    <w:rsid w:val="007D41B2"/>
    <w:rsid w:val="007D5391"/>
    <w:rsid w:val="007D5BC2"/>
    <w:rsid w:val="007E4B0B"/>
    <w:rsid w:val="007E5ED9"/>
    <w:rsid w:val="007E5FE4"/>
    <w:rsid w:val="007E739D"/>
    <w:rsid w:val="007F6204"/>
    <w:rsid w:val="00805476"/>
    <w:rsid w:val="008121A8"/>
    <w:rsid w:val="00816BB6"/>
    <w:rsid w:val="00824738"/>
    <w:rsid w:val="0082496C"/>
    <w:rsid w:val="00825EDE"/>
    <w:rsid w:val="00830CF3"/>
    <w:rsid w:val="0084282E"/>
    <w:rsid w:val="00846A24"/>
    <w:rsid w:val="00855EF1"/>
    <w:rsid w:val="00865568"/>
    <w:rsid w:val="00866181"/>
    <w:rsid w:val="0087450B"/>
    <w:rsid w:val="00876A89"/>
    <w:rsid w:val="00877751"/>
    <w:rsid w:val="0088588E"/>
    <w:rsid w:val="00897A75"/>
    <w:rsid w:val="008A1DBC"/>
    <w:rsid w:val="008B16DE"/>
    <w:rsid w:val="008B4198"/>
    <w:rsid w:val="008B4E11"/>
    <w:rsid w:val="008C3874"/>
    <w:rsid w:val="008C6835"/>
    <w:rsid w:val="008D554E"/>
    <w:rsid w:val="008D6951"/>
    <w:rsid w:val="008E50F6"/>
    <w:rsid w:val="008E6E2D"/>
    <w:rsid w:val="008F0AC1"/>
    <w:rsid w:val="008F2732"/>
    <w:rsid w:val="00903DDE"/>
    <w:rsid w:val="00911D64"/>
    <w:rsid w:val="00914326"/>
    <w:rsid w:val="00916222"/>
    <w:rsid w:val="00917522"/>
    <w:rsid w:val="00917842"/>
    <w:rsid w:val="00922062"/>
    <w:rsid w:val="009238EF"/>
    <w:rsid w:val="00932B45"/>
    <w:rsid w:val="0094025B"/>
    <w:rsid w:val="00940DD8"/>
    <w:rsid w:val="00952B9C"/>
    <w:rsid w:val="00964545"/>
    <w:rsid w:val="009652A2"/>
    <w:rsid w:val="009950EE"/>
    <w:rsid w:val="00995D71"/>
    <w:rsid w:val="009A0C41"/>
    <w:rsid w:val="009A5F27"/>
    <w:rsid w:val="009C4DA1"/>
    <w:rsid w:val="009C57C0"/>
    <w:rsid w:val="009C581B"/>
    <w:rsid w:val="009D0C4A"/>
    <w:rsid w:val="009D4226"/>
    <w:rsid w:val="009E0FD4"/>
    <w:rsid w:val="009E2047"/>
    <w:rsid w:val="009E2066"/>
    <w:rsid w:val="009F19DD"/>
    <w:rsid w:val="009F2E62"/>
    <w:rsid w:val="009F2E72"/>
    <w:rsid w:val="009F3C37"/>
    <w:rsid w:val="009F44E8"/>
    <w:rsid w:val="009F7F83"/>
    <w:rsid w:val="00A074C7"/>
    <w:rsid w:val="00A13741"/>
    <w:rsid w:val="00A13F52"/>
    <w:rsid w:val="00A1640B"/>
    <w:rsid w:val="00A200DE"/>
    <w:rsid w:val="00A2389D"/>
    <w:rsid w:val="00A244B6"/>
    <w:rsid w:val="00A26B36"/>
    <w:rsid w:val="00A273C0"/>
    <w:rsid w:val="00A27DDF"/>
    <w:rsid w:val="00A374ED"/>
    <w:rsid w:val="00A5302F"/>
    <w:rsid w:val="00A630E8"/>
    <w:rsid w:val="00A6436C"/>
    <w:rsid w:val="00A64849"/>
    <w:rsid w:val="00A678F6"/>
    <w:rsid w:val="00A77830"/>
    <w:rsid w:val="00A77E8B"/>
    <w:rsid w:val="00A77FD8"/>
    <w:rsid w:val="00A84D36"/>
    <w:rsid w:val="00A84D67"/>
    <w:rsid w:val="00A87247"/>
    <w:rsid w:val="00A91BEE"/>
    <w:rsid w:val="00A92284"/>
    <w:rsid w:val="00A92F54"/>
    <w:rsid w:val="00A956AE"/>
    <w:rsid w:val="00A95931"/>
    <w:rsid w:val="00A975FE"/>
    <w:rsid w:val="00AA1D8E"/>
    <w:rsid w:val="00AA5D6C"/>
    <w:rsid w:val="00AB0237"/>
    <w:rsid w:val="00AB03AF"/>
    <w:rsid w:val="00AB65F6"/>
    <w:rsid w:val="00AC014A"/>
    <w:rsid w:val="00AC74DA"/>
    <w:rsid w:val="00AD02CB"/>
    <w:rsid w:val="00AD1725"/>
    <w:rsid w:val="00AD1B1E"/>
    <w:rsid w:val="00AD4C82"/>
    <w:rsid w:val="00AD6296"/>
    <w:rsid w:val="00AD748A"/>
    <w:rsid w:val="00AE0801"/>
    <w:rsid w:val="00AE4181"/>
    <w:rsid w:val="00AE5C02"/>
    <w:rsid w:val="00AE6014"/>
    <w:rsid w:val="00AF642C"/>
    <w:rsid w:val="00B0691F"/>
    <w:rsid w:val="00B119A5"/>
    <w:rsid w:val="00B16F76"/>
    <w:rsid w:val="00B243FF"/>
    <w:rsid w:val="00B318AB"/>
    <w:rsid w:val="00B33814"/>
    <w:rsid w:val="00B34EB9"/>
    <w:rsid w:val="00B35B10"/>
    <w:rsid w:val="00B4129F"/>
    <w:rsid w:val="00B42058"/>
    <w:rsid w:val="00B42E77"/>
    <w:rsid w:val="00B43C34"/>
    <w:rsid w:val="00B52943"/>
    <w:rsid w:val="00B52D10"/>
    <w:rsid w:val="00B54AFC"/>
    <w:rsid w:val="00B56B14"/>
    <w:rsid w:val="00B6046C"/>
    <w:rsid w:val="00B63888"/>
    <w:rsid w:val="00B65E18"/>
    <w:rsid w:val="00B755E9"/>
    <w:rsid w:val="00B81C40"/>
    <w:rsid w:val="00B8564B"/>
    <w:rsid w:val="00B97EFE"/>
    <w:rsid w:val="00BA1EF9"/>
    <w:rsid w:val="00BA7678"/>
    <w:rsid w:val="00BB080A"/>
    <w:rsid w:val="00BB52B3"/>
    <w:rsid w:val="00BC700F"/>
    <w:rsid w:val="00BD45CB"/>
    <w:rsid w:val="00BD4F7C"/>
    <w:rsid w:val="00BD6250"/>
    <w:rsid w:val="00BE27DF"/>
    <w:rsid w:val="00BE3396"/>
    <w:rsid w:val="00BF0640"/>
    <w:rsid w:val="00BF107B"/>
    <w:rsid w:val="00BF402D"/>
    <w:rsid w:val="00BF712A"/>
    <w:rsid w:val="00C01BFE"/>
    <w:rsid w:val="00C026F4"/>
    <w:rsid w:val="00C06DBE"/>
    <w:rsid w:val="00C126F3"/>
    <w:rsid w:val="00C130BC"/>
    <w:rsid w:val="00C23EC5"/>
    <w:rsid w:val="00C25CEB"/>
    <w:rsid w:val="00C4083D"/>
    <w:rsid w:val="00C421BA"/>
    <w:rsid w:val="00C53EBF"/>
    <w:rsid w:val="00C55B72"/>
    <w:rsid w:val="00C64AED"/>
    <w:rsid w:val="00C7269B"/>
    <w:rsid w:val="00C76B19"/>
    <w:rsid w:val="00C80C6B"/>
    <w:rsid w:val="00C810C0"/>
    <w:rsid w:val="00C82428"/>
    <w:rsid w:val="00C85A73"/>
    <w:rsid w:val="00C926AF"/>
    <w:rsid w:val="00C95EF1"/>
    <w:rsid w:val="00C97EBD"/>
    <w:rsid w:val="00CA773F"/>
    <w:rsid w:val="00CB13DB"/>
    <w:rsid w:val="00CB13E2"/>
    <w:rsid w:val="00CB28BC"/>
    <w:rsid w:val="00CB3916"/>
    <w:rsid w:val="00CB6E07"/>
    <w:rsid w:val="00CC1FAD"/>
    <w:rsid w:val="00CC431C"/>
    <w:rsid w:val="00CC58DA"/>
    <w:rsid w:val="00CC685C"/>
    <w:rsid w:val="00CC6D72"/>
    <w:rsid w:val="00CC764B"/>
    <w:rsid w:val="00CD0387"/>
    <w:rsid w:val="00CD33BA"/>
    <w:rsid w:val="00CD7E74"/>
    <w:rsid w:val="00D00428"/>
    <w:rsid w:val="00D01677"/>
    <w:rsid w:val="00D028C3"/>
    <w:rsid w:val="00D04E29"/>
    <w:rsid w:val="00D071E6"/>
    <w:rsid w:val="00D07337"/>
    <w:rsid w:val="00D14815"/>
    <w:rsid w:val="00D22813"/>
    <w:rsid w:val="00D22B28"/>
    <w:rsid w:val="00D262B8"/>
    <w:rsid w:val="00D37550"/>
    <w:rsid w:val="00D44A05"/>
    <w:rsid w:val="00D46509"/>
    <w:rsid w:val="00D52A4E"/>
    <w:rsid w:val="00D60731"/>
    <w:rsid w:val="00D612B6"/>
    <w:rsid w:val="00D61C0C"/>
    <w:rsid w:val="00D62C31"/>
    <w:rsid w:val="00D65ADA"/>
    <w:rsid w:val="00D72ECC"/>
    <w:rsid w:val="00D74312"/>
    <w:rsid w:val="00D76C07"/>
    <w:rsid w:val="00D80A95"/>
    <w:rsid w:val="00D83D68"/>
    <w:rsid w:val="00D86165"/>
    <w:rsid w:val="00D90FCF"/>
    <w:rsid w:val="00D9309F"/>
    <w:rsid w:val="00D95CD4"/>
    <w:rsid w:val="00DA28FA"/>
    <w:rsid w:val="00DA2B8D"/>
    <w:rsid w:val="00DA46AD"/>
    <w:rsid w:val="00DA6052"/>
    <w:rsid w:val="00DA66DC"/>
    <w:rsid w:val="00DA6771"/>
    <w:rsid w:val="00DB2164"/>
    <w:rsid w:val="00DB2BD7"/>
    <w:rsid w:val="00DB59C5"/>
    <w:rsid w:val="00DB669E"/>
    <w:rsid w:val="00DC0F56"/>
    <w:rsid w:val="00DD09C9"/>
    <w:rsid w:val="00DD1AA7"/>
    <w:rsid w:val="00DD60C2"/>
    <w:rsid w:val="00DE43E6"/>
    <w:rsid w:val="00DF13EE"/>
    <w:rsid w:val="00DF41D8"/>
    <w:rsid w:val="00E00F4F"/>
    <w:rsid w:val="00E073A3"/>
    <w:rsid w:val="00E10BF3"/>
    <w:rsid w:val="00E1460A"/>
    <w:rsid w:val="00E17FD3"/>
    <w:rsid w:val="00E20C51"/>
    <w:rsid w:val="00E328D4"/>
    <w:rsid w:val="00E41223"/>
    <w:rsid w:val="00E45547"/>
    <w:rsid w:val="00E5181E"/>
    <w:rsid w:val="00E56131"/>
    <w:rsid w:val="00E61AAF"/>
    <w:rsid w:val="00E6351A"/>
    <w:rsid w:val="00E66C5E"/>
    <w:rsid w:val="00E70A10"/>
    <w:rsid w:val="00E808CF"/>
    <w:rsid w:val="00E8630D"/>
    <w:rsid w:val="00E8774F"/>
    <w:rsid w:val="00E95F64"/>
    <w:rsid w:val="00E974FD"/>
    <w:rsid w:val="00EA3722"/>
    <w:rsid w:val="00EA3E03"/>
    <w:rsid w:val="00EA5DE8"/>
    <w:rsid w:val="00EB213C"/>
    <w:rsid w:val="00EB7940"/>
    <w:rsid w:val="00EC7D7C"/>
    <w:rsid w:val="00ED0D64"/>
    <w:rsid w:val="00ED4854"/>
    <w:rsid w:val="00ED60A7"/>
    <w:rsid w:val="00ED7411"/>
    <w:rsid w:val="00EF4BC4"/>
    <w:rsid w:val="00EF6465"/>
    <w:rsid w:val="00EF74D5"/>
    <w:rsid w:val="00F048DC"/>
    <w:rsid w:val="00F05D6A"/>
    <w:rsid w:val="00F10AF0"/>
    <w:rsid w:val="00F14BE7"/>
    <w:rsid w:val="00F23553"/>
    <w:rsid w:val="00F246E9"/>
    <w:rsid w:val="00F30E2F"/>
    <w:rsid w:val="00F32339"/>
    <w:rsid w:val="00F35B1A"/>
    <w:rsid w:val="00F364CC"/>
    <w:rsid w:val="00F4141E"/>
    <w:rsid w:val="00F41D86"/>
    <w:rsid w:val="00F42D56"/>
    <w:rsid w:val="00F60934"/>
    <w:rsid w:val="00F66852"/>
    <w:rsid w:val="00F719D4"/>
    <w:rsid w:val="00F734D5"/>
    <w:rsid w:val="00FA111D"/>
    <w:rsid w:val="00FA62C1"/>
    <w:rsid w:val="00FA736E"/>
    <w:rsid w:val="00FB0F3A"/>
    <w:rsid w:val="00FB1EA8"/>
    <w:rsid w:val="00FB44EE"/>
    <w:rsid w:val="00FB4B5E"/>
    <w:rsid w:val="00FB738B"/>
    <w:rsid w:val="00FC0FD5"/>
    <w:rsid w:val="00FC246F"/>
    <w:rsid w:val="00FE61B2"/>
    <w:rsid w:val="00FE71A0"/>
    <w:rsid w:val="00FE7639"/>
    <w:rsid w:val="00FF2138"/>
    <w:rsid w:val="00FF6BC4"/>
    <w:rsid w:val="0316D91B"/>
    <w:rsid w:val="08AE6F67"/>
    <w:rsid w:val="0AD82C7C"/>
    <w:rsid w:val="12BA6CDF"/>
    <w:rsid w:val="1F07734E"/>
    <w:rsid w:val="20E2D6AF"/>
    <w:rsid w:val="27D0E262"/>
    <w:rsid w:val="2BFA5B7C"/>
    <w:rsid w:val="2D03C59A"/>
    <w:rsid w:val="2E56D18F"/>
    <w:rsid w:val="3087466E"/>
    <w:rsid w:val="37B64AAB"/>
    <w:rsid w:val="3AEBAE8E"/>
    <w:rsid w:val="53C3C208"/>
    <w:rsid w:val="5DBEA787"/>
    <w:rsid w:val="5E8F63F2"/>
    <w:rsid w:val="640DA5A3"/>
    <w:rsid w:val="65260E73"/>
    <w:rsid w:val="7A1F15F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fill="f" fillcolor="#09c" stroke="f">
      <v:fill color="#09c" on="f"/>
      <v:stroke on="f"/>
      <v:shadow color="#ccecff"/>
    </o:shapedefaults>
    <o:shapelayout v:ext="edit">
      <o:idmap v:ext="edit" data="1"/>
    </o:shapelayout>
  </w:shapeDefaults>
  <w:decimalSymbol w:val=","/>
  <w:listSeparator w:val=";"/>
  <w14:docId w14:val="56BC43B0"/>
  <w15:docId w15:val="{06EA9C8F-53DB-A846-80D8-8327B0F2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8"/>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customStyle="1" w:styleId="BodyTextChar">
    <w:name w:val="Body Text Char"/>
    <w:basedOn w:val="DefaultParagraphFont"/>
    <w:link w:val="BodyText"/>
    <w:rsid w:val="004E0F55"/>
    <w:rPr>
      <w:lang w:val="en-ZA" w:eastAsia="en-GB"/>
    </w:rPr>
  </w:style>
  <w:style w:type="paragraph" w:customStyle="1" w:styleId="Authorname">
    <w:name w:val="Author name"/>
    <w:basedOn w:val="Normal"/>
    <w:next w:val="Address"/>
    <w:qFormat/>
    <w:rsid w:val="00A200DE"/>
    <w:pPr>
      <w:spacing w:after="0"/>
      <w:jc w:val="center"/>
    </w:pPr>
    <w:rPr>
      <w:szCs w:val="48"/>
    </w:rPr>
  </w:style>
  <w:style w:type="paragraph" w:customStyle="1" w:styleId="Address">
    <w:name w:val="Address"/>
    <w:basedOn w:val="Normal"/>
    <w:qFormat/>
    <w:rsid w:val="00A200DE"/>
    <w:pPr>
      <w:spacing w:after="0"/>
      <w:jc w:val="center"/>
    </w:pPr>
    <w:rPr>
      <w:szCs w:val="48"/>
    </w:rPr>
  </w:style>
  <w:style w:type="paragraph" w:customStyle="1" w:styleId="Emailaddress">
    <w:name w:val="Email address"/>
    <w:basedOn w:val="Normal"/>
    <w:next w:val="Abstract"/>
    <w:qFormat/>
    <w:rsid w:val="004E0F55"/>
    <w:pPr>
      <w:spacing w:after="480"/>
      <w:jc w:val="center"/>
    </w:pPr>
    <w:rPr>
      <w:i/>
      <w:szCs w:val="48"/>
    </w:rPr>
  </w:style>
  <w:style w:type="paragraph" w:customStyle="1" w:styleId="Abstract">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customStyle="1" w:styleId="Heading2Char">
    <w:name w:val="Heading 2 Char"/>
    <w:aliases w:val="2 Char"/>
    <w:basedOn w:val="DefaultParagraphFont"/>
    <w:link w:val="Heading2"/>
    <w:rsid w:val="00D01677"/>
    <w:rPr>
      <w:rFonts w:eastAsiaTheme="minorEastAsia" w:cstheme="minorBidi"/>
      <w:b/>
      <w:sz w:val="28"/>
    </w:rPr>
  </w:style>
  <w:style w:type="character" w:customStyle="1" w:styleId="Heading1Char">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customStyle="1" w:styleId="Quotation">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customStyle="1" w:styleId="Tablecolumnheading">
    <w:name w:val="Table column heading"/>
    <w:basedOn w:val="Tablebodytext"/>
    <w:link w:val="TablecolumnheadingChar"/>
    <w:qFormat/>
    <w:rsid w:val="0082496C"/>
    <w:pPr>
      <w:keepNext/>
      <w:jc w:val="center"/>
    </w:pPr>
    <w:rPr>
      <w:b/>
      <w:bCs w:val="0"/>
      <w:szCs w:val="18"/>
    </w:rPr>
  </w:style>
  <w:style w:type="character" w:customStyle="1" w:styleId="TablecolumnheadingChar">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customStyle="1" w:styleId="Reference">
    <w:name w:val="Reference"/>
    <w:basedOn w:val="Normal"/>
    <w:rsid w:val="00932B45"/>
    <w:pPr>
      <w:spacing w:after="0"/>
      <w:ind w:left="567" w:hanging="567"/>
    </w:pPr>
  </w:style>
  <w:style w:type="paragraph" w:customStyle="1" w:styleId="Style3">
    <w:name w:val="Style3"/>
    <w:basedOn w:val="Normal"/>
    <w:semiHidden/>
    <w:rsid w:val="004662BC"/>
    <w:pPr>
      <w:tabs>
        <w:tab w:val="num" w:pos="947"/>
      </w:tabs>
      <w:ind w:left="947" w:hanging="360"/>
    </w:pPr>
  </w:style>
  <w:style w:type="character" w:customStyle="1" w:styleId="Heading4Char">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
    <w:name w:val="Table subheading"/>
    <w:basedOn w:val="Tablebodytext"/>
    <w:link w:val="TablesubheadingChar"/>
    <w:qFormat/>
    <w:rsid w:val="00630AC3"/>
    <w:rPr>
      <w:bCs w:val="0"/>
      <w:i/>
    </w:rPr>
  </w:style>
  <w:style w:type="paragraph" w:customStyle="1" w:styleId="Tablebodytext">
    <w:name w:val="Table body text"/>
    <w:basedOn w:val="Normal"/>
    <w:qFormat/>
    <w:rsid w:val="0082496C"/>
    <w:pPr>
      <w:spacing w:after="0"/>
    </w:pPr>
    <w:rPr>
      <w:rFonts w:cs="Arial"/>
      <w:bCs/>
    </w:rPr>
  </w:style>
  <w:style w:type="character" w:customStyle="1" w:styleId="Heading5Char">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customStyle="1" w:styleId="TitleChar">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customStyle="1" w:styleId="TablesubheadingChar">
    <w:name w:val="Table subheading Char"/>
    <w:basedOn w:val="TablecolumnheadingChar"/>
    <w:link w:val="Tablesubheading"/>
    <w:rsid w:val="00494F18"/>
    <w:rPr>
      <w:rFonts w:cs="Arial"/>
      <w:b w:val="0"/>
      <w:bCs/>
      <w:i/>
      <w:sz w:val="22"/>
      <w:szCs w:val="18"/>
      <w:lang w:val="en-ZA" w:eastAsia="en-GB"/>
    </w:rPr>
  </w:style>
  <w:style w:type="character" w:customStyle="1" w:styleId="Heading3Char">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customStyle="1" w:styleId="BalloonTextChar">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customStyle="1" w:styleId="FooterChar">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umber">
    <w:name w:val="Table Number"/>
    <w:basedOn w:val="ListNumber"/>
    <w:rsid w:val="0082496C"/>
    <w:pPr>
      <w:framePr w:hSpace="181" w:wrap="around" w:vAnchor="text" w:h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 w:type="paragraph" w:styleId="ListParagraph">
    <w:name w:val="List Paragraph"/>
    <w:basedOn w:val="Normal"/>
    <w:uiPriority w:val="34"/>
    <w:qFormat/>
    <w:rsid w:val="001D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4324">
      <w:bodyDiv w:val="1"/>
      <w:marLeft w:val="0"/>
      <w:marRight w:val="0"/>
      <w:marTop w:val="0"/>
      <w:marBottom w:val="0"/>
      <w:divBdr>
        <w:top w:val="none" w:sz="0" w:space="0" w:color="auto"/>
        <w:left w:val="none" w:sz="0" w:space="0" w:color="auto"/>
        <w:bottom w:val="none" w:sz="0" w:space="0" w:color="auto"/>
        <w:right w:val="none" w:sz="0" w:space="0" w:color="auto"/>
      </w:divBdr>
    </w:div>
    <w:div w:id="783379849">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
    <w:div w:id="1617635018">
      <w:bodyDiv w:val="1"/>
      <w:marLeft w:val="0"/>
      <w:marRight w:val="0"/>
      <w:marTop w:val="0"/>
      <w:marBottom w:val="0"/>
      <w:divBdr>
        <w:top w:val="none" w:sz="0" w:space="0" w:color="auto"/>
        <w:left w:val="none" w:sz="0" w:space="0" w:color="auto"/>
        <w:bottom w:val="none" w:sz="0" w:space="0" w:color="auto"/>
        <w:right w:val="none" w:sz="0" w:space="0" w:color="auto"/>
      </w:divBdr>
    </w:div>
    <w:div w:id="1820416716">
      <w:bodyDiv w:val="1"/>
      <w:marLeft w:val="0"/>
      <w:marRight w:val="0"/>
      <w:marTop w:val="0"/>
      <w:marBottom w:val="0"/>
      <w:divBdr>
        <w:top w:val="none" w:sz="0" w:space="0" w:color="auto"/>
        <w:left w:val="none" w:sz="0" w:space="0" w:color="auto"/>
        <w:bottom w:val="none" w:sz="0" w:space="0" w:color="auto"/>
        <w:right w:val="none" w:sz="0" w:space="0" w:color="auto"/>
      </w:divBdr>
    </w:div>
    <w:div w:id="1893954120">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Lect\Cs3\Proj\Resources\ewic.bcs.org%20Templates\pap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340B1-F0C7-814E-84A4-6BC5B0EBC25D}">
  <ds:schemaRefs>
    <ds:schemaRef ds:uri="http://schemas.openxmlformats.org/officeDocument/2006/bibliography"/>
  </ds:schemaRefs>
</ds:datastoreItem>
</file>

<file path=customXml/itemProps2.xml><?xml version="1.0" encoding="utf-8"?>
<ds:datastoreItem xmlns:ds="http://schemas.openxmlformats.org/officeDocument/2006/customXml" ds:itemID="{AD24FDBF-F528-47BA-86B3-A4FB54A3AE36}">
  <ds:schemaRefs>
    <ds:schemaRef ds:uri="http://schemas.openxmlformats.org/officeDocument/2006/bibliography"/>
  </ds:schemaRefs>
</ds:datastoreItem>
</file>

<file path=customXml/itemProps3.xml><?xml version="1.0" encoding="utf-8"?>
<ds:datastoreItem xmlns:ds="http://schemas.openxmlformats.org/officeDocument/2006/customXml" ds:itemID="{32B7A5E4-30DF-0B41-90A0-DE7E88BB2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C:\Lect\Cs3\Proj\Resources\ewic.bcs.org%20Templates\papertemplate.dot</Template>
  <TotalTime>26</TotalTime>
  <Pages>1</Pages>
  <Words>3295</Words>
  <Characters>18788</Characters>
  <Application>Microsoft Office Word</Application>
  <DocSecurity>4</DocSecurity>
  <Lines>156</Lines>
  <Paragraphs>44</Paragraphs>
  <ScaleCrop>false</ScaleCrop>
  <Company>The British Computer Society</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subject/>
  <dc:creator>EB</dc:creator>
  <cp:keywords/>
  <cp:lastModifiedBy>Gabriel Stein</cp:lastModifiedBy>
  <cp:revision>252</cp:revision>
  <cp:lastPrinted>1900-12-31T13:00:00Z</cp:lastPrinted>
  <dcterms:created xsi:type="dcterms:W3CDTF">2019-09-02T06:31:00Z</dcterms:created>
  <dcterms:modified xsi:type="dcterms:W3CDTF">2019-09-05T07:02:00Z</dcterms:modified>
</cp:coreProperties>
</file>