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029511D6" w:rsidR="001C59B9" w:rsidRPr="00321045" w:rsidRDefault="00E328D4" w:rsidP="004E0F55">
      <w:pPr>
        <w:pStyle w:val="Title"/>
        <w:rPr>
          <w:lang w:val="en-AU"/>
        </w:rPr>
      </w:pPr>
      <w:proofErr w:type="spellStart"/>
      <w:r w:rsidRPr="00E328D4">
        <w:rPr>
          <w:lang w:val="en-AU"/>
        </w:rPr>
        <w:t>ViKER</w:t>
      </w:r>
      <w:proofErr w:type="spellEnd"/>
      <w:r w:rsidRPr="00E328D4">
        <w:rPr>
          <w:lang w:val="en-AU"/>
        </w:rPr>
        <w:t>: A Visual Interface for Transformations Between EER and AR Conceptual Models</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583"/>
      </w:tblGrid>
      <w:tr w:rsidR="006E01FF" w14:paraId="0F4C273A" w14:textId="77777777" w:rsidTr="006E01FF">
        <w:trPr>
          <w:jc w:val="center"/>
        </w:trPr>
        <w:tc>
          <w:tcPr>
            <w:tcW w:w="4814" w:type="dxa"/>
          </w:tcPr>
          <w:p w14:paraId="5EE1EDC3" w14:textId="13936339" w:rsidR="006E01FF" w:rsidRDefault="00C76B19" w:rsidP="00B33814">
            <w:pPr>
              <w:pStyle w:val="Authorname"/>
              <w:rPr>
                <w:lang w:val="en-AU"/>
              </w:rPr>
            </w:pPr>
            <w:r>
              <w:rPr>
                <w:lang w:val="en-AU"/>
              </w:rPr>
              <w:t xml:space="preserve">St John </w:t>
            </w:r>
            <w:proofErr w:type="spellStart"/>
            <w:r>
              <w:rPr>
                <w:lang w:val="en-AU"/>
              </w:rPr>
              <w:t>Grimbly</w:t>
            </w:r>
            <w:proofErr w:type="spellEnd"/>
          </w:p>
          <w:p w14:paraId="7D96669C" w14:textId="77777777" w:rsidR="00C76B19" w:rsidRDefault="00C76B19" w:rsidP="006E01FF">
            <w:pPr>
              <w:pStyle w:val="Address"/>
            </w:pPr>
            <w:r>
              <w:t xml:space="preserve">UCT </w:t>
            </w:r>
          </w:p>
          <w:p w14:paraId="1C6B3A38" w14:textId="484797C6" w:rsidR="006E01FF" w:rsidRDefault="006E01FF" w:rsidP="006E01FF">
            <w:pPr>
              <w:pStyle w:val="Address"/>
            </w:pPr>
            <w:r>
              <w:t>Department of Computer Science</w:t>
            </w:r>
          </w:p>
          <w:p w14:paraId="58A541CC" w14:textId="73D5A2CE" w:rsidR="006E01FF" w:rsidRPr="006E01FF" w:rsidRDefault="00E328D4" w:rsidP="006E01FF">
            <w:pPr>
              <w:pStyle w:val="Address"/>
            </w:pPr>
            <w:r w:rsidRPr="00E328D4">
              <w:t>GRMSTJ001@myuct.ac.za</w:t>
            </w:r>
          </w:p>
        </w:tc>
        <w:tc>
          <w:tcPr>
            <w:tcW w:w="4814" w:type="dxa"/>
          </w:tcPr>
          <w:p w14:paraId="56DA0593" w14:textId="0DEB6D27" w:rsidR="006E01FF" w:rsidRDefault="00C76B19" w:rsidP="00B33814">
            <w:pPr>
              <w:pStyle w:val="Authorname"/>
              <w:rPr>
                <w:lang w:val="en-AU"/>
              </w:rPr>
            </w:pPr>
            <w:r>
              <w:rPr>
                <w:lang w:val="en-AU"/>
              </w:rPr>
              <w:t>Jeremy du Plessis</w:t>
            </w:r>
          </w:p>
          <w:p w14:paraId="1BC73C06" w14:textId="5D699891" w:rsidR="00C76B19" w:rsidRPr="00C76B19" w:rsidRDefault="00C76B19" w:rsidP="00C76B19">
            <w:pPr>
              <w:pStyle w:val="Address"/>
              <w:rPr>
                <w:lang w:val="en-AU"/>
              </w:rPr>
            </w:pPr>
            <w:r>
              <w:rPr>
                <w:lang w:val="en-AU"/>
              </w:rPr>
              <w:t>UCT</w:t>
            </w:r>
          </w:p>
          <w:p w14:paraId="0D6DC08C" w14:textId="77777777" w:rsidR="0094025B" w:rsidRDefault="0094025B" w:rsidP="0094025B">
            <w:pPr>
              <w:pStyle w:val="Address"/>
            </w:pPr>
            <w:r>
              <w:t>Department of Computer Science</w:t>
            </w:r>
          </w:p>
          <w:p w14:paraId="098D5D97" w14:textId="3F7F9DD3" w:rsidR="006E01FF" w:rsidRPr="006E01FF" w:rsidRDefault="0094025B" w:rsidP="006E01FF">
            <w:pPr>
              <w:pStyle w:val="Address"/>
            </w:pPr>
            <w:r w:rsidRPr="0094025B">
              <w:t>DPLJER001@myuct.ac.za</w:t>
            </w:r>
          </w:p>
        </w:tc>
      </w:tr>
      <w:tr w:rsidR="006E01FF" w14:paraId="755760BE" w14:textId="77777777" w:rsidTr="006E01FF">
        <w:trPr>
          <w:jc w:val="center"/>
        </w:trPr>
        <w:tc>
          <w:tcPr>
            <w:tcW w:w="9628" w:type="dxa"/>
            <w:gridSpan w:val="2"/>
          </w:tcPr>
          <w:p w14:paraId="7789867A" w14:textId="370EDC8D" w:rsidR="006E01FF" w:rsidRDefault="00C76B19" w:rsidP="00B33814">
            <w:pPr>
              <w:pStyle w:val="Authorname"/>
              <w:rPr>
                <w:lang w:val="en-AU"/>
              </w:rPr>
            </w:pPr>
            <w:r>
              <w:rPr>
                <w:lang w:val="en-AU"/>
              </w:rPr>
              <w:t>Gabriel Stein</w:t>
            </w:r>
          </w:p>
          <w:p w14:paraId="502FD9F3" w14:textId="44A66B6E" w:rsidR="00C76B19" w:rsidRPr="00C76B19" w:rsidRDefault="00C76B19" w:rsidP="00C76B19">
            <w:pPr>
              <w:pStyle w:val="Address"/>
              <w:rPr>
                <w:lang w:val="en-AU"/>
              </w:rPr>
            </w:pPr>
            <w:r>
              <w:rPr>
                <w:lang w:val="en-AU"/>
              </w:rPr>
              <w:t>UCT</w:t>
            </w:r>
          </w:p>
          <w:p w14:paraId="71F8EF2D" w14:textId="77777777" w:rsidR="006E01FF" w:rsidRDefault="006E01FF" w:rsidP="006E01FF">
            <w:pPr>
              <w:pStyle w:val="Address"/>
            </w:pPr>
            <w:r>
              <w:t>Department of Computer Science</w:t>
            </w:r>
          </w:p>
          <w:p w14:paraId="75FC9119" w14:textId="067DB8F0" w:rsidR="006E01FF" w:rsidRPr="006E01FF" w:rsidRDefault="0094025B" w:rsidP="006E01FF">
            <w:pPr>
              <w:pStyle w:val="Address"/>
            </w:pPr>
            <w:r w:rsidRPr="0094025B">
              <w:t>STNGAB004@myuct.ac.za</w:t>
            </w:r>
          </w:p>
        </w:tc>
      </w:tr>
    </w:tbl>
    <w:p w14:paraId="3427522F" w14:textId="77777777" w:rsidR="006E01FF" w:rsidRDefault="006E01FF" w:rsidP="00B33814">
      <w:pPr>
        <w:pStyle w:val="Authorname"/>
        <w:rPr>
          <w:lang w:val="en-AU"/>
        </w:rPr>
      </w:pPr>
    </w:p>
    <w:p w14:paraId="6388A3F9" w14:textId="55E02ADB" w:rsidR="000910EF" w:rsidRPr="00321045" w:rsidRDefault="00D04E29" w:rsidP="006E01FF">
      <w:pPr>
        <w:pStyle w:val="Abstract"/>
        <w:ind w:firstLine="310"/>
        <w:rPr>
          <w:lang w:val="en-AU"/>
        </w:rPr>
      </w:pPr>
      <w:r w:rsidRPr="001253BE">
        <w:rPr>
          <w:highlight w:val="yellow"/>
          <w:lang w:val="en-AU"/>
        </w:rPr>
        <w:t>This paper investigated the… We found that…This is useful because…</w:t>
      </w:r>
    </w:p>
    <w:p w14:paraId="6CFF85F7" w14:textId="53E538B7" w:rsidR="00D07337" w:rsidRDefault="00F32339" w:rsidP="00A374ED">
      <w:pPr>
        <w:pStyle w:val="Heading1"/>
      </w:pPr>
      <w:r w:rsidRPr="00321045">
        <w:t>I</w:t>
      </w:r>
      <w:r w:rsidR="0034262B" w:rsidRPr="00321045">
        <w:t>ntroduction</w:t>
      </w:r>
    </w:p>
    <w:p w14:paraId="5A0069D9" w14:textId="2FD98299" w:rsidR="003D1772" w:rsidRDefault="003D1772" w:rsidP="00A374ED">
      <w:pPr>
        <w:rPr>
          <w:lang w:val="en-AU"/>
        </w:rPr>
      </w:pPr>
      <w:r>
        <w:rPr>
          <w:lang w:val="en-AU"/>
        </w:rPr>
        <w:t>Traditional data management modelling procedures involves designing a sequence of requirements in the form of a conceptual model such as an entity relational model (ERM). This conceptual model is then transformed into a relational model (RM)</w:t>
      </w:r>
      <w:r w:rsidR="007D30C0">
        <w:rPr>
          <w:lang w:val="en-AU"/>
        </w:rPr>
        <w:t>, which is more representative of the actual implementa</w:t>
      </w:r>
      <w:r w:rsidR="007D41B2">
        <w:rPr>
          <w:lang w:val="en-AU"/>
        </w:rPr>
        <w:t>tion of the database. This database is then created and put into production.</w:t>
      </w:r>
    </w:p>
    <w:p w14:paraId="47EEEDED" w14:textId="13D2E645" w:rsidR="00593B1B" w:rsidRDefault="007D5391" w:rsidP="00A374ED">
      <w:pPr>
        <w:rPr>
          <w:lang w:val="en-AU"/>
        </w:rPr>
      </w:pPr>
      <w:r>
        <w:rPr>
          <w:lang w:val="en-AU"/>
        </w:rPr>
        <w:t xml:space="preserve">Interesting ideas for reusing the valuable information presented in the </w:t>
      </w:r>
      <w:r w:rsidR="0071619E">
        <w:rPr>
          <w:lang w:val="en-AU"/>
        </w:rPr>
        <w:t>conceptual models have arisen in the past, including using conceptual models to ‘query-by-design’ using UML-like notation.</w:t>
      </w:r>
    </w:p>
    <w:p w14:paraId="4A45DF25" w14:textId="11987E23" w:rsidR="00CB3916" w:rsidRDefault="00EA3E03" w:rsidP="00A374ED">
      <w:pPr>
        <w:rPr>
          <w:lang w:val="en-AU"/>
        </w:rPr>
      </w:pPr>
      <w:r w:rsidRPr="00EA3E03">
        <w:rPr>
          <w:highlight w:val="yellow"/>
          <w:lang w:val="en-AU"/>
        </w:rPr>
        <w:t>Open world…closed world…</w:t>
      </w:r>
    </w:p>
    <w:p w14:paraId="6D6DC77F" w14:textId="38263C9D" w:rsidR="00CB3916" w:rsidRDefault="00CB3916" w:rsidP="00CB3916">
      <w:pPr>
        <w:rPr>
          <w:lang w:val="en-AU"/>
        </w:rPr>
      </w:pPr>
      <w:r>
        <w:rPr>
          <w:lang w:val="en-AU"/>
        </w:rPr>
        <w:t xml:space="preserve">This project investigates methods of transforming between EER and ARM by implementing the theoretical transformation rules outlined in </w:t>
      </w:r>
      <w:r w:rsidR="006550A5">
        <w:rPr>
          <w:lang w:val="en-AU"/>
        </w:rPr>
        <w:t xml:space="preserve">the </w:t>
      </w:r>
      <w:proofErr w:type="spellStart"/>
      <w:r w:rsidR="006550A5">
        <w:rPr>
          <w:lang w:val="en-AU"/>
        </w:rPr>
        <w:t>KnowID</w:t>
      </w:r>
      <w:proofErr w:type="spellEnd"/>
      <w:r w:rsidR="006550A5">
        <w:rPr>
          <w:lang w:val="en-AU"/>
        </w:rPr>
        <w:t xml:space="preserve"> paper</w:t>
      </w:r>
      <w:r>
        <w:rPr>
          <w:lang w:val="en-AU"/>
        </w:rPr>
        <w:t xml:space="preserve"> </w:t>
      </w:r>
      <w:r w:rsidRPr="006550A5">
        <w:rPr>
          <w:highlight w:val="yellow"/>
          <w:lang w:val="en-AU"/>
        </w:rPr>
        <w:t>(incl. references).</w:t>
      </w:r>
      <w:r w:rsidR="006550A5">
        <w:rPr>
          <w:lang w:val="en-AU"/>
        </w:rPr>
        <w:t xml:space="preserve"> </w:t>
      </w:r>
      <w:r w:rsidR="006276F3">
        <w:rPr>
          <w:lang w:val="en-AU"/>
        </w:rPr>
        <w:t>Focus is placed on implementing clean code for future extension by other teams, properly document</w:t>
      </w:r>
      <w:r w:rsidR="000A7266">
        <w:rPr>
          <w:lang w:val="en-AU"/>
        </w:rPr>
        <w:t>ing code</w:t>
      </w:r>
      <w:r w:rsidR="002A3011">
        <w:rPr>
          <w:lang w:val="en-AU"/>
        </w:rPr>
        <w:t xml:space="preserve"> and </w:t>
      </w:r>
      <w:proofErr w:type="spellStart"/>
      <w:r w:rsidR="002A3011">
        <w:rPr>
          <w:lang w:val="en-AU"/>
        </w:rPr>
        <w:t>implemting</w:t>
      </w:r>
      <w:proofErr w:type="spellEnd"/>
      <w:r w:rsidR="002A3011">
        <w:rPr>
          <w:lang w:val="en-AU"/>
        </w:rPr>
        <w:t xml:space="preserve"> a </w:t>
      </w:r>
      <w:proofErr w:type="gramStart"/>
      <w:r w:rsidR="002A3011">
        <w:rPr>
          <w:lang w:val="en-AU"/>
        </w:rPr>
        <w:t>user friendly</w:t>
      </w:r>
      <w:proofErr w:type="gramEnd"/>
      <w:r w:rsidR="002A3011">
        <w:rPr>
          <w:lang w:val="en-AU"/>
        </w:rPr>
        <w:t xml:space="preserve"> interface for easily performing transformations implemented in this paper.</w:t>
      </w:r>
    </w:p>
    <w:p w14:paraId="74153A62" w14:textId="77777777" w:rsidR="00CB3916" w:rsidRDefault="00CB3916" w:rsidP="00A374ED">
      <w:pPr>
        <w:rPr>
          <w:lang w:val="en-AU"/>
        </w:rPr>
      </w:pPr>
    </w:p>
    <w:p w14:paraId="27D616D0" w14:textId="683433E9" w:rsidR="00571F6B" w:rsidRDefault="00571F6B" w:rsidP="00A374ED">
      <w:pPr>
        <w:pStyle w:val="Heading1"/>
      </w:pPr>
      <w:r>
        <w:t>Theory</w:t>
      </w:r>
    </w:p>
    <w:p w14:paraId="425A4EA0" w14:textId="77777777" w:rsidR="00593B1B" w:rsidRDefault="00D028C3" w:rsidP="00A374ED">
      <w:pPr>
        <w:rPr>
          <w:lang w:val="en-AU"/>
        </w:rPr>
      </w:pPr>
      <w:r>
        <w:rPr>
          <w:lang w:val="en-AU"/>
        </w:rPr>
        <w:t xml:space="preserve">The </w:t>
      </w:r>
      <w:proofErr w:type="spellStart"/>
      <w:r>
        <w:rPr>
          <w:lang w:val="en-AU"/>
        </w:rPr>
        <w:t>KnowID</w:t>
      </w:r>
      <w:proofErr w:type="spellEnd"/>
      <w:r>
        <w:rPr>
          <w:lang w:val="en-AU"/>
        </w:rPr>
        <w:t xml:space="preserve">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w:t>
      </w:r>
      <w:bookmarkStart w:id="0" w:name="_GoBack"/>
      <w:bookmarkEnd w:id="0"/>
      <w:r w:rsidR="0084282E">
        <w:rPr>
          <w:lang w:val="en-AU"/>
        </w:rPr>
        <w:t xml:space="preserve">ion of RM presented in </w:t>
      </w:r>
      <w:r w:rsidR="0084282E" w:rsidRPr="0084282E">
        <w:rPr>
          <w:highlight w:val="yellow"/>
          <w:lang w:val="en-AU"/>
        </w:rPr>
        <w:t>reference</w:t>
      </w:r>
      <w:r w:rsidR="0084282E">
        <w:rPr>
          <w:lang w:val="en-AU"/>
        </w:rPr>
        <w:t xml:space="preserve">. </w:t>
      </w:r>
    </w:p>
    <w:p w14:paraId="30ACB73E" w14:textId="63B7B2D4" w:rsidR="0004401C" w:rsidRDefault="00B34EB9" w:rsidP="00A374ED">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00CB3916" w:rsidRPr="00CB3916">
        <w:rPr>
          <w:highlight w:val="yellow"/>
          <w:lang w:val="en-AU"/>
        </w:rPr>
        <w:t xml:space="preserve">Attributes can be identifiers, forming part of a path functional dependency. This </w:t>
      </w:r>
      <w:proofErr w:type="spellStart"/>
      <w:r w:rsidR="00CB3916" w:rsidRPr="00CB3916">
        <w:rPr>
          <w:highlight w:val="yellow"/>
          <w:lang w:val="en-AU"/>
        </w:rPr>
        <w:t>pfd</w:t>
      </w:r>
      <w:proofErr w:type="spellEnd"/>
      <w:r w:rsidR="00CB3916" w:rsidRPr="00CB3916">
        <w:rPr>
          <w:highlight w:val="yellow"/>
          <w:lang w:val="en-AU"/>
        </w:rPr>
        <w:t>-&gt;self.</w:t>
      </w:r>
    </w:p>
    <w:p w14:paraId="318FDC17" w14:textId="7FAA5F27" w:rsidR="00BA1EF9" w:rsidRDefault="00DE43E6" w:rsidP="00A374ED">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004E1189" w:rsidRP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00124215" w:rsidRPr="00124215">
        <w:rPr>
          <w:highlight w:val="yellow"/>
          <w:lang w:val="en-AU"/>
        </w:rPr>
        <w:t>(reference).</w:t>
      </w:r>
      <w:r w:rsidR="00124215">
        <w:rPr>
          <w:lang w:val="en-AU"/>
        </w:rPr>
        <w:t xml:space="preserve"> </w:t>
      </w:r>
    </w:p>
    <w:p w14:paraId="63EA3CF2" w14:textId="77777777" w:rsidR="00D04E29" w:rsidRPr="00A374ED" w:rsidRDefault="00D04E29" w:rsidP="00A374ED">
      <w:pPr>
        <w:rPr>
          <w:lang w:val="en-AU" w:eastAsia="en-AU"/>
        </w:rPr>
      </w:pPr>
    </w:p>
    <w:p w14:paraId="234E016C" w14:textId="4B906A96" w:rsidR="00486D41" w:rsidRDefault="00486D41" w:rsidP="00486D41">
      <w:pPr>
        <w:pStyle w:val="Heading1"/>
      </w:pPr>
      <w:r>
        <w:t>Requirements Captured</w:t>
      </w:r>
    </w:p>
    <w:p w14:paraId="295E7FAB" w14:textId="7F2128B3" w:rsidR="00E073A3" w:rsidRDefault="00E073A3" w:rsidP="00E073A3">
      <w:pPr>
        <w:rPr>
          <w:b/>
          <w:bCs/>
          <w:lang w:val="en-AU" w:eastAsia="en-AU"/>
        </w:rPr>
      </w:pPr>
      <w:r w:rsidRPr="00E073A3">
        <w:rPr>
          <w:b/>
          <w:bCs/>
          <w:lang w:val="en-AU" w:eastAsia="en-AU"/>
        </w:rPr>
        <w:t>Back-end</w:t>
      </w:r>
    </w:p>
    <w:p w14:paraId="3623680B" w14:textId="77777777" w:rsidR="00E073A3" w:rsidRPr="00E073A3" w:rsidRDefault="00E073A3" w:rsidP="00E073A3">
      <w:pPr>
        <w:rPr>
          <w:b/>
          <w:bCs/>
          <w:lang w:val="en-AU" w:eastAsia="en-AU"/>
        </w:rPr>
      </w:pPr>
    </w:p>
    <w:p w14:paraId="05656735" w14:textId="52CB4386" w:rsidR="00E073A3" w:rsidRDefault="00E073A3" w:rsidP="00E073A3">
      <w:pPr>
        <w:tabs>
          <w:tab w:val="left" w:pos="1694"/>
        </w:tabs>
        <w:rPr>
          <w:b/>
          <w:bCs/>
          <w:lang w:val="en-AU" w:eastAsia="en-AU"/>
        </w:rPr>
      </w:pPr>
      <w:r w:rsidRPr="00E073A3">
        <w:rPr>
          <w:b/>
          <w:bCs/>
          <w:lang w:val="en-AU" w:eastAsia="en-AU"/>
        </w:rPr>
        <w:t>Front-end</w:t>
      </w:r>
      <w:r w:rsidR="007B56AA">
        <w:rPr>
          <w:b/>
          <w:bCs/>
          <w:lang w:val="en-AU" w:eastAsia="en-AU"/>
        </w:rPr>
        <w:t xml:space="preserve"> – </w:t>
      </w:r>
      <w:r w:rsidR="007B56AA" w:rsidRPr="007B56AA">
        <w:rPr>
          <w:b/>
          <w:bCs/>
          <w:highlight w:val="yellow"/>
          <w:lang w:val="en-AU" w:eastAsia="en-AU"/>
        </w:rPr>
        <w:t>for Gabriel</w:t>
      </w:r>
      <w:r>
        <w:rPr>
          <w:b/>
          <w:bCs/>
          <w:lang w:val="en-AU" w:eastAsia="en-AU"/>
        </w:rPr>
        <w:tab/>
      </w:r>
      <w:r w:rsidR="007B56AA">
        <w:rPr>
          <w:b/>
          <w:bCs/>
          <w:lang w:val="en-AU" w:eastAsia="en-AU"/>
        </w:rPr>
        <w:t xml:space="preserve"> </w:t>
      </w:r>
    </w:p>
    <w:p w14:paraId="0A4B8236" w14:textId="77777777" w:rsidR="00E073A3" w:rsidRPr="00E073A3" w:rsidRDefault="00E073A3" w:rsidP="00E073A3">
      <w:pPr>
        <w:tabs>
          <w:tab w:val="left" w:pos="1694"/>
        </w:tabs>
        <w:rPr>
          <w:b/>
          <w:bCs/>
          <w:lang w:val="en-AU" w:eastAsia="en-AU"/>
        </w:rPr>
      </w:pPr>
    </w:p>
    <w:p w14:paraId="1281DB79" w14:textId="77777777" w:rsidR="00E073A3" w:rsidRPr="00E073A3" w:rsidRDefault="00E073A3" w:rsidP="00E073A3">
      <w:pPr>
        <w:rPr>
          <w:lang w:val="en-AU" w:eastAsia="en-AU"/>
        </w:rPr>
      </w:pPr>
    </w:p>
    <w:p w14:paraId="7AF2C1EE" w14:textId="77777777" w:rsidR="00486D41" w:rsidRPr="00321045" w:rsidRDefault="00486D41" w:rsidP="00486D41">
      <w:pPr>
        <w:rPr>
          <w:lang w:val="en-AU" w:eastAsia="en-AU"/>
        </w:rPr>
      </w:pPr>
      <w:r w:rsidRPr="00321045">
        <w:rPr>
          <w:lang w:val="en-AU" w:eastAsia="en-AU"/>
        </w:rPr>
        <w:t xml:space="preserve">The next section deals with the analysis of your system. Cover the functional, non-functional and usability requirements. This is where you present your </w:t>
      </w:r>
      <w:r w:rsidRPr="00A244B6">
        <w:rPr>
          <w:highlight w:val="yellow"/>
          <w:lang w:val="en-AU" w:eastAsia="en-AU"/>
        </w:rPr>
        <w:t>use case narratives and diagrams</w:t>
      </w:r>
      <w:r>
        <w:rPr>
          <w:lang w:val="en-AU" w:eastAsia="en-AU"/>
        </w:rPr>
        <w:t>.</w:t>
      </w:r>
    </w:p>
    <w:p w14:paraId="4E06BF7F" w14:textId="222BC7C7" w:rsidR="00486D41" w:rsidRPr="00321045" w:rsidRDefault="00486D41" w:rsidP="00486D41">
      <w:pPr>
        <w:rPr>
          <w:lang w:val="en-AU" w:eastAsia="en-AU"/>
        </w:rPr>
      </w:pPr>
      <w:r w:rsidRPr="00321045">
        <w:rPr>
          <w:lang w:val="en-AU" w:eastAsia="en-AU"/>
        </w:rPr>
        <w:t xml:space="preserve">Discuss the major analysis artefacts that you produced. </w:t>
      </w:r>
      <w:r w:rsidRPr="00A244B6">
        <w:rPr>
          <w:highlight w:val="yellow"/>
          <w:lang w:val="en-AU" w:eastAsia="en-AU"/>
        </w:rPr>
        <w:t xml:space="preserve">We will expect you to produce at least one overall description of the architecture used in your system as a diagram, either here or below (see Section </w:t>
      </w:r>
      <w:r w:rsidRPr="00A244B6">
        <w:rPr>
          <w:highlight w:val="yellow"/>
          <w:lang w:val="en-AU" w:eastAsia="en-AU"/>
        </w:rPr>
        <w:fldChar w:fldCharType="begin"/>
      </w:r>
      <w:r w:rsidRPr="00A244B6">
        <w:rPr>
          <w:highlight w:val="yellow"/>
          <w:lang w:val="en-AU" w:eastAsia="en-AU"/>
        </w:rPr>
        <w:instrText xml:space="preserve"> REF _Ref394653441 \r \h </w:instrText>
      </w:r>
      <w:r w:rsidRPr="00A244B6">
        <w:rPr>
          <w:highlight w:val="yellow"/>
          <w:lang w:val="en-AU" w:eastAsia="en-AU"/>
        </w:rPr>
      </w:r>
      <w:r w:rsidR="00A244B6">
        <w:rPr>
          <w:highlight w:val="yellow"/>
          <w:lang w:val="en-AU" w:eastAsia="en-AU"/>
        </w:rPr>
        <w:instrText xml:space="preserve"> \* MERGEFORMAT </w:instrText>
      </w:r>
      <w:r w:rsidRPr="00A244B6">
        <w:rPr>
          <w:highlight w:val="yellow"/>
          <w:lang w:val="en-AU" w:eastAsia="en-AU"/>
        </w:rPr>
        <w:fldChar w:fldCharType="separate"/>
      </w:r>
      <w:r w:rsidRPr="00A244B6">
        <w:rPr>
          <w:highlight w:val="yellow"/>
          <w:lang w:val="en-AU" w:eastAsia="en-AU"/>
        </w:rPr>
        <w:t>2.3</w:t>
      </w:r>
      <w:r w:rsidRPr="00A244B6">
        <w:rPr>
          <w:highlight w:val="yellow"/>
          <w:lang w:val="en-AU" w:eastAsia="en-AU"/>
        </w:rPr>
        <w:fldChar w:fldCharType="end"/>
      </w:r>
      <w:r w:rsidRPr="00A244B6">
        <w:rPr>
          <w:highlight w:val="yellow"/>
          <w:lang w:val="en-AU" w:eastAsia="en-AU"/>
        </w:rPr>
        <w:t>). You may also want to include an analysis class hierarchy diagram.</w:t>
      </w:r>
    </w:p>
    <w:p w14:paraId="18B0CFC7" w14:textId="521FB6F8" w:rsidR="00486D41" w:rsidRDefault="00486D41" w:rsidP="00486D41">
      <w:pPr>
        <w:rPr>
          <w:lang w:val="en-AU" w:eastAsia="en-AU"/>
        </w:rPr>
      </w:pPr>
    </w:p>
    <w:p w14:paraId="25BB3258" w14:textId="39AF6DC7" w:rsidR="00486D41" w:rsidRDefault="00486D41" w:rsidP="00486D41">
      <w:pPr>
        <w:pStyle w:val="Heading1"/>
      </w:pPr>
      <w:r>
        <w:t>Design Overview</w:t>
      </w:r>
    </w:p>
    <w:p w14:paraId="1A1336C0" w14:textId="4A27F34D" w:rsidR="00237779" w:rsidRPr="00237779" w:rsidRDefault="00237779" w:rsidP="00237779">
      <w:pPr>
        <w:rPr>
          <w:b/>
          <w:bCs/>
          <w:lang w:val="en-AU" w:eastAsia="en-AU"/>
        </w:rPr>
      </w:pPr>
      <w:r w:rsidRPr="00237779">
        <w:rPr>
          <w:b/>
          <w:bCs/>
          <w:lang w:val="en-AU" w:eastAsia="en-AU"/>
        </w:rPr>
        <w:t>Data Flow</w:t>
      </w:r>
    </w:p>
    <w:p w14:paraId="128E8391" w14:textId="139A2CB7" w:rsidR="00237779" w:rsidRPr="00237779" w:rsidRDefault="007C0807" w:rsidP="00237779">
      <w:pPr>
        <w:rPr>
          <w:lang w:val="en-AU" w:eastAsia="en-AU"/>
        </w:rPr>
      </w:pPr>
      <w:r>
        <w:rPr>
          <w:noProof/>
          <w:lang w:val="en-AU" w:eastAsia="en-AU"/>
        </w:rPr>
        <w:drawing>
          <wp:inline distT="0" distB="0" distL="0" distR="0" wp14:anchorId="1CB230B7" wp14:editId="542B7DAB">
            <wp:extent cx="5976620" cy="868680"/>
            <wp:effectExtent l="0" t="0" r="508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KER - Data Flow Diagram.png"/>
                    <pic:cNvPicPr/>
                  </pic:nvPicPr>
                  <pic:blipFill>
                    <a:blip r:embed="rId8"/>
                    <a:stretch>
                      <a:fillRect/>
                    </a:stretch>
                  </pic:blipFill>
                  <pic:spPr>
                    <a:xfrm>
                      <a:off x="0" y="0"/>
                      <a:ext cx="5976620" cy="868680"/>
                    </a:xfrm>
                    <a:prstGeom prst="rect">
                      <a:avLst/>
                    </a:prstGeom>
                  </pic:spPr>
                </pic:pic>
              </a:graphicData>
            </a:graphic>
          </wp:inline>
        </w:drawing>
      </w:r>
    </w:p>
    <w:p w14:paraId="7C163F1C" w14:textId="6EE2A58D" w:rsidR="005B5D2E" w:rsidRDefault="00A92F54" w:rsidP="005B5D2E">
      <w:pPr>
        <w:rPr>
          <w:b/>
          <w:bCs/>
          <w:lang w:val="en-AU" w:eastAsia="en-AU"/>
        </w:rPr>
      </w:pPr>
      <w:r w:rsidRPr="00A92F54">
        <w:rPr>
          <w:b/>
          <w:bCs/>
          <w:lang w:val="en-AU" w:eastAsia="en-AU"/>
        </w:rPr>
        <w:t>Back-end</w:t>
      </w:r>
    </w:p>
    <w:p w14:paraId="07F60E15" w14:textId="0586F8D9" w:rsidR="00A92F54" w:rsidRPr="00A92F54" w:rsidRDefault="00A92F54" w:rsidP="005B5D2E">
      <w:pPr>
        <w:rPr>
          <w:lang w:val="en-AU" w:eastAsia="en-AU"/>
        </w:rPr>
      </w:pPr>
    </w:p>
    <w:p w14:paraId="26055FAC" w14:textId="63101094" w:rsidR="00A92F54" w:rsidRPr="00A92F54" w:rsidRDefault="00A92F54" w:rsidP="005B5D2E">
      <w:pPr>
        <w:rPr>
          <w:b/>
          <w:bCs/>
          <w:lang w:val="en-AU" w:eastAsia="en-AU"/>
        </w:rPr>
      </w:pPr>
      <w:r>
        <w:rPr>
          <w:b/>
          <w:bCs/>
          <w:lang w:val="en-AU" w:eastAsia="en-AU"/>
        </w:rPr>
        <w:t>Front-end</w:t>
      </w:r>
    </w:p>
    <w:p w14:paraId="7CDF65AB" w14:textId="77777777" w:rsidR="005B5D2E" w:rsidRPr="005B5D2E" w:rsidRDefault="005B5D2E" w:rsidP="005B5D2E">
      <w:pPr>
        <w:rPr>
          <w:lang w:val="en-AU" w:eastAsia="en-AU"/>
        </w:rPr>
      </w:pPr>
    </w:p>
    <w:p w14:paraId="32BF3753" w14:textId="2D14E228" w:rsidR="004F2285" w:rsidRPr="00421488" w:rsidRDefault="004F2285" w:rsidP="004F2285">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009F44E8" w:rsidRPr="00421488">
        <w:rPr>
          <w:highlight w:val="yellow"/>
          <w:lang w:val="en-AU" w:eastAsia="en-AU"/>
        </w:rPr>
        <w:t>behaviour of the final product.</w:t>
      </w:r>
    </w:p>
    <w:p w14:paraId="6CBA49A2" w14:textId="77777777" w:rsidR="004F2285" w:rsidRPr="00421488" w:rsidRDefault="004F2285" w:rsidP="004F2285">
      <w:pPr>
        <w:rPr>
          <w:highlight w:val="yellow"/>
          <w:lang w:val="en-AU" w:eastAsia="en-AU"/>
        </w:rPr>
      </w:pPr>
      <w:r w:rsidRPr="00421488">
        <w:rPr>
          <w:highlight w:val="yellow"/>
          <w:lang w:val="en-AU" w:eastAsia="en-AU"/>
        </w:rPr>
        <w:t>If you produced a design class diagram put it here.</w:t>
      </w:r>
    </w:p>
    <w:p w14:paraId="41A7CDED" w14:textId="47B87281" w:rsidR="004F2285" w:rsidRPr="00421488" w:rsidRDefault="004F2285" w:rsidP="004F2285">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002A5837" w:rsidRPr="00421488">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07BE4C61" w:rsidR="004F2285" w:rsidRDefault="004F2285" w:rsidP="004F2285">
      <w:pPr>
        <w:rPr>
          <w:lang w:val="en-AU" w:eastAsia="en-AU"/>
        </w:rPr>
      </w:pPr>
      <w:r w:rsidRPr="00421488">
        <w:rPr>
          <w:highlight w:val="yellow"/>
          <w:lang w:val="en-AU" w:eastAsia="en-AU"/>
        </w:rPr>
        <w:t>You should then (in subsections) cover the algorithms and the data organisation used and why</w:t>
      </w:r>
      <w:r w:rsidR="009F44E8" w:rsidRPr="00421488">
        <w:rPr>
          <w:highlight w:val="yellow"/>
          <w:lang w:val="en-AU" w:eastAsia="en-AU"/>
        </w:rPr>
        <w:t xml:space="preserve"> they were considered the best.</w:t>
      </w:r>
    </w:p>
    <w:p w14:paraId="2A84D951" w14:textId="77777777" w:rsidR="00486D41" w:rsidRDefault="00486D41" w:rsidP="004F2285">
      <w:pPr>
        <w:rPr>
          <w:lang w:val="en-AU" w:eastAsia="en-AU"/>
        </w:rPr>
      </w:pPr>
    </w:p>
    <w:p w14:paraId="0D8C7123" w14:textId="44631FC1" w:rsidR="00932B45" w:rsidRDefault="00932B45" w:rsidP="00486D41">
      <w:pPr>
        <w:pStyle w:val="Heading1"/>
      </w:pPr>
      <w:r w:rsidRPr="00321045">
        <w:t>Implementation</w:t>
      </w:r>
    </w:p>
    <w:p w14:paraId="07C80C36" w14:textId="049F572D" w:rsidR="00B16F76" w:rsidRDefault="00E70A10" w:rsidP="00B16F76">
      <w:pPr>
        <w:rPr>
          <w:lang w:val="en-AU" w:eastAsia="en-AU"/>
        </w:rPr>
      </w:pPr>
      <w:proofErr w:type="spellStart"/>
      <w:r w:rsidRPr="00E70A10">
        <w:rPr>
          <w:highlight w:val="yellow"/>
          <w:lang w:val="en-AU" w:eastAsia="en-AU"/>
        </w:rPr>
        <w:t>Jeremy+St</w:t>
      </w:r>
      <w:proofErr w:type="spellEnd"/>
      <w:r w:rsidRPr="00E70A10">
        <w:rPr>
          <w:highlight w:val="yellow"/>
          <w:lang w:val="en-AU" w:eastAsia="en-AU"/>
        </w:rPr>
        <w:t xml:space="preserve"> John Back-end Implementation</w:t>
      </w:r>
    </w:p>
    <w:p w14:paraId="477A033A" w14:textId="6FE01A28" w:rsidR="00B16F76" w:rsidRDefault="00B16F76" w:rsidP="00B16F76">
      <w:pPr>
        <w:rPr>
          <w:lang w:val="en-AU" w:eastAsia="en-AU"/>
        </w:rPr>
      </w:pPr>
      <w:r w:rsidRPr="00B16F76">
        <w:rPr>
          <w:highlight w:val="yellow"/>
          <w:lang w:val="en-AU" w:eastAsia="en-AU"/>
        </w:rPr>
        <w:t>Gabriel Front-end Implementation</w:t>
      </w:r>
    </w:p>
    <w:p w14:paraId="0358754F" w14:textId="73990614" w:rsidR="00E70A10" w:rsidRDefault="00E70A10" w:rsidP="00B16F76">
      <w:pPr>
        <w:rPr>
          <w:lang w:val="en-AU" w:eastAsia="en-AU"/>
        </w:rPr>
      </w:pPr>
    </w:p>
    <w:p w14:paraId="508B17D0" w14:textId="2EB6766E" w:rsidR="00E70A10" w:rsidRDefault="008B4198" w:rsidP="00B16F76">
      <w:pPr>
        <w:rPr>
          <w:lang w:val="en-AU" w:eastAsia="en-AU"/>
        </w:rPr>
      </w:pPr>
      <w:r>
        <w:rPr>
          <w:noProof/>
          <w:lang w:val="en-AU" w:eastAsia="en-AU"/>
        </w:rPr>
        <w:lastRenderedPageBreak/>
        <w:drawing>
          <wp:inline distT="0" distB="0" distL="0" distR="0" wp14:anchorId="28EA30F4" wp14:editId="52D1EC29">
            <wp:extent cx="5976620" cy="3930015"/>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Class Diagram.png"/>
                    <pic:cNvPicPr/>
                  </pic:nvPicPr>
                  <pic:blipFill>
                    <a:blip r:embed="rId9"/>
                    <a:stretch>
                      <a:fillRect/>
                    </a:stretch>
                  </pic:blipFill>
                  <pic:spPr>
                    <a:xfrm>
                      <a:off x="0" y="0"/>
                      <a:ext cx="5976620" cy="3930015"/>
                    </a:xfrm>
                    <a:prstGeom prst="rect">
                      <a:avLst/>
                    </a:prstGeom>
                  </pic:spPr>
                </pic:pic>
              </a:graphicData>
            </a:graphic>
          </wp:inline>
        </w:drawing>
      </w:r>
    </w:p>
    <w:p w14:paraId="1ABD0D6F" w14:textId="77777777" w:rsidR="00E70A10" w:rsidRPr="00B16F76" w:rsidRDefault="00E70A10" w:rsidP="00B16F76">
      <w:pPr>
        <w:rPr>
          <w:lang w:val="en-AU" w:eastAsia="en-AU"/>
        </w:rPr>
      </w:pPr>
    </w:p>
    <w:p w14:paraId="3B6F53E1" w14:textId="77777777" w:rsidR="00940DD8" w:rsidRDefault="00940DD8" w:rsidP="00940DD8">
      <w:pPr>
        <w:pStyle w:val="ListBullet"/>
        <w:numPr>
          <w:ilvl w:val="0"/>
          <w:numId w:val="0"/>
        </w:numPr>
        <w:ind w:left="357"/>
        <w:rPr>
          <w:lang w:val="en-AU"/>
        </w:rPr>
      </w:pPr>
    </w:p>
    <w:p w14:paraId="3BE0905A" w14:textId="6EC5F5B0" w:rsidR="00932B45" w:rsidRPr="00E41223" w:rsidRDefault="00932B45" w:rsidP="00932B45">
      <w:pPr>
        <w:pStyle w:val="ListBullet"/>
        <w:rPr>
          <w:highlight w:val="yellow"/>
          <w:lang w:val="en-AU"/>
        </w:rPr>
      </w:pPr>
      <w:r w:rsidRPr="00E41223">
        <w:rPr>
          <w:highlight w:val="yellow"/>
          <w:lang w:val="en-AU"/>
        </w:rPr>
        <w:t>Describe your data structures and be sure to illustrate them with a diagram.</w:t>
      </w:r>
    </w:p>
    <w:p w14:paraId="310EAEA1" w14:textId="77777777" w:rsidR="00995D71" w:rsidRPr="00E41223" w:rsidRDefault="00995D71" w:rsidP="00995D71">
      <w:pPr>
        <w:pStyle w:val="ListBullet"/>
        <w:ind w:left="360" w:hanging="360"/>
        <w:rPr>
          <w:highlight w:val="yellow"/>
          <w:lang w:val="en-AU"/>
        </w:rPr>
      </w:pPr>
      <w:r w:rsidRPr="00E41223">
        <w:rPr>
          <w:highlight w:val="yellow"/>
          <w:lang w:val="en-AU"/>
        </w:rPr>
        <w:t>If your user interface was a key feature describe how that was implemented.</w:t>
      </w:r>
    </w:p>
    <w:p w14:paraId="1B4E197A" w14:textId="77777777" w:rsidR="00DB59C5" w:rsidRPr="00E41223" w:rsidRDefault="000817F5" w:rsidP="005A76EC">
      <w:pPr>
        <w:jc w:val="center"/>
        <w:rPr>
          <w:highlight w:val="yellow"/>
          <w:lang w:val="en-AU"/>
        </w:rPr>
      </w:pPr>
      <w:r>
        <w:rPr>
          <w:lang w:val="en-AU" w:eastAsia="en-AU"/>
        </w:rPr>
        <w:object w:dxaOrig="1440" w:dyaOrig="1440"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0;margin-top:0;width:267.95pt;height:228.2pt;z-index:251658240;visibility:visible;mso-wrap-edited:f;mso-width-percent:0;mso-height-percent:0;mso-wrap-distance-top:2.85pt;mso-wrap-distance-bottom:2.85pt;mso-position-horizontal:center;mso-position-vertical:top;mso-position-vertical-relative:margin;mso-width-percent:0;mso-height-percent:0" fillcolor="#09c">
            <v:imagedata r:id="rId10" o:title=""/>
            <v:shadow color="#ccecff"/>
            <w10:wrap type="topAndBottom" anchory="margin"/>
          </v:shape>
          <o:OLEObject Type="Embed" ProgID="Visio.Drawing.11" ShapeID="Object 4" DrawAspect="Content" ObjectID="_1629103435" r:id="rId11"/>
        </w:object>
      </w:r>
      <w:r w:rsidR="00DB59C5" w:rsidRPr="00E41223">
        <w:rPr>
          <w:rStyle w:val="Strong"/>
          <w:highlight w:val="yellow"/>
          <w:lang w:val="en-AU"/>
        </w:rPr>
        <w:t>Figure 1:</w:t>
      </w:r>
      <w:r w:rsidR="00DB59C5" w:rsidRPr="00E41223">
        <w:rPr>
          <w:highlight w:val="yellow"/>
          <w:lang w:val="en-AU"/>
        </w:rPr>
        <w:t xml:space="preserve"> An architecture diagram. Caption to go below figure</w:t>
      </w:r>
      <w:r w:rsidR="00573D59" w:rsidRPr="00E41223">
        <w:rPr>
          <w:highlight w:val="yellow"/>
          <w:lang w:val="en-AU"/>
        </w:rPr>
        <w:t xml:space="preserve">. </w:t>
      </w:r>
      <w:r w:rsidR="00573D59" w:rsidRPr="00E41223">
        <w:rPr>
          <w:highlight w:val="yellow"/>
          <w:lang w:val="en-AU"/>
        </w:rPr>
        <w:br/>
        <w:t>Note that LibreOffice handles this better than MS word</w:t>
      </w:r>
    </w:p>
    <w:p w14:paraId="1E341FA2" w14:textId="77777777" w:rsidR="00932B45" w:rsidRPr="00E41223" w:rsidRDefault="00932B45" w:rsidP="00932B45">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14:paraId="50AE5A2D" w14:textId="77777777" w:rsidR="00932B45" w:rsidRPr="00E41223" w:rsidRDefault="00932B45" w:rsidP="00932B45">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14:paraId="4BC63F66" w14:textId="4591B51E" w:rsidR="00932B45" w:rsidRPr="00E41223" w:rsidRDefault="00932B45" w:rsidP="00932B45">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14:paraId="01DE1EB0" w14:textId="77777777" w:rsidR="00486D41" w:rsidRPr="00932B45" w:rsidRDefault="00486D41" w:rsidP="00486D41">
      <w:pPr>
        <w:pStyle w:val="ListBullet"/>
        <w:numPr>
          <w:ilvl w:val="0"/>
          <w:numId w:val="0"/>
        </w:numPr>
        <w:ind w:left="357"/>
        <w:rPr>
          <w:rFonts w:eastAsia="MS Mincho"/>
          <w:lang w:val="en-AU"/>
        </w:rPr>
      </w:pPr>
    </w:p>
    <w:p w14:paraId="0F7AF7BC" w14:textId="6F60F9DF" w:rsidR="00342AFE" w:rsidRDefault="00342AFE" w:rsidP="00486D41">
      <w:pPr>
        <w:pStyle w:val="Heading1"/>
      </w:pPr>
      <w:r w:rsidRPr="00321045">
        <w:lastRenderedPageBreak/>
        <w:t>Program Validation and Verification</w:t>
      </w:r>
    </w:p>
    <w:p w14:paraId="1AE22A5E" w14:textId="07207E52" w:rsidR="00E41223" w:rsidRDefault="002D5607" w:rsidP="00E41223">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w:t>
      </w:r>
      <w:proofErr w:type="gramStart"/>
      <w:r w:rsidR="00FE7639">
        <w:rPr>
          <w:lang w:val="en-AU" w:eastAsia="en-AU"/>
        </w:rPr>
        <w:t>a</w:t>
      </w:r>
      <w:proofErr w:type="gramEnd"/>
      <w:r w:rsidR="00FE7639">
        <w:rPr>
          <w:lang w:val="en-AU" w:eastAsia="en-AU"/>
        </w:rPr>
        <w:t xml:space="preserve"> unplanned or unintended task needed to be tested.</w:t>
      </w:r>
    </w:p>
    <w:p w14:paraId="049ACBD0" w14:textId="61BE4934" w:rsidR="00391F29" w:rsidRDefault="00391F29" w:rsidP="00E41223">
      <w:pPr>
        <w:rPr>
          <w:lang w:val="en-AU" w:eastAsia="en-AU"/>
        </w:rPr>
      </w:pPr>
      <w:r>
        <w:rPr>
          <w:lang w:val="en-AU" w:eastAsia="en-AU"/>
        </w:rPr>
        <w:t xml:space="preserve">Our software consists of two major branches – the front-end and the </w:t>
      </w:r>
      <w:proofErr w:type="gramStart"/>
      <w:r>
        <w:rPr>
          <w:lang w:val="en-AU" w:eastAsia="en-AU"/>
        </w:rPr>
        <w:t>back-end</w:t>
      </w:r>
      <w:proofErr w:type="gramEnd"/>
      <w:r>
        <w:rPr>
          <w:lang w:val="en-AU" w:eastAsia="en-AU"/>
        </w:rPr>
        <w:t xml:space="preserve">. Different approaches were taken in the testing of these. User friendliness and user interaction was the top priority in the design of the </w:t>
      </w:r>
      <w:proofErr w:type="spellStart"/>
      <w:r w:rsidR="001249D2">
        <w:rPr>
          <w:lang w:val="en-AU" w:eastAsia="en-AU"/>
        </w:rPr>
        <w:t>the</w:t>
      </w:r>
      <w:proofErr w:type="spellEnd"/>
      <w:r w:rsidR="001249D2">
        <w:rPr>
          <w:lang w:val="en-AU" w:eastAsia="en-AU"/>
        </w:rPr>
        <w:t xml:space="preserve"> interface – discussed in the </w:t>
      </w:r>
      <w:r w:rsidR="001249D2" w:rsidRPr="001249D2">
        <w:rPr>
          <w:highlight w:val="yellow"/>
          <w:lang w:val="en-AU" w:eastAsia="en-AU"/>
        </w:rPr>
        <w:t>section</w:t>
      </w:r>
      <w:r w:rsidR="001249D2">
        <w:rPr>
          <w:lang w:val="en-AU" w:eastAsia="en-AU"/>
        </w:rPr>
        <w:t xml:space="preserve">. Accuracy of transformation and correct error reporting was the priority for the </w:t>
      </w:r>
      <w:proofErr w:type="gramStart"/>
      <w:r w:rsidR="001249D2">
        <w:rPr>
          <w:lang w:val="en-AU" w:eastAsia="en-AU"/>
        </w:rPr>
        <w:t>back-end</w:t>
      </w:r>
      <w:proofErr w:type="gramEnd"/>
      <w:r w:rsidR="001249D2">
        <w:rPr>
          <w:lang w:val="en-AU" w:eastAsia="en-AU"/>
        </w:rPr>
        <w:t>.</w:t>
      </w:r>
    </w:p>
    <w:p w14:paraId="5F16D0DB" w14:textId="75A7E2A0" w:rsidR="006450F8" w:rsidRDefault="006450F8" w:rsidP="006450F8">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6450F8" w:rsidRPr="006F2DA2" w14:paraId="7E696C73" w14:textId="77777777" w:rsidTr="00012348">
        <w:tc>
          <w:tcPr>
            <w:tcW w:w="4706" w:type="dxa"/>
            <w:hideMark/>
          </w:tcPr>
          <w:p w14:paraId="09574B83" w14:textId="77777777" w:rsidR="006450F8" w:rsidRPr="006F2DA2" w:rsidRDefault="006450F8" w:rsidP="00012348">
            <w:pPr>
              <w:pStyle w:val="Tablecolumnheading"/>
              <w:rPr>
                <w:lang w:val="en-AU" w:eastAsia="en-AU"/>
              </w:rPr>
            </w:pPr>
            <w:r w:rsidRPr="006F2DA2">
              <w:rPr>
                <w:lang w:val="en-AU" w:eastAsia="en-AU"/>
              </w:rPr>
              <w:t>Process</w:t>
            </w:r>
          </w:p>
        </w:tc>
        <w:tc>
          <w:tcPr>
            <w:tcW w:w="4706" w:type="dxa"/>
            <w:hideMark/>
          </w:tcPr>
          <w:p w14:paraId="74F88DEB" w14:textId="77777777" w:rsidR="006450F8" w:rsidRPr="006F2DA2" w:rsidRDefault="006450F8" w:rsidP="00012348">
            <w:pPr>
              <w:pStyle w:val="Tablecolumnheading"/>
              <w:rPr>
                <w:lang w:val="en-AU" w:eastAsia="en-AU"/>
              </w:rPr>
            </w:pPr>
            <w:r w:rsidRPr="006F2DA2">
              <w:rPr>
                <w:lang w:val="en-AU" w:eastAsia="en-AU"/>
              </w:rPr>
              <w:t>Technique</w:t>
            </w:r>
          </w:p>
        </w:tc>
      </w:tr>
      <w:tr w:rsidR="006450F8" w:rsidRPr="006F2DA2" w14:paraId="25F5EB31" w14:textId="77777777" w:rsidTr="00012348">
        <w:tc>
          <w:tcPr>
            <w:tcW w:w="4706" w:type="dxa"/>
            <w:hideMark/>
          </w:tcPr>
          <w:p w14:paraId="2D727030" w14:textId="77777777" w:rsidR="006450F8" w:rsidRPr="009238EF" w:rsidRDefault="006450F8" w:rsidP="00012348">
            <w:pPr>
              <w:pStyle w:val="TableNumber"/>
              <w:framePr w:hSpace="0" w:wrap="auto" w:vAnchor="margin" w:yAlign="inline"/>
            </w:pPr>
            <w:r w:rsidRPr="009238EF">
              <w:t>Class Testing: test methods and state behaviour of classes</w:t>
            </w:r>
          </w:p>
        </w:tc>
        <w:tc>
          <w:tcPr>
            <w:tcW w:w="4706" w:type="dxa"/>
            <w:hideMark/>
          </w:tcPr>
          <w:p w14:paraId="1A46B762" w14:textId="77777777" w:rsidR="006450F8" w:rsidRPr="007345A8" w:rsidRDefault="006450F8" w:rsidP="00012348">
            <w:pPr>
              <w:pStyle w:val="Tablebodytext"/>
            </w:pPr>
            <w:r w:rsidRPr="007345A8">
              <w:t>Random, Partition and White-Box Tests</w:t>
            </w:r>
          </w:p>
        </w:tc>
      </w:tr>
      <w:tr w:rsidR="006450F8" w:rsidRPr="006F2DA2" w14:paraId="65210579" w14:textId="77777777" w:rsidTr="00012348">
        <w:tc>
          <w:tcPr>
            <w:tcW w:w="4706" w:type="dxa"/>
            <w:hideMark/>
          </w:tcPr>
          <w:p w14:paraId="664C804E" w14:textId="77777777" w:rsidR="006450F8" w:rsidRPr="006F2DA2" w:rsidRDefault="006450F8" w:rsidP="00012348">
            <w:pPr>
              <w:pStyle w:val="TableNumber"/>
              <w:framePr w:hSpace="0" w:wrap="auto" w:vAnchor="margin" w:yAlign="inline"/>
            </w:pPr>
            <w:r w:rsidRPr="006F2DA2">
              <w:t xml:space="preserve">Integration Testing: test the interaction of sets of classes </w:t>
            </w:r>
          </w:p>
        </w:tc>
        <w:tc>
          <w:tcPr>
            <w:tcW w:w="4706" w:type="dxa"/>
            <w:hideMark/>
          </w:tcPr>
          <w:p w14:paraId="1FE31172" w14:textId="77777777" w:rsidR="006450F8" w:rsidRPr="007345A8" w:rsidRDefault="006450F8" w:rsidP="00012348">
            <w:pPr>
              <w:pStyle w:val="Tablebodytext"/>
            </w:pPr>
            <w:r w:rsidRPr="007345A8">
              <w:t>Random and Behavioural Testing</w:t>
            </w:r>
          </w:p>
        </w:tc>
      </w:tr>
      <w:tr w:rsidR="006450F8" w:rsidRPr="006F2DA2" w14:paraId="18D9533B" w14:textId="77777777" w:rsidTr="00012348">
        <w:tc>
          <w:tcPr>
            <w:tcW w:w="4706" w:type="dxa"/>
            <w:hideMark/>
          </w:tcPr>
          <w:p w14:paraId="3EDBE29A" w14:textId="77777777" w:rsidR="006450F8" w:rsidRPr="006F2DA2" w:rsidRDefault="006450F8" w:rsidP="00012348">
            <w:pPr>
              <w:pStyle w:val="TableNumber"/>
              <w:framePr w:hSpace="0" w:wrap="auto" w:vAnchor="margin" w:yAlign="inline"/>
            </w:pPr>
            <w:r w:rsidRPr="006F2DA2">
              <w:t>Validation Testing: test whether customer requirements are satisfied</w:t>
            </w:r>
          </w:p>
        </w:tc>
        <w:tc>
          <w:tcPr>
            <w:tcW w:w="4706" w:type="dxa"/>
            <w:hideMark/>
          </w:tcPr>
          <w:p w14:paraId="1490FA26" w14:textId="77777777" w:rsidR="006450F8" w:rsidRPr="007345A8" w:rsidRDefault="006450F8" w:rsidP="00012348">
            <w:pPr>
              <w:pStyle w:val="Tablebodytext"/>
            </w:pPr>
            <w:r w:rsidRPr="007345A8">
              <w:t>Use-case based black box and Acceptance tests</w:t>
            </w:r>
          </w:p>
        </w:tc>
      </w:tr>
      <w:tr w:rsidR="006450F8" w:rsidRPr="006F2DA2" w14:paraId="44246BA3" w14:textId="77777777" w:rsidTr="00012348">
        <w:tc>
          <w:tcPr>
            <w:tcW w:w="4706" w:type="dxa"/>
            <w:hideMark/>
          </w:tcPr>
          <w:p w14:paraId="645AC696" w14:textId="77777777" w:rsidR="006450F8" w:rsidRPr="006F2DA2" w:rsidRDefault="006450F8" w:rsidP="00012348">
            <w:pPr>
              <w:pStyle w:val="TableNumber"/>
              <w:framePr w:hSpace="0" w:wrap="auto" w:vAnchor="margin" w:yAlign="inline"/>
            </w:pPr>
            <w:r w:rsidRPr="006F2DA2">
              <w:t>System Testing: test the behaviour of the system as part of a larger environment</w:t>
            </w:r>
          </w:p>
        </w:tc>
        <w:tc>
          <w:tcPr>
            <w:tcW w:w="4706" w:type="dxa"/>
            <w:hideMark/>
          </w:tcPr>
          <w:p w14:paraId="098165A0" w14:textId="77777777" w:rsidR="006450F8" w:rsidRPr="007345A8" w:rsidRDefault="006450F8" w:rsidP="00012348">
            <w:pPr>
              <w:pStyle w:val="Tablebodytext"/>
            </w:pPr>
            <w:r w:rsidRPr="007345A8">
              <w:t>Recovery, security, stress and performance tests</w:t>
            </w:r>
          </w:p>
        </w:tc>
      </w:tr>
    </w:tbl>
    <w:p w14:paraId="59C359DB" w14:textId="365AFD40" w:rsidR="00E41223" w:rsidRDefault="00E41223" w:rsidP="00E41223">
      <w:pPr>
        <w:rPr>
          <w:lang w:val="en-AU" w:eastAsia="en-AU"/>
        </w:rPr>
      </w:pPr>
    </w:p>
    <w:p w14:paraId="1CE1B9ED" w14:textId="77777777" w:rsidR="006450F8" w:rsidRPr="00321045" w:rsidRDefault="006450F8" w:rsidP="006450F8">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6450F8" w:rsidRPr="00321045" w14:paraId="1901CFCF" w14:textId="77777777" w:rsidTr="00012348">
        <w:trPr>
          <w:cantSplit/>
        </w:trPr>
        <w:tc>
          <w:tcPr>
            <w:tcW w:w="1734" w:type="pct"/>
            <w:vMerge w:val="restart"/>
          </w:tcPr>
          <w:p w14:paraId="1AA66ADA" w14:textId="77777777" w:rsidR="006450F8" w:rsidRPr="00321045" w:rsidRDefault="006450F8" w:rsidP="00012348">
            <w:pPr>
              <w:pStyle w:val="Tablecolumnheading"/>
              <w:rPr>
                <w:rStyle w:val="TablecolumnheadingChar"/>
                <w:b/>
                <w:bCs/>
                <w:caps/>
                <w:lang w:val="en-AU"/>
              </w:rPr>
            </w:pPr>
            <w:r w:rsidRPr="00321045">
              <w:rPr>
                <w:lang w:val="en-AU"/>
              </w:rPr>
              <w:t>Data Set and reason for its choice</w:t>
            </w:r>
          </w:p>
        </w:tc>
        <w:tc>
          <w:tcPr>
            <w:tcW w:w="3266" w:type="pct"/>
            <w:gridSpan w:val="3"/>
          </w:tcPr>
          <w:p w14:paraId="7D5DF80C" w14:textId="77777777" w:rsidR="006450F8" w:rsidRPr="00321045" w:rsidRDefault="006450F8" w:rsidP="00012348">
            <w:pPr>
              <w:pStyle w:val="Tablecolumnheading"/>
              <w:rPr>
                <w:rStyle w:val="TablecolumnheadingChar"/>
                <w:b/>
                <w:bCs/>
                <w:lang w:val="en-AU"/>
              </w:rPr>
            </w:pPr>
            <w:r w:rsidRPr="00321045">
              <w:rPr>
                <w:lang w:val="en-AU"/>
              </w:rPr>
              <w:t>Test Cases</w:t>
            </w:r>
          </w:p>
        </w:tc>
      </w:tr>
      <w:tr w:rsidR="006450F8" w:rsidRPr="00321045" w14:paraId="64FE6BC0" w14:textId="77777777" w:rsidTr="00012348">
        <w:trPr>
          <w:cantSplit/>
        </w:trPr>
        <w:tc>
          <w:tcPr>
            <w:tcW w:w="1734" w:type="pct"/>
            <w:vMerge/>
          </w:tcPr>
          <w:p w14:paraId="758DFDF4" w14:textId="77777777" w:rsidR="006450F8" w:rsidRPr="00321045" w:rsidRDefault="006450F8" w:rsidP="00012348">
            <w:pPr>
              <w:keepNext/>
              <w:rPr>
                <w:rStyle w:val="TablecolumnheadingChar"/>
                <w:bCs/>
                <w:caps/>
                <w:lang w:val="en-AU"/>
              </w:rPr>
            </w:pPr>
          </w:p>
        </w:tc>
        <w:tc>
          <w:tcPr>
            <w:tcW w:w="1072" w:type="pct"/>
          </w:tcPr>
          <w:p w14:paraId="63547DF6" w14:textId="77777777" w:rsidR="006450F8" w:rsidRPr="00321045" w:rsidRDefault="006450F8" w:rsidP="00012348">
            <w:pPr>
              <w:pStyle w:val="Tablesubheading"/>
              <w:keepNext/>
              <w:rPr>
                <w:rStyle w:val="Emphasis"/>
                <w:iCs w:val="0"/>
                <w:lang w:val="en-AU"/>
              </w:rPr>
            </w:pPr>
            <w:r w:rsidRPr="00321045">
              <w:rPr>
                <w:rStyle w:val="Emphasis"/>
                <w:iCs w:val="0"/>
                <w:lang w:val="en-AU"/>
              </w:rPr>
              <w:t>Normal Functioning</w:t>
            </w:r>
          </w:p>
        </w:tc>
        <w:tc>
          <w:tcPr>
            <w:tcW w:w="992" w:type="pct"/>
          </w:tcPr>
          <w:p w14:paraId="3B713E2E" w14:textId="77777777" w:rsidR="006450F8" w:rsidRPr="0082496C" w:rsidRDefault="006450F8" w:rsidP="00012348">
            <w:pPr>
              <w:pStyle w:val="Tablesubheading"/>
              <w:keepNext/>
            </w:pPr>
            <w:r w:rsidRPr="0082496C">
              <w:t>Extreme boundary cases</w:t>
            </w:r>
          </w:p>
        </w:tc>
        <w:tc>
          <w:tcPr>
            <w:tcW w:w="1202" w:type="pct"/>
          </w:tcPr>
          <w:p w14:paraId="026B2F33" w14:textId="77777777" w:rsidR="006450F8" w:rsidRPr="0082496C" w:rsidRDefault="006450F8" w:rsidP="00012348">
            <w:pPr>
              <w:pStyle w:val="Tablesubheading"/>
              <w:keepNext/>
            </w:pPr>
            <w:r w:rsidRPr="0082496C">
              <w:t>Invalid Data (program should not crash)</w:t>
            </w:r>
          </w:p>
        </w:tc>
      </w:tr>
      <w:tr w:rsidR="006450F8" w:rsidRPr="00321045" w14:paraId="77AA8C3E" w14:textId="77777777" w:rsidTr="00012348">
        <w:trPr>
          <w:cantSplit/>
        </w:trPr>
        <w:tc>
          <w:tcPr>
            <w:tcW w:w="1734" w:type="pct"/>
          </w:tcPr>
          <w:p w14:paraId="0F7895BF" w14:textId="77777777" w:rsidR="006450F8" w:rsidRPr="00E56131" w:rsidRDefault="006450F8" w:rsidP="00012348">
            <w:pPr>
              <w:pStyle w:val="Tablebodytext"/>
              <w:keepNext/>
              <w:rPr>
                <w:highlight w:val="yellow"/>
              </w:rPr>
            </w:pPr>
            <w:r w:rsidRPr="00E56131">
              <w:rPr>
                <w:highlight w:val="yellow"/>
              </w:rPr>
              <w:t>Preliminary test (see Appendix 3)</w:t>
            </w:r>
          </w:p>
        </w:tc>
        <w:tc>
          <w:tcPr>
            <w:tcW w:w="1072" w:type="pct"/>
          </w:tcPr>
          <w:p w14:paraId="20158792" w14:textId="77777777" w:rsidR="006450F8" w:rsidRPr="00E56131" w:rsidRDefault="006450F8" w:rsidP="00012348">
            <w:pPr>
              <w:pStyle w:val="Tablebodytext"/>
              <w:keepNext/>
              <w:rPr>
                <w:highlight w:val="yellow"/>
              </w:rPr>
            </w:pPr>
            <w:r w:rsidRPr="00E56131">
              <w:rPr>
                <w:highlight w:val="yellow"/>
              </w:rPr>
              <w:t>Passed</w:t>
            </w:r>
          </w:p>
        </w:tc>
        <w:tc>
          <w:tcPr>
            <w:tcW w:w="992" w:type="pct"/>
          </w:tcPr>
          <w:p w14:paraId="74FEB4F1" w14:textId="77777777" w:rsidR="006450F8" w:rsidRPr="00E56131" w:rsidRDefault="006450F8" w:rsidP="00012348">
            <w:pPr>
              <w:pStyle w:val="Tablebodytext"/>
              <w:keepNext/>
              <w:rPr>
                <w:highlight w:val="yellow"/>
              </w:rPr>
            </w:pPr>
            <w:r w:rsidRPr="00E56131">
              <w:rPr>
                <w:highlight w:val="yellow"/>
              </w:rPr>
              <w:t>n/a</w:t>
            </w:r>
          </w:p>
        </w:tc>
        <w:tc>
          <w:tcPr>
            <w:tcW w:w="1202" w:type="pct"/>
          </w:tcPr>
          <w:p w14:paraId="6A7077A3" w14:textId="77777777" w:rsidR="006450F8" w:rsidRPr="00E56131" w:rsidRDefault="006450F8" w:rsidP="00012348">
            <w:pPr>
              <w:pStyle w:val="Tablebodytext"/>
              <w:keepNext/>
              <w:rPr>
                <w:highlight w:val="yellow"/>
              </w:rPr>
            </w:pPr>
            <w:r w:rsidRPr="00E56131">
              <w:rPr>
                <w:highlight w:val="yellow"/>
              </w:rPr>
              <w:t>Fell over</w:t>
            </w:r>
          </w:p>
        </w:tc>
      </w:tr>
      <w:tr w:rsidR="006450F8" w:rsidRPr="00321045" w14:paraId="4E28CFB9" w14:textId="77777777" w:rsidTr="00012348">
        <w:trPr>
          <w:cantSplit/>
        </w:trPr>
        <w:tc>
          <w:tcPr>
            <w:tcW w:w="1734" w:type="pct"/>
          </w:tcPr>
          <w:p w14:paraId="64D3132B" w14:textId="57521001" w:rsidR="006450F8" w:rsidRPr="00321045" w:rsidRDefault="006F5F12" w:rsidP="00012348">
            <w:pPr>
              <w:pStyle w:val="Tablebodytext"/>
              <w:keepNext/>
              <w:rPr>
                <w:rStyle w:val="TablecolumnheadingChar"/>
                <w:b w:val="0"/>
                <w:bCs w:val="0"/>
                <w:caps/>
                <w:lang w:val="en-AU"/>
              </w:rPr>
            </w:pPr>
            <w:r>
              <w:t>Development Unit Testing</w:t>
            </w:r>
          </w:p>
        </w:tc>
        <w:tc>
          <w:tcPr>
            <w:tcW w:w="1072" w:type="pct"/>
          </w:tcPr>
          <w:p w14:paraId="10934126" w14:textId="77777777" w:rsidR="006450F8" w:rsidRPr="00321045" w:rsidRDefault="006450F8" w:rsidP="00012348">
            <w:pPr>
              <w:pStyle w:val="Tablebodytext"/>
              <w:keepNext/>
              <w:rPr>
                <w:rStyle w:val="TablecolumnheadingChar"/>
                <w:b w:val="0"/>
                <w:bCs w:val="0"/>
                <w:caps/>
                <w:lang w:val="en-AU"/>
              </w:rPr>
            </w:pPr>
          </w:p>
        </w:tc>
        <w:tc>
          <w:tcPr>
            <w:tcW w:w="992" w:type="pct"/>
          </w:tcPr>
          <w:p w14:paraId="7C371130" w14:textId="77777777" w:rsidR="006450F8" w:rsidRPr="00321045" w:rsidRDefault="006450F8" w:rsidP="00012348">
            <w:pPr>
              <w:pStyle w:val="Tablebodytext"/>
              <w:keepNext/>
              <w:rPr>
                <w:rStyle w:val="TablecolumnheadingChar"/>
                <w:b w:val="0"/>
                <w:bCs w:val="0"/>
                <w:caps/>
                <w:lang w:val="en-AU"/>
              </w:rPr>
            </w:pPr>
          </w:p>
        </w:tc>
        <w:tc>
          <w:tcPr>
            <w:tcW w:w="1202" w:type="pct"/>
          </w:tcPr>
          <w:p w14:paraId="679B5C17" w14:textId="77777777" w:rsidR="006450F8" w:rsidRPr="00321045" w:rsidRDefault="006450F8" w:rsidP="00012348">
            <w:pPr>
              <w:pStyle w:val="Tablebodytext"/>
              <w:keepNext/>
              <w:rPr>
                <w:rStyle w:val="TablecolumnheadingChar"/>
                <w:b w:val="0"/>
                <w:bCs w:val="0"/>
                <w:caps/>
                <w:lang w:val="en-AU"/>
              </w:rPr>
            </w:pPr>
          </w:p>
        </w:tc>
      </w:tr>
      <w:tr w:rsidR="006450F8" w:rsidRPr="00321045" w14:paraId="51C303A8" w14:textId="77777777" w:rsidTr="00012348">
        <w:trPr>
          <w:cantSplit/>
        </w:trPr>
        <w:tc>
          <w:tcPr>
            <w:tcW w:w="1734" w:type="pct"/>
          </w:tcPr>
          <w:p w14:paraId="0EB5BF3B" w14:textId="67190095" w:rsidR="006450F8" w:rsidRPr="00321045" w:rsidRDefault="006F5F12" w:rsidP="00012348">
            <w:pPr>
              <w:pStyle w:val="Tablebodytext"/>
              <w:keepNext/>
              <w:rPr>
                <w:rStyle w:val="TablecolumnheadingChar"/>
                <w:b w:val="0"/>
                <w:bCs w:val="0"/>
                <w:caps/>
                <w:lang w:val="en-AU"/>
              </w:rPr>
            </w:pPr>
            <w:r>
              <w:t>Final Testing</w:t>
            </w:r>
          </w:p>
        </w:tc>
        <w:tc>
          <w:tcPr>
            <w:tcW w:w="1072" w:type="pct"/>
          </w:tcPr>
          <w:p w14:paraId="6D75F7CC" w14:textId="6E7C1FC3" w:rsidR="006450F8" w:rsidRPr="00321045" w:rsidRDefault="006450F8" w:rsidP="00012348">
            <w:pPr>
              <w:pStyle w:val="Tablebodytext"/>
              <w:keepNext/>
              <w:rPr>
                <w:rStyle w:val="TablecolumnheadingChar"/>
                <w:b w:val="0"/>
                <w:bCs w:val="0"/>
                <w:caps/>
                <w:lang w:val="en-AU"/>
              </w:rPr>
            </w:pPr>
          </w:p>
        </w:tc>
        <w:tc>
          <w:tcPr>
            <w:tcW w:w="992" w:type="pct"/>
          </w:tcPr>
          <w:p w14:paraId="61B0443E" w14:textId="77777777" w:rsidR="006450F8" w:rsidRPr="00321045" w:rsidRDefault="006450F8" w:rsidP="00012348">
            <w:pPr>
              <w:pStyle w:val="Tablebodytext"/>
              <w:keepNext/>
              <w:rPr>
                <w:rStyle w:val="TablecolumnheadingChar"/>
                <w:b w:val="0"/>
                <w:bCs w:val="0"/>
                <w:caps/>
                <w:lang w:val="en-AU"/>
              </w:rPr>
            </w:pPr>
          </w:p>
        </w:tc>
        <w:tc>
          <w:tcPr>
            <w:tcW w:w="1202" w:type="pct"/>
          </w:tcPr>
          <w:p w14:paraId="4236F788" w14:textId="77777777" w:rsidR="006450F8" w:rsidRPr="00321045" w:rsidRDefault="006450F8" w:rsidP="00012348">
            <w:pPr>
              <w:pStyle w:val="Tablebodytext"/>
              <w:keepNext/>
              <w:rPr>
                <w:rStyle w:val="TablecolumnheadingChar"/>
                <w:b w:val="0"/>
                <w:bCs w:val="0"/>
                <w:caps/>
                <w:lang w:val="en-AU"/>
              </w:rPr>
            </w:pPr>
          </w:p>
        </w:tc>
      </w:tr>
      <w:tr w:rsidR="006F5F12" w:rsidRPr="00321045" w14:paraId="7E976B73" w14:textId="77777777" w:rsidTr="00012348">
        <w:trPr>
          <w:cantSplit/>
        </w:trPr>
        <w:tc>
          <w:tcPr>
            <w:tcW w:w="1734" w:type="pct"/>
          </w:tcPr>
          <w:p w14:paraId="65D544C6" w14:textId="7427D92D" w:rsidR="006F5F12" w:rsidRDefault="006F5F12" w:rsidP="00012348">
            <w:pPr>
              <w:pStyle w:val="Tablebodytext"/>
              <w:keepNext/>
            </w:pPr>
            <w:r>
              <w:t>UX/UI User Testing</w:t>
            </w:r>
          </w:p>
        </w:tc>
        <w:tc>
          <w:tcPr>
            <w:tcW w:w="1072" w:type="pct"/>
          </w:tcPr>
          <w:p w14:paraId="41BC4828" w14:textId="77777777" w:rsidR="006F5F12" w:rsidRPr="00321045" w:rsidRDefault="006F5F12" w:rsidP="00012348">
            <w:pPr>
              <w:pStyle w:val="Tablebodytext"/>
              <w:keepNext/>
              <w:rPr>
                <w:rStyle w:val="TablecolumnheadingChar"/>
                <w:b w:val="0"/>
                <w:bCs w:val="0"/>
                <w:caps/>
                <w:lang w:val="en-AU"/>
              </w:rPr>
            </w:pPr>
          </w:p>
        </w:tc>
        <w:tc>
          <w:tcPr>
            <w:tcW w:w="992" w:type="pct"/>
          </w:tcPr>
          <w:p w14:paraId="6F28F368" w14:textId="77777777" w:rsidR="006F5F12" w:rsidRPr="00321045" w:rsidRDefault="006F5F12" w:rsidP="00012348">
            <w:pPr>
              <w:pStyle w:val="Tablebodytext"/>
              <w:keepNext/>
              <w:rPr>
                <w:rStyle w:val="TablecolumnheadingChar"/>
                <w:b w:val="0"/>
                <w:bCs w:val="0"/>
                <w:caps/>
                <w:lang w:val="en-AU"/>
              </w:rPr>
            </w:pPr>
          </w:p>
        </w:tc>
        <w:tc>
          <w:tcPr>
            <w:tcW w:w="1202" w:type="pct"/>
          </w:tcPr>
          <w:p w14:paraId="110EC48F" w14:textId="77777777" w:rsidR="006F5F12" w:rsidRPr="00321045" w:rsidRDefault="006F5F12" w:rsidP="00012348">
            <w:pPr>
              <w:pStyle w:val="Tablebodytext"/>
              <w:keepNext/>
              <w:rPr>
                <w:rStyle w:val="TablecolumnheadingChar"/>
                <w:b w:val="0"/>
                <w:bCs w:val="0"/>
                <w:caps/>
                <w:lang w:val="en-AU"/>
              </w:rPr>
            </w:pPr>
          </w:p>
        </w:tc>
      </w:tr>
    </w:tbl>
    <w:p w14:paraId="5BB26028" w14:textId="44AE1B4C" w:rsidR="00E41223" w:rsidRDefault="00E41223" w:rsidP="00E41223">
      <w:pPr>
        <w:rPr>
          <w:lang w:val="en-AU" w:eastAsia="en-AU"/>
        </w:rPr>
      </w:pPr>
    </w:p>
    <w:p w14:paraId="116A641A" w14:textId="77777777" w:rsidR="006450F8" w:rsidRDefault="006450F8" w:rsidP="00E41223">
      <w:pPr>
        <w:rPr>
          <w:lang w:val="en-AU" w:eastAsia="en-AU"/>
        </w:rPr>
      </w:pPr>
    </w:p>
    <w:p w14:paraId="0FD0C514" w14:textId="77777777" w:rsidR="00E41223" w:rsidRPr="00E41223" w:rsidRDefault="00E41223" w:rsidP="00E41223">
      <w:pPr>
        <w:rPr>
          <w:lang w:val="en-AU" w:eastAsia="en-AU"/>
        </w:rPr>
      </w:pPr>
    </w:p>
    <w:p w14:paraId="7B7EAC4D" w14:textId="77777777" w:rsidR="006F2DA2" w:rsidRPr="00D46509" w:rsidRDefault="00342AFE" w:rsidP="006F2DA2">
      <w:pPr>
        <w:rPr>
          <w:highlight w:val="yellow"/>
          <w:lang w:val="en-AU" w:eastAsia="en-AU"/>
        </w:rPr>
      </w:pPr>
      <w:r w:rsidRPr="00D46509">
        <w:rPr>
          <w:highlight w:val="yellow"/>
          <w:lang w:val="en-AU" w:eastAsia="en-AU"/>
        </w:rPr>
        <w:t xml:space="preserve">Tell us how you tested the system and why you believe it works. </w:t>
      </w:r>
      <w:r w:rsidR="006F2DA2" w:rsidRPr="00D46509">
        <w:rPr>
          <w:highlight w:val="yellow"/>
          <w:lang w:val="en-AU" w:eastAsia="en-AU"/>
        </w:rPr>
        <w:t>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14:paraId="45A51157" w14:textId="77777777" w:rsidR="006F2DA2" w:rsidRPr="00D46509" w:rsidRDefault="006F2DA2" w:rsidP="006F2DA2">
      <w:pPr>
        <w:rPr>
          <w:highlight w:val="yellow"/>
          <w:lang w:val="en-AU" w:eastAsia="en-AU"/>
        </w:rPr>
      </w:pPr>
      <w:r w:rsidRPr="00D46509">
        <w:rPr>
          <w:highlight w:val="yellow"/>
          <w:lang w:val="en-AU" w:eastAsia="en-AU"/>
        </w:rPr>
        <w:t>Create a table that summarizes the testing</w:t>
      </w:r>
      <w:r w:rsidR="009238EF" w:rsidRPr="00D46509">
        <w:rPr>
          <w:highlight w:val="yellow"/>
          <w:lang w:val="en-AU" w:eastAsia="en-AU"/>
        </w:rPr>
        <w:t xml:space="preserve"> plan</w:t>
      </w:r>
      <w:r w:rsidR="007345A8" w:rsidRPr="00D46509">
        <w:rPr>
          <w:highlight w:val="yellow"/>
          <w:lang w:val="en-AU" w:eastAsia="en-AU"/>
        </w:rPr>
        <w:t xml:space="preserve"> (see Table 1).</w:t>
      </w:r>
    </w:p>
    <w:p w14:paraId="68970ABF" w14:textId="77777777" w:rsidR="009238EF" w:rsidRPr="00D46509" w:rsidRDefault="009238EF" w:rsidP="00932B45">
      <w:pPr>
        <w:pStyle w:val="Caption"/>
        <w:keepNext/>
        <w:rPr>
          <w:highlight w:val="yellow"/>
          <w:lang w:val="en-AU" w:eastAsia="en-AU"/>
        </w:rPr>
      </w:pPr>
      <w:r w:rsidRPr="00D46509">
        <w:rPr>
          <w:rStyle w:val="TablecolumnheadingChar"/>
          <w:highlight w:val="yellow"/>
          <w:lang w:val="en-AU"/>
        </w:rPr>
        <w:t>Table 1:</w:t>
      </w:r>
      <w:r w:rsidRPr="00D46509">
        <w:rPr>
          <w:highlight w:val="yellow"/>
          <w:lang w:val="en-AU"/>
        </w:rPr>
        <w:t xml:space="preserve"> Summary Testing Plan. A table caption goes above the table.</w:t>
      </w:r>
    </w:p>
    <w:tbl>
      <w:tblPr>
        <w:tblStyle w:val="TableGrid"/>
        <w:tblpPr w:leftFromText="181" w:rightFromText="181" w:bottomFromText="142" w:vertAnchor="text" w:tblpY="1"/>
        <w:tblW w:w="0" w:type="auto"/>
        <w:tblLayout w:type="fixed"/>
        <w:tblLook w:val="04A0" w:firstRow="1" w:lastRow="0" w:firstColumn="1" w:lastColumn="0" w:noHBand="0" w:noVBand="1"/>
      </w:tblPr>
      <w:tblGrid>
        <w:gridCol w:w="4706"/>
        <w:gridCol w:w="4706"/>
      </w:tblGrid>
      <w:tr w:rsidR="007345A8" w:rsidRPr="00D46509" w14:paraId="5147CE6A" w14:textId="77777777" w:rsidTr="00B6046C">
        <w:tc>
          <w:tcPr>
            <w:tcW w:w="4706" w:type="dxa"/>
            <w:hideMark/>
          </w:tcPr>
          <w:p w14:paraId="058440EB" w14:textId="77777777" w:rsidR="006F2DA2" w:rsidRPr="00D46509" w:rsidRDefault="006F2DA2" w:rsidP="007345A8">
            <w:pPr>
              <w:pStyle w:val="Tablecolumnheading"/>
              <w:rPr>
                <w:highlight w:val="yellow"/>
                <w:lang w:val="en-AU" w:eastAsia="en-AU"/>
              </w:rPr>
            </w:pPr>
            <w:r w:rsidRPr="00D46509">
              <w:rPr>
                <w:highlight w:val="yellow"/>
                <w:lang w:val="en-AU" w:eastAsia="en-AU"/>
              </w:rPr>
              <w:t>Process</w:t>
            </w:r>
          </w:p>
        </w:tc>
        <w:tc>
          <w:tcPr>
            <w:tcW w:w="4706" w:type="dxa"/>
            <w:hideMark/>
          </w:tcPr>
          <w:p w14:paraId="3DBB30B1" w14:textId="77777777" w:rsidR="006F2DA2" w:rsidRPr="00D46509" w:rsidRDefault="006F2DA2" w:rsidP="007345A8">
            <w:pPr>
              <w:pStyle w:val="Tablecolumnheading"/>
              <w:rPr>
                <w:highlight w:val="yellow"/>
                <w:lang w:val="en-AU" w:eastAsia="en-AU"/>
              </w:rPr>
            </w:pPr>
            <w:r w:rsidRPr="00D46509">
              <w:rPr>
                <w:highlight w:val="yellow"/>
                <w:lang w:val="en-AU" w:eastAsia="en-AU"/>
              </w:rPr>
              <w:t>Technique</w:t>
            </w:r>
          </w:p>
        </w:tc>
      </w:tr>
      <w:tr w:rsidR="00B6046C" w:rsidRPr="00D46509" w14:paraId="790137A3" w14:textId="77777777" w:rsidTr="00B6046C">
        <w:tc>
          <w:tcPr>
            <w:tcW w:w="4706" w:type="dxa"/>
            <w:hideMark/>
          </w:tcPr>
          <w:p w14:paraId="4AC6A9B9" w14:textId="77777777" w:rsidR="006F2DA2" w:rsidRPr="00D46509" w:rsidRDefault="006F2DA2" w:rsidP="00995D71">
            <w:pPr>
              <w:pStyle w:val="TableNumber"/>
              <w:framePr w:hSpace="0" w:wrap="auto" w:vAnchor="margin" w:yAlign="inline"/>
              <w:rPr>
                <w:highlight w:val="yellow"/>
              </w:rPr>
            </w:pPr>
            <w:r w:rsidRPr="00D46509">
              <w:rPr>
                <w:highlight w:val="yellow"/>
              </w:rPr>
              <w:t>Class Testing: test methods and state behaviour of classes</w:t>
            </w:r>
          </w:p>
        </w:tc>
        <w:tc>
          <w:tcPr>
            <w:tcW w:w="4706" w:type="dxa"/>
            <w:hideMark/>
          </w:tcPr>
          <w:p w14:paraId="426A09A8" w14:textId="77777777" w:rsidR="006F2DA2" w:rsidRPr="00D46509" w:rsidRDefault="006F2DA2" w:rsidP="007345A8">
            <w:pPr>
              <w:pStyle w:val="Tablebodytext"/>
              <w:rPr>
                <w:highlight w:val="yellow"/>
              </w:rPr>
            </w:pPr>
            <w:r w:rsidRPr="00D46509">
              <w:rPr>
                <w:highlight w:val="yellow"/>
              </w:rPr>
              <w:t>Random, Partition and White-Box Tests</w:t>
            </w:r>
          </w:p>
        </w:tc>
      </w:tr>
      <w:tr w:rsidR="006F2DA2" w:rsidRPr="00D46509" w14:paraId="38CA5836" w14:textId="77777777" w:rsidTr="00B6046C">
        <w:tc>
          <w:tcPr>
            <w:tcW w:w="4706" w:type="dxa"/>
            <w:hideMark/>
          </w:tcPr>
          <w:p w14:paraId="3EC05E9A" w14:textId="77777777" w:rsidR="006F2DA2" w:rsidRPr="00D46509" w:rsidRDefault="006F2DA2" w:rsidP="00995D71">
            <w:pPr>
              <w:pStyle w:val="TableNumber"/>
              <w:framePr w:hSpace="0" w:wrap="auto" w:vAnchor="margin" w:yAlign="inline"/>
              <w:rPr>
                <w:highlight w:val="yellow"/>
              </w:rPr>
            </w:pPr>
            <w:r w:rsidRPr="00D46509">
              <w:rPr>
                <w:highlight w:val="yellow"/>
              </w:rPr>
              <w:t xml:space="preserve">Integration Testing: test the interaction of sets of classes </w:t>
            </w:r>
          </w:p>
        </w:tc>
        <w:tc>
          <w:tcPr>
            <w:tcW w:w="4706" w:type="dxa"/>
            <w:hideMark/>
          </w:tcPr>
          <w:p w14:paraId="74FA137B" w14:textId="77777777" w:rsidR="006F2DA2" w:rsidRPr="00D46509" w:rsidRDefault="006F2DA2" w:rsidP="007345A8">
            <w:pPr>
              <w:pStyle w:val="Tablebodytext"/>
              <w:rPr>
                <w:highlight w:val="yellow"/>
              </w:rPr>
            </w:pPr>
            <w:r w:rsidRPr="00D46509">
              <w:rPr>
                <w:highlight w:val="yellow"/>
              </w:rPr>
              <w:t>Random and Behavioural Testing</w:t>
            </w:r>
          </w:p>
        </w:tc>
      </w:tr>
      <w:tr w:rsidR="00B6046C" w:rsidRPr="00D46509" w14:paraId="361DCB1A" w14:textId="77777777" w:rsidTr="00B6046C">
        <w:tc>
          <w:tcPr>
            <w:tcW w:w="4706" w:type="dxa"/>
            <w:hideMark/>
          </w:tcPr>
          <w:p w14:paraId="45A6D347" w14:textId="77777777" w:rsidR="006F2DA2" w:rsidRPr="00D46509" w:rsidRDefault="006F2DA2" w:rsidP="00995D71">
            <w:pPr>
              <w:pStyle w:val="TableNumber"/>
              <w:framePr w:hSpace="0" w:wrap="auto" w:vAnchor="margin" w:yAlign="inline"/>
              <w:rPr>
                <w:highlight w:val="yellow"/>
              </w:rPr>
            </w:pPr>
            <w:r w:rsidRPr="00D46509">
              <w:rPr>
                <w:highlight w:val="yellow"/>
              </w:rPr>
              <w:t>Validation Testing: test whether customer requirements are satisfied</w:t>
            </w:r>
          </w:p>
        </w:tc>
        <w:tc>
          <w:tcPr>
            <w:tcW w:w="4706" w:type="dxa"/>
            <w:hideMark/>
          </w:tcPr>
          <w:p w14:paraId="2C042575" w14:textId="77777777" w:rsidR="006F2DA2" w:rsidRPr="00D46509" w:rsidRDefault="006F2DA2" w:rsidP="007345A8">
            <w:pPr>
              <w:pStyle w:val="Tablebodytext"/>
              <w:rPr>
                <w:highlight w:val="yellow"/>
              </w:rPr>
            </w:pPr>
            <w:r w:rsidRPr="00D46509">
              <w:rPr>
                <w:highlight w:val="yellow"/>
              </w:rPr>
              <w:t>Use-case based black box and Acceptance tests</w:t>
            </w:r>
          </w:p>
        </w:tc>
      </w:tr>
      <w:tr w:rsidR="006F2DA2" w:rsidRPr="00D46509" w14:paraId="189CA604" w14:textId="77777777" w:rsidTr="00B6046C">
        <w:tc>
          <w:tcPr>
            <w:tcW w:w="4706" w:type="dxa"/>
            <w:hideMark/>
          </w:tcPr>
          <w:p w14:paraId="300576DE" w14:textId="77777777" w:rsidR="006F2DA2" w:rsidRPr="00D46509" w:rsidRDefault="006F2DA2" w:rsidP="00995D71">
            <w:pPr>
              <w:pStyle w:val="TableNumber"/>
              <w:framePr w:hSpace="0" w:wrap="auto" w:vAnchor="margin" w:yAlign="inline"/>
              <w:rPr>
                <w:highlight w:val="yellow"/>
              </w:rPr>
            </w:pPr>
            <w:r w:rsidRPr="00D46509">
              <w:rPr>
                <w:highlight w:val="yellow"/>
              </w:rPr>
              <w:t>System Testing: test the behaviour of the system as part of a larger environment</w:t>
            </w:r>
          </w:p>
        </w:tc>
        <w:tc>
          <w:tcPr>
            <w:tcW w:w="4706" w:type="dxa"/>
            <w:hideMark/>
          </w:tcPr>
          <w:p w14:paraId="5CADF4FE" w14:textId="77777777" w:rsidR="006F2DA2" w:rsidRPr="00D46509" w:rsidRDefault="006F2DA2" w:rsidP="007345A8">
            <w:pPr>
              <w:pStyle w:val="Tablebodytext"/>
              <w:rPr>
                <w:highlight w:val="yellow"/>
              </w:rPr>
            </w:pPr>
            <w:r w:rsidRPr="00D46509">
              <w:rPr>
                <w:highlight w:val="yellow"/>
              </w:rPr>
              <w:t>Recovery, security, stress and performance tests</w:t>
            </w:r>
          </w:p>
        </w:tc>
      </w:tr>
    </w:tbl>
    <w:p w14:paraId="4C99B6F4" w14:textId="77777777" w:rsidR="00342AFE" w:rsidRPr="00D46509" w:rsidRDefault="006F2DA2" w:rsidP="006F2DA2">
      <w:pPr>
        <w:rPr>
          <w:highlight w:val="yellow"/>
          <w:lang w:val="en-AU" w:eastAsia="en-AU"/>
        </w:rPr>
      </w:pPr>
      <w:r w:rsidRPr="00D46509">
        <w:rPr>
          <w:highlight w:val="yellow"/>
          <w:lang w:val="en-AU" w:eastAsia="en-AU"/>
        </w:rPr>
        <w:lastRenderedPageBreak/>
        <w:t>Describe all the steps taken to validate the correctness of the program.</w:t>
      </w:r>
      <w:r w:rsidRPr="00D46509">
        <w:rPr>
          <w:highlight w:val="yellow"/>
        </w:rPr>
        <w:t xml:space="preserve"> </w:t>
      </w:r>
    </w:p>
    <w:p w14:paraId="400C7DC4" w14:textId="77777777" w:rsidR="00B6046C" w:rsidRPr="00D46509" w:rsidRDefault="00342AFE" w:rsidP="000B24EB">
      <w:pPr>
        <w:rPr>
          <w:highlight w:val="yellow"/>
          <w:lang w:val="en-AU" w:eastAsia="en-AU"/>
        </w:rPr>
      </w:pPr>
      <w:r w:rsidRPr="00D46509">
        <w:rPr>
          <w:highlight w:val="yellow"/>
          <w:lang w:val="en-AU" w:eastAsia="en-AU"/>
        </w:rPr>
        <w:t xml:space="preserve">If you had user </w:t>
      </w:r>
      <w:proofErr w:type="gramStart"/>
      <w:r w:rsidRPr="00D46509">
        <w:rPr>
          <w:highlight w:val="yellow"/>
          <w:lang w:val="en-AU" w:eastAsia="en-AU"/>
        </w:rPr>
        <w:t>tests</w:t>
      </w:r>
      <w:proofErr w:type="gramEnd"/>
      <w:r w:rsidRPr="00D46509">
        <w:rPr>
          <w:highlight w:val="yellow"/>
          <w:lang w:val="en-AU" w:eastAsia="en-AU"/>
        </w:rPr>
        <w:t xml:space="preserve"> then say what you did and what the results were.</w:t>
      </w:r>
      <w:r w:rsidR="000B24EB" w:rsidRPr="00D46509">
        <w:rPr>
          <w:highlight w:val="yellow"/>
          <w:lang w:val="en-AU" w:eastAsia="en-AU"/>
        </w:rPr>
        <w:t xml:space="preserve"> Describe why these test data were chosen (what test conditions the data was testing). Table </w:t>
      </w:r>
      <w:r w:rsidR="009238EF" w:rsidRPr="00D46509">
        <w:rPr>
          <w:highlight w:val="yellow"/>
          <w:lang w:val="en-AU" w:eastAsia="en-AU"/>
        </w:rPr>
        <w:t>2</w:t>
      </w:r>
      <w:r w:rsidR="000B24EB" w:rsidRPr="00D46509">
        <w:rPr>
          <w:highlight w:val="yellow"/>
          <w:lang w:val="en-AU" w:eastAsia="en-AU"/>
        </w:rPr>
        <w:t xml:space="preserve"> provides an example of the sorts of results we are looking for</w:t>
      </w:r>
      <w:r w:rsidR="002C3451" w:rsidRPr="00D46509">
        <w:rPr>
          <w:highlight w:val="yellow"/>
          <w:lang w:val="en-AU" w:eastAsia="en-AU"/>
        </w:rPr>
        <w:t>. The full detail of the test runs</w:t>
      </w:r>
      <w:r w:rsidR="000B24EB" w:rsidRPr="00D46509">
        <w:rPr>
          <w:highlight w:val="yellow"/>
          <w:lang w:val="en-AU" w:eastAsia="en-AU"/>
        </w:rPr>
        <w:t xml:space="preserve"> should be appended to the report.</w:t>
      </w:r>
    </w:p>
    <w:p w14:paraId="3A419ADA" w14:textId="77777777" w:rsidR="00000EFF" w:rsidRPr="00D46509" w:rsidRDefault="00000EFF" w:rsidP="00932B45">
      <w:pPr>
        <w:pStyle w:val="Caption"/>
        <w:keepNext/>
        <w:rPr>
          <w:highlight w:val="yellow"/>
          <w:lang w:val="en-AU"/>
        </w:rPr>
      </w:pPr>
      <w:r w:rsidRPr="00D46509">
        <w:rPr>
          <w:rStyle w:val="TablecolumnheadingChar"/>
          <w:highlight w:val="yellow"/>
          <w:lang w:val="en-AU"/>
        </w:rPr>
        <w:t xml:space="preserve">Table </w:t>
      </w:r>
      <w:r w:rsidR="009238EF" w:rsidRPr="00D46509">
        <w:rPr>
          <w:rStyle w:val="TablecolumnheadingChar"/>
          <w:highlight w:val="yellow"/>
          <w:lang w:val="en-AU"/>
        </w:rPr>
        <w:t>2</w:t>
      </w:r>
      <w:r w:rsidRPr="00D46509">
        <w:rPr>
          <w:rStyle w:val="TablecolumnheadingChar"/>
          <w:highlight w:val="yellow"/>
          <w:lang w:val="en-AU"/>
        </w:rPr>
        <w:t>:</w:t>
      </w:r>
      <w:r w:rsidRPr="00D46509">
        <w:rPr>
          <w:highlight w:val="yellow"/>
          <w:lang w:val="en-AU"/>
        </w:rPr>
        <w:t xml:space="preserve"> </w:t>
      </w:r>
      <w:r w:rsidR="009238EF" w:rsidRPr="00D46509">
        <w:rPr>
          <w:highlight w:val="yellow"/>
          <w:lang w:val="en-AU"/>
        </w:rPr>
        <w:t xml:space="preserve">Summary </w:t>
      </w:r>
      <w:r w:rsidR="002C3451" w:rsidRPr="00D46509">
        <w:rPr>
          <w:highlight w:val="yellow"/>
          <w:lang w:val="en-AU"/>
        </w:rPr>
        <w:t>of tests</w:t>
      </w:r>
      <w:r w:rsidR="009238EF" w:rsidRPr="00D46509">
        <w:rPr>
          <w:highlight w:val="yellow"/>
          <w:lang w:val="en-AU"/>
        </w:rPr>
        <w:t xml:space="preserve"> carried out</w:t>
      </w:r>
      <w:r w:rsidR="002C3451" w:rsidRPr="00D46509">
        <w:rPr>
          <w:highlight w:val="yellow"/>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0B24EB" w:rsidRPr="00D46509" w14:paraId="1680EA5B" w14:textId="77777777" w:rsidTr="0082496C">
        <w:trPr>
          <w:cantSplit/>
        </w:trPr>
        <w:tc>
          <w:tcPr>
            <w:tcW w:w="1734" w:type="pct"/>
            <w:vMerge w:val="restart"/>
          </w:tcPr>
          <w:p w14:paraId="01DE5E16" w14:textId="77777777" w:rsidR="000B24EB" w:rsidRPr="00D46509" w:rsidRDefault="000B24EB" w:rsidP="0082496C">
            <w:pPr>
              <w:pStyle w:val="Tablecolumnheading"/>
              <w:rPr>
                <w:rStyle w:val="TablecolumnheadingChar"/>
                <w:b/>
                <w:bCs/>
                <w:caps/>
                <w:highlight w:val="yellow"/>
                <w:lang w:val="en-AU"/>
              </w:rPr>
            </w:pPr>
            <w:r w:rsidRPr="00D46509">
              <w:rPr>
                <w:highlight w:val="yellow"/>
                <w:lang w:val="en-AU"/>
              </w:rPr>
              <w:t>Data Set and reason for its choice</w:t>
            </w:r>
          </w:p>
        </w:tc>
        <w:tc>
          <w:tcPr>
            <w:tcW w:w="3266" w:type="pct"/>
            <w:gridSpan w:val="3"/>
          </w:tcPr>
          <w:p w14:paraId="4ACC3102" w14:textId="77777777" w:rsidR="000B24EB" w:rsidRPr="00D46509" w:rsidRDefault="000B24EB" w:rsidP="0082496C">
            <w:pPr>
              <w:pStyle w:val="Tablecolumnheading"/>
              <w:rPr>
                <w:rStyle w:val="TablecolumnheadingChar"/>
                <w:b/>
                <w:bCs/>
                <w:highlight w:val="yellow"/>
                <w:lang w:val="en-AU"/>
              </w:rPr>
            </w:pPr>
            <w:r w:rsidRPr="00D46509">
              <w:rPr>
                <w:highlight w:val="yellow"/>
                <w:lang w:val="en-AU"/>
              </w:rPr>
              <w:t>Test Cases</w:t>
            </w:r>
          </w:p>
        </w:tc>
      </w:tr>
      <w:tr w:rsidR="000B24EB" w:rsidRPr="00D46509" w14:paraId="6CEA0F08" w14:textId="77777777" w:rsidTr="0082496C">
        <w:trPr>
          <w:cantSplit/>
        </w:trPr>
        <w:tc>
          <w:tcPr>
            <w:tcW w:w="1734" w:type="pct"/>
            <w:vMerge/>
          </w:tcPr>
          <w:p w14:paraId="6AAB5A41" w14:textId="77777777" w:rsidR="000B24EB" w:rsidRPr="00D46509" w:rsidRDefault="000B24EB" w:rsidP="0082496C">
            <w:pPr>
              <w:keepNext/>
              <w:rPr>
                <w:rStyle w:val="TablecolumnheadingChar"/>
                <w:bCs/>
                <w:caps/>
                <w:highlight w:val="yellow"/>
                <w:lang w:val="en-AU"/>
              </w:rPr>
            </w:pPr>
          </w:p>
        </w:tc>
        <w:tc>
          <w:tcPr>
            <w:tcW w:w="1072" w:type="pct"/>
          </w:tcPr>
          <w:p w14:paraId="4AB26E77" w14:textId="77777777" w:rsidR="000B24EB" w:rsidRPr="00D46509" w:rsidRDefault="000B24EB" w:rsidP="0082496C">
            <w:pPr>
              <w:pStyle w:val="Tablesubheading"/>
              <w:keepNext/>
              <w:rPr>
                <w:rStyle w:val="Emphasis"/>
                <w:iCs w:val="0"/>
                <w:highlight w:val="yellow"/>
                <w:lang w:val="en-AU"/>
              </w:rPr>
            </w:pPr>
            <w:r w:rsidRPr="00D46509">
              <w:rPr>
                <w:rStyle w:val="Emphasis"/>
                <w:iCs w:val="0"/>
                <w:highlight w:val="yellow"/>
                <w:lang w:val="en-AU"/>
              </w:rPr>
              <w:t>Normal Functioning</w:t>
            </w:r>
          </w:p>
        </w:tc>
        <w:tc>
          <w:tcPr>
            <w:tcW w:w="992" w:type="pct"/>
          </w:tcPr>
          <w:p w14:paraId="3A44B8ED" w14:textId="77777777" w:rsidR="000B24EB" w:rsidRPr="00D46509" w:rsidRDefault="000B24EB" w:rsidP="0082496C">
            <w:pPr>
              <w:pStyle w:val="Tablesubheading"/>
              <w:keepNext/>
              <w:rPr>
                <w:highlight w:val="yellow"/>
              </w:rPr>
            </w:pPr>
            <w:r w:rsidRPr="00D46509">
              <w:rPr>
                <w:highlight w:val="yellow"/>
              </w:rPr>
              <w:t>Extreme boundary cases</w:t>
            </w:r>
          </w:p>
        </w:tc>
        <w:tc>
          <w:tcPr>
            <w:tcW w:w="1202" w:type="pct"/>
          </w:tcPr>
          <w:p w14:paraId="797732F0" w14:textId="77777777" w:rsidR="000B24EB" w:rsidRPr="00D46509" w:rsidRDefault="000B24EB" w:rsidP="0082496C">
            <w:pPr>
              <w:pStyle w:val="Tablesubheading"/>
              <w:keepNext/>
              <w:rPr>
                <w:highlight w:val="yellow"/>
              </w:rPr>
            </w:pPr>
            <w:r w:rsidRPr="00D46509">
              <w:rPr>
                <w:highlight w:val="yellow"/>
              </w:rPr>
              <w:t>Invalid Data (program should not crash)</w:t>
            </w:r>
          </w:p>
        </w:tc>
      </w:tr>
      <w:tr w:rsidR="000B24EB" w:rsidRPr="00D46509" w14:paraId="7F4A4571" w14:textId="77777777" w:rsidTr="0082496C">
        <w:trPr>
          <w:cantSplit/>
        </w:trPr>
        <w:tc>
          <w:tcPr>
            <w:tcW w:w="1734" w:type="pct"/>
          </w:tcPr>
          <w:p w14:paraId="6A4F8AD5" w14:textId="77777777" w:rsidR="000B24EB" w:rsidRPr="00D46509" w:rsidRDefault="000B24EB" w:rsidP="0082496C">
            <w:pPr>
              <w:pStyle w:val="Tablebodytext"/>
              <w:keepNext/>
              <w:rPr>
                <w:highlight w:val="yellow"/>
              </w:rPr>
            </w:pPr>
            <w:r w:rsidRPr="00D46509">
              <w:rPr>
                <w:highlight w:val="yellow"/>
              </w:rPr>
              <w:t>Preliminary test (see Appendix 3)</w:t>
            </w:r>
          </w:p>
        </w:tc>
        <w:tc>
          <w:tcPr>
            <w:tcW w:w="1072" w:type="pct"/>
          </w:tcPr>
          <w:p w14:paraId="088E00FF" w14:textId="77777777" w:rsidR="000B24EB" w:rsidRPr="00D46509" w:rsidRDefault="000B24EB" w:rsidP="0082496C">
            <w:pPr>
              <w:pStyle w:val="Tablebodytext"/>
              <w:keepNext/>
              <w:rPr>
                <w:highlight w:val="yellow"/>
              </w:rPr>
            </w:pPr>
            <w:r w:rsidRPr="00D46509">
              <w:rPr>
                <w:highlight w:val="yellow"/>
              </w:rPr>
              <w:t>Passed</w:t>
            </w:r>
          </w:p>
        </w:tc>
        <w:tc>
          <w:tcPr>
            <w:tcW w:w="992" w:type="pct"/>
          </w:tcPr>
          <w:p w14:paraId="4AC8F487" w14:textId="77777777" w:rsidR="000B24EB" w:rsidRPr="00D46509" w:rsidRDefault="000B24EB" w:rsidP="0082496C">
            <w:pPr>
              <w:pStyle w:val="Tablebodytext"/>
              <w:keepNext/>
              <w:rPr>
                <w:highlight w:val="yellow"/>
              </w:rPr>
            </w:pPr>
            <w:r w:rsidRPr="00D46509">
              <w:rPr>
                <w:highlight w:val="yellow"/>
              </w:rPr>
              <w:t>n/a</w:t>
            </w:r>
          </w:p>
        </w:tc>
        <w:tc>
          <w:tcPr>
            <w:tcW w:w="1202" w:type="pct"/>
          </w:tcPr>
          <w:p w14:paraId="1A59BA3C" w14:textId="77777777" w:rsidR="000B24EB" w:rsidRPr="00D46509" w:rsidRDefault="000B24EB" w:rsidP="0082496C">
            <w:pPr>
              <w:pStyle w:val="Tablebodytext"/>
              <w:keepNext/>
              <w:rPr>
                <w:highlight w:val="yellow"/>
              </w:rPr>
            </w:pPr>
            <w:r w:rsidRPr="00D46509">
              <w:rPr>
                <w:highlight w:val="yellow"/>
              </w:rPr>
              <w:t>Fell over</w:t>
            </w:r>
          </w:p>
        </w:tc>
      </w:tr>
      <w:tr w:rsidR="000B24EB" w:rsidRPr="00D46509" w14:paraId="74F9895F" w14:textId="77777777" w:rsidTr="0082496C">
        <w:trPr>
          <w:cantSplit/>
        </w:trPr>
        <w:tc>
          <w:tcPr>
            <w:tcW w:w="1734" w:type="pct"/>
          </w:tcPr>
          <w:p w14:paraId="5F570259" w14:textId="77777777" w:rsidR="000B24EB" w:rsidRPr="00D46509" w:rsidRDefault="000B24EB" w:rsidP="0082496C">
            <w:pPr>
              <w:pStyle w:val="Tablebodytext"/>
              <w:keepNext/>
              <w:rPr>
                <w:rStyle w:val="TablecolumnheadingChar"/>
                <w:b w:val="0"/>
                <w:bCs w:val="0"/>
                <w:caps/>
                <w:highlight w:val="yellow"/>
                <w:lang w:val="en-AU"/>
              </w:rPr>
            </w:pPr>
          </w:p>
        </w:tc>
        <w:tc>
          <w:tcPr>
            <w:tcW w:w="1072" w:type="pct"/>
          </w:tcPr>
          <w:p w14:paraId="28020BBE" w14:textId="77777777" w:rsidR="000B24EB" w:rsidRPr="00D46509" w:rsidRDefault="000B24EB" w:rsidP="0082496C">
            <w:pPr>
              <w:pStyle w:val="Tablebodytext"/>
              <w:keepNext/>
              <w:rPr>
                <w:rStyle w:val="TablecolumnheadingChar"/>
                <w:b w:val="0"/>
                <w:bCs w:val="0"/>
                <w:caps/>
                <w:highlight w:val="yellow"/>
                <w:lang w:val="en-AU"/>
              </w:rPr>
            </w:pPr>
          </w:p>
        </w:tc>
        <w:tc>
          <w:tcPr>
            <w:tcW w:w="992" w:type="pct"/>
          </w:tcPr>
          <w:p w14:paraId="718931B7" w14:textId="77777777" w:rsidR="000B24EB" w:rsidRPr="00D46509" w:rsidRDefault="000B24EB" w:rsidP="0082496C">
            <w:pPr>
              <w:pStyle w:val="Tablebodytext"/>
              <w:keepNext/>
              <w:rPr>
                <w:rStyle w:val="TablecolumnheadingChar"/>
                <w:b w:val="0"/>
                <w:bCs w:val="0"/>
                <w:caps/>
                <w:highlight w:val="yellow"/>
                <w:lang w:val="en-AU"/>
              </w:rPr>
            </w:pPr>
          </w:p>
        </w:tc>
        <w:tc>
          <w:tcPr>
            <w:tcW w:w="1202" w:type="pct"/>
          </w:tcPr>
          <w:p w14:paraId="37453470" w14:textId="77777777" w:rsidR="000B24EB" w:rsidRPr="00D46509" w:rsidRDefault="000B24EB" w:rsidP="0082496C">
            <w:pPr>
              <w:pStyle w:val="Tablebodytext"/>
              <w:keepNext/>
              <w:rPr>
                <w:rStyle w:val="TablecolumnheadingChar"/>
                <w:b w:val="0"/>
                <w:bCs w:val="0"/>
                <w:caps/>
                <w:highlight w:val="yellow"/>
                <w:lang w:val="en-AU"/>
              </w:rPr>
            </w:pPr>
          </w:p>
        </w:tc>
      </w:tr>
      <w:tr w:rsidR="004B41DB" w:rsidRPr="00D46509" w14:paraId="5D18926E" w14:textId="77777777" w:rsidTr="0082496C">
        <w:trPr>
          <w:cantSplit/>
        </w:trPr>
        <w:tc>
          <w:tcPr>
            <w:tcW w:w="1734" w:type="pct"/>
          </w:tcPr>
          <w:p w14:paraId="2417F5CD" w14:textId="77777777" w:rsidR="004B41DB" w:rsidRPr="00D46509" w:rsidRDefault="004B41DB" w:rsidP="0082496C">
            <w:pPr>
              <w:pStyle w:val="Tablebodytext"/>
              <w:keepNext/>
              <w:rPr>
                <w:rStyle w:val="TablecolumnheadingChar"/>
                <w:b w:val="0"/>
                <w:bCs w:val="0"/>
                <w:caps/>
                <w:highlight w:val="yellow"/>
                <w:lang w:val="en-AU"/>
              </w:rPr>
            </w:pPr>
          </w:p>
        </w:tc>
        <w:tc>
          <w:tcPr>
            <w:tcW w:w="1072" w:type="pct"/>
          </w:tcPr>
          <w:p w14:paraId="463D8FB7" w14:textId="77777777" w:rsidR="004B41DB" w:rsidRPr="00D46509" w:rsidRDefault="004B41DB" w:rsidP="0082496C">
            <w:pPr>
              <w:pStyle w:val="Tablebodytext"/>
              <w:keepNext/>
              <w:rPr>
                <w:rStyle w:val="TablecolumnheadingChar"/>
                <w:b w:val="0"/>
                <w:bCs w:val="0"/>
                <w:caps/>
                <w:highlight w:val="yellow"/>
                <w:lang w:val="en-AU"/>
              </w:rPr>
            </w:pPr>
          </w:p>
        </w:tc>
        <w:tc>
          <w:tcPr>
            <w:tcW w:w="992" w:type="pct"/>
          </w:tcPr>
          <w:p w14:paraId="42BF3BF1" w14:textId="77777777" w:rsidR="004B41DB" w:rsidRPr="00D46509" w:rsidRDefault="004B41DB" w:rsidP="0082496C">
            <w:pPr>
              <w:pStyle w:val="Tablebodytext"/>
              <w:keepNext/>
              <w:rPr>
                <w:rStyle w:val="TablecolumnheadingChar"/>
                <w:b w:val="0"/>
                <w:bCs w:val="0"/>
                <w:caps/>
                <w:highlight w:val="yellow"/>
                <w:lang w:val="en-AU"/>
              </w:rPr>
            </w:pPr>
          </w:p>
        </w:tc>
        <w:tc>
          <w:tcPr>
            <w:tcW w:w="1202" w:type="pct"/>
          </w:tcPr>
          <w:p w14:paraId="3D6B6BEF" w14:textId="77777777" w:rsidR="004B41DB" w:rsidRPr="00D46509" w:rsidRDefault="004B41DB" w:rsidP="0082496C">
            <w:pPr>
              <w:pStyle w:val="Tablebodytext"/>
              <w:keepNext/>
              <w:rPr>
                <w:rStyle w:val="TablecolumnheadingChar"/>
                <w:b w:val="0"/>
                <w:bCs w:val="0"/>
                <w:caps/>
                <w:highlight w:val="yellow"/>
                <w:lang w:val="en-AU"/>
              </w:rPr>
            </w:pPr>
          </w:p>
        </w:tc>
      </w:tr>
    </w:tbl>
    <w:p w14:paraId="01B3F227" w14:textId="00A2EB38" w:rsidR="005E73B1" w:rsidRDefault="007345A8" w:rsidP="005E73B1">
      <w:pPr>
        <w:rPr>
          <w:lang w:val="en-AU" w:eastAsia="en-AU"/>
        </w:rPr>
      </w:pPr>
      <w:r w:rsidRPr="00D46509">
        <w:rPr>
          <w:highlight w:val="yellow"/>
          <w:lang w:val="en-AU" w:eastAsia="en-AU"/>
        </w:rPr>
        <w:t xml:space="preserve">Follow your table of results with a </w:t>
      </w:r>
      <w:proofErr w:type="gramStart"/>
      <w:r w:rsidRPr="00D46509">
        <w:rPr>
          <w:highlight w:val="yellow"/>
          <w:lang w:val="en-AU" w:eastAsia="en-AU"/>
        </w:rPr>
        <w:t>discussions</w:t>
      </w:r>
      <w:proofErr w:type="gramEnd"/>
      <w:r w:rsidRPr="00D46509">
        <w:rPr>
          <w:highlight w:val="yellow"/>
          <w:lang w:val="en-AU" w:eastAsia="en-AU"/>
        </w:rPr>
        <w:t xml:space="preserve"> of them highlighting how useful and usable your system is for its intended purpose.</w:t>
      </w:r>
    </w:p>
    <w:p w14:paraId="052674E0" w14:textId="005C1EC5" w:rsidR="005E73B1" w:rsidRDefault="005E73B1" w:rsidP="005E73B1">
      <w:pPr>
        <w:rPr>
          <w:lang w:val="en-AU" w:eastAsia="en-AU"/>
        </w:rPr>
      </w:pPr>
    </w:p>
    <w:p w14:paraId="69150E1B" w14:textId="1AAC1969" w:rsidR="00BB52B3" w:rsidRPr="00BB52B3" w:rsidRDefault="00BB52B3" w:rsidP="005E73B1">
      <w:pPr>
        <w:pStyle w:val="Heading1"/>
        <w:numPr>
          <w:ilvl w:val="0"/>
          <w:numId w:val="28"/>
        </w:numPr>
      </w:pPr>
      <w:r>
        <w:t>Conclusions</w:t>
      </w:r>
    </w:p>
    <w:p w14:paraId="443363A5" w14:textId="77777777" w:rsidR="003736C7" w:rsidRPr="00321045" w:rsidRDefault="003736C7" w:rsidP="003736C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30D4814D" w14:textId="77777777" w:rsidR="00BB52B3" w:rsidRDefault="00BB52B3" w:rsidP="009652A2">
      <w:pPr>
        <w:pStyle w:val="Heading1"/>
        <w:numPr>
          <w:ilvl w:val="0"/>
          <w:numId w:val="0"/>
        </w:numPr>
      </w:pPr>
    </w:p>
    <w:p w14:paraId="22F02FA6" w14:textId="3A62973B" w:rsidR="009652A2" w:rsidRDefault="009652A2" w:rsidP="009652A2">
      <w:pPr>
        <w:pStyle w:val="Heading1"/>
        <w:numPr>
          <w:ilvl w:val="0"/>
          <w:numId w:val="0"/>
        </w:numPr>
      </w:pPr>
      <w:r w:rsidRPr="00321045">
        <w:t>Appendix A</w:t>
      </w:r>
      <w:r w:rsidR="00750012" w:rsidRPr="00321045">
        <w:t xml:space="preserve"> — Code Legibility and Output</w:t>
      </w:r>
    </w:p>
    <w:p w14:paraId="7350970F" w14:textId="6B88DFED" w:rsidR="00166DA9" w:rsidRPr="00166DA9" w:rsidRDefault="00166DA9" w:rsidP="00166DA9">
      <w:pPr>
        <w:rPr>
          <w:lang w:val="en-AU" w:eastAsia="en-AU"/>
        </w:rPr>
      </w:pPr>
      <w:r>
        <w:rPr>
          <w:lang w:val="en-AU" w:eastAsia="en-AU"/>
        </w:rPr>
        <w:t>Include user manual</w:t>
      </w:r>
    </w:p>
    <w:p w14:paraId="7360BBAF" w14:textId="77777777" w:rsidR="009652A2" w:rsidRPr="00321045" w:rsidRDefault="00750012" w:rsidP="009652A2">
      <w:pPr>
        <w:rPr>
          <w:lang w:val="en-AU" w:eastAsia="en-AU"/>
        </w:rPr>
      </w:pPr>
      <w:r w:rsidRPr="00321045">
        <w:rPr>
          <w:lang w:val="en-AU" w:eastAsia="en-AU"/>
        </w:rPr>
        <w:t>This is not strictly part of the report but is a requirement for the final hand-in.</w:t>
      </w:r>
    </w:p>
    <w:p w14:paraId="610D143F" w14:textId="77777777" w:rsidR="00750012" w:rsidRPr="00321045" w:rsidRDefault="00750012" w:rsidP="00750012">
      <w:pPr>
        <w:pStyle w:val="ListBullet"/>
        <w:rPr>
          <w:rFonts w:eastAsia="MS Mincho"/>
          <w:lang w:val="en-AU" w:eastAsia="en-US"/>
        </w:rPr>
      </w:pPr>
      <w:r w:rsidRPr="00321045">
        <w:rPr>
          <w:rFonts w:eastAsia="MS Mincho"/>
          <w:lang w:val="en-AU" w:eastAsia="en-US"/>
        </w:rPr>
        <w:t>Each method should start wide a bri</w:t>
      </w:r>
      <w:r w:rsidR="009F44E8">
        <w:rPr>
          <w:rFonts w:eastAsia="MS Mincho"/>
          <w:lang w:val="en-AU" w:eastAsia="en-US"/>
        </w:rPr>
        <w:t>ef description of its function.</w:t>
      </w:r>
    </w:p>
    <w:p w14:paraId="4DCE8F79" w14:textId="77777777" w:rsidR="00750012" w:rsidRPr="00321045" w:rsidRDefault="00750012" w:rsidP="00750012">
      <w:pPr>
        <w:pStyle w:val="ListBullet"/>
        <w:rPr>
          <w:rFonts w:eastAsia="MS Mincho"/>
          <w:lang w:val="en-AU" w:eastAsia="en-US"/>
        </w:rPr>
      </w:pPr>
      <w:r w:rsidRPr="00321045">
        <w:rPr>
          <w:rFonts w:eastAsia="MS Mincho"/>
          <w:lang w:val="en-AU" w:eastAsia="en-US"/>
        </w:rPr>
        <w:t>Use indentation to display</w:t>
      </w:r>
      <w:r w:rsidR="009F44E8">
        <w:rPr>
          <w:rFonts w:eastAsia="MS Mincho"/>
          <w:lang w:val="en-AU" w:eastAsia="en-US"/>
        </w:rPr>
        <w:t xml:space="preserve"> the structure within a method.</w:t>
      </w:r>
    </w:p>
    <w:p w14:paraId="086305F4" w14:textId="77777777" w:rsidR="00750012" w:rsidRPr="00321045" w:rsidRDefault="00750012" w:rsidP="00750012">
      <w:pPr>
        <w:pStyle w:val="ListBullet"/>
        <w:rPr>
          <w:rFonts w:eastAsia="MS Mincho"/>
          <w:lang w:val="en-AU" w:eastAsia="en-US"/>
        </w:rPr>
      </w:pPr>
      <w:r w:rsidRPr="00321045">
        <w:rPr>
          <w:rFonts w:eastAsia="MS Mincho"/>
          <w:lang w:val="en-AU" w:eastAsia="en-US"/>
        </w:rPr>
        <w:t>Comments should be used extensively. They are best used to describe logical blocks of code rather than individual statements. Line-by-line comments have the drawbacks of not providing any overview</w:t>
      </w:r>
      <w:r w:rsidR="009F44E8">
        <w:rPr>
          <w:rFonts w:eastAsia="MS Mincho"/>
          <w:lang w:val="en-AU" w:eastAsia="en-US"/>
        </w:rPr>
        <w:t xml:space="preserve"> and of decreasing readability.</w:t>
      </w:r>
    </w:p>
    <w:p w14:paraId="59E811D1" w14:textId="77777777" w:rsidR="00750012" w:rsidRPr="00321045" w:rsidRDefault="00750012" w:rsidP="00750012">
      <w:pPr>
        <w:pStyle w:val="ListBullet"/>
        <w:rPr>
          <w:rFonts w:eastAsia="MS Mincho"/>
          <w:lang w:val="en-AU" w:eastAsia="en-US"/>
        </w:rPr>
      </w:pPr>
      <w:r w:rsidRPr="00321045">
        <w:rPr>
          <w:rFonts w:eastAsia="MS Mincho"/>
          <w:lang w:val="en-AU" w:eastAsia="en-US"/>
        </w:rPr>
        <w:t>Meaningfu</w:t>
      </w:r>
      <w:r w:rsidR="009F44E8">
        <w:rPr>
          <w:rFonts w:eastAsia="MS Mincho"/>
          <w:lang w:val="en-AU" w:eastAsia="en-US"/>
        </w:rPr>
        <w:t>l identifiers should be chosen.</w:t>
      </w:r>
    </w:p>
    <w:p w14:paraId="37007743" w14:textId="172F5A9E" w:rsidR="00750012" w:rsidRDefault="00750012" w:rsidP="009652A2">
      <w:pPr>
        <w:pStyle w:val="ListBullet"/>
        <w:rPr>
          <w:rFonts w:eastAsia="MS Mincho"/>
          <w:lang w:val="en-AU" w:eastAsia="en-US"/>
        </w:rPr>
      </w:pPr>
      <w:r w:rsidRPr="00321045">
        <w:rPr>
          <w:rFonts w:eastAsia="MS Mincho"/>
          <w:lang w:val="en-AU" w:eastAsia="en-US"/>
        </w:rPr>
        <w:t>Output should be pleasingly formatted and easy to read.</w:t>
      </w:r>
    </w:p>
    <w:p w14:paraId="0EB40BE9" w14:textId="77777777" w:rsidR="00E328D4" w:rsidRPr="00321045" w:rsidRDefault="00E328D4" w:rsidP="00E328D4">
      <w:pPr>
        <w:pStyle w:val="ListBullet"/>
        <w:numPr>
          <w:ilvl w:val="0"/>
          <w:numId w:val="0"/>
        </w:numPr>
        <w:ind w:left="357"/>
        <w:rPr>
          <w:rFonts w:eastAsia="MS Mincho"/>
          <w:lang w:val="en-AU" w:eastAsia="en-US"/>
        </w:rPr>
      </w:pPr>
    </w:p>
    <w:p w14:paraId="27EC143E" w14:textId="77777777" w:rsidR="00062258" w:rsidRPr="00321045" w:rsidRDefault="00062258" w:rsidP="009652A2">
      <w:pPr>
        <w:pStyle w:val="Heading1"/>
        <w:numPr>
          <w:ilvl w:val="0"/>
          <w:numId w:val="0"/>
        </w:numPr>
      </w:pPr>
      <w:r w:rsidRPr="00321045">
        <w:t>R</w:t>
      </w:r>
      <w:r w:rsidR="0034262B" w:rsidRPr="00321045">
        <w:t>eferences</w:t>
      </w:r>
    </w:p>
    <w:p w14:paraId="23FD4F69" w14:textId="5D92556A" w:rsidR="00ED0D64" w:rsidRPr="00321045" w:rsidRDefault="00ED0D64" w:rsidP="00750012">
      <w:pPr>
        <w:pStyle w:val="Reference"/>
        <w:rPr>
          <w:lang w:val="en-AU"/>
        </w:rPr>
      </w:pPr>
    </w:p>
    <w:sectPr w:rsidR="00ED0D64" w:rsidRPr="00321045" w:rsidSect="005A76EC">
      <w:headerReference w:type="even" r:id="rId12"/>
      <w:headerReference w:type="default" r:id="rId13"/>
      <w:footerReference w:type="first" r:id="rId14"/>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A2A4" w14:textId="77777777" w:rsidR="000817F5" w:rsidRDefault="000817F5">
      <w:r>
        <w:separator/>
      </w:r>
    </w:p>
  </w:endnote>
  <w:endnote w:type="continuationSeparator" w:id="0">
    <w:p w14:paraId="228E71A5" w14:textId="77777777" w:rsidR="000817F5" w:rsidRDefault="0008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54F64" w14:textId="77777777" w:rsidR="000817F5" w:rsidRDefault="000817F5">
      <w:r>
        <w:separator/>
      </w:r>
    </w:p>
  </w:footnote>
  <w:footnote w:type="continuationSeparator" w:id="0">
    <w:p w14:paraId="700031BB" w14:textId="77777777" w:rsidR="000817F5" w:rsidRDefault="00081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7777777" w:rsidR="004B41DB" w:rsidRDefault="004B41DB">
    <w:pPr>
      <w:pStyle w:val="Header"/>
    </w:pPr>
    <w:r w:rsidRPr="004B41DB">
      <w:t>Guidelines for Capstone Project Report</w:t>
    </w: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1"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2"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0"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2" w15:restartNumberingAfterBreak="0">
    <w:nsid w:val="5481250A"/>
    <w:multiLevelType w:val="multilevel"/>
    <w:tmpl w:val="AC48D87C"/>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4"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27"/>
  </w:num>
  <w:num w:numId="2">
    <w:abstractNumId w:val="27"/>
  </w:num>
  <w:num w:numId="3">
    <w:abstractNumId w:val="24"/>
  </w:num>
  <w:num w:numId="4">
    <w:abstractNumId w:val="12"/>
  </w:num>
  <w:num w:numId="5">
    <w:abstractNumId w:val="28"/>
  </w:num>
  <w:num w:numId="6">
    <w:abstractNumId w:val="19"/>
  </w:num>
  <w:num w:numId="7">
    <w:abstractNumId w:val="10"/>
  </w:num>
  <w:num w:numId="8">
    <w:abstractNumId w:val="17"/>
  </w:num>
  <w:num w:numId="9">
    <w:abstractNumId w:val="21"/>
  </w:num>
  <w:num w:numId="10">
    <w:abstractNumId w:val="25"/>
  </w:num>
  <w:num w:numId="11">
    <w:abstractNumId w:val="18"/>
  </w:num>
  <w:num w:numId="12">
    <w:abstractNumId w:val="14"/>
  </w:num>
  <w:num w:numId="13">
    <w:abstractNumId w:val="15"/>
  </w:num>
  <w:num w:numId="14">
    <w:abstractNumId w:val="23"/>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2"/>
  </w:num>
  <w:num w:numId="29">
    <w:abstractNumId w:val="22"/>
  </w:num>
  <w:num w:numId="30">
    <w:abstractNumId w:val="16"/>
  </w:num>
  <w:num w:numId="31">
    <w:abstractNumId w:val="20"/>
  </w:num>
  <w:num w:numId="32">
    <w:abstractNumId w:val="26"/>
  </w:num>
  <w:num w:numId="33">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EFF"/>
    <w:rsid w:val="00034F96"/>
    <w:rsid w:val="0003789F"/>
    <w:rsid w:val="0004401C"/>
    <w:rsid w:val="00053400"/>
    <w:rsid w:val="00062258"/>
    <w:rsid w:val="000817F5"/>
    <w:rsid w:val="000828B4"/>
    <w:rsid w:val="00083018"/>
    <w:rsid w:val="000910EF"/>
    <w:rsid w:val="000A6086"/>
    <w:rsid w:val="000A7266"/>
    <w:rsid w:val="000B24EB"/>
    <w:rsid w:val="000B3D67"/>
    <w:rsid w:val="000C44A8"/>
    <w:rsid w:val="000C778D"/>
    <w:rsid w:val="000D14AE"/>
    <w:rsid w:val="000E26B2"/>
    <w:rsid w:val="000E6B3C"/>
    <w:rsid w:val="000E7320"/>
    <w:rsid w:val="000F211F"/>
    <w:rsid w:val="00107CF4"/>
    <w:rsid w:val="00124215"/>
    <w:rsid w:val="001249D2"/>
    <w:rsid w:val="001253BE"/>
    <w:rsid w:val="00125FE9"/>
    <w:rsid w:val="00130293"/>
    <w:rsid w:val="00166DA9"/>
    <w:rsid w:val="001958B1"/>
    <w:rsid w:val="001B036F"/>
    <w:rsid w:val="001C59B9"/>
    <w:rsid w:val="001D58E9"/>
    <w:rsid w:val="001E2781"/>
    <w:rsid w:val="001E7E51"/>
    <w:rsid w:val="00203D14"/>
    <w:rsid w:val="00211888"/>
    <w:rsid w:val="00212372"/>
    <w:rsid w:val="00222642"/>
    <w:rsid w:val="00231F96"/>
    <w:rsid w:val="00232FBA"/>
    <w:rsid w:val="00237779"/>
    <w:rsid w:val="0023793D"/>
    <w:rsid w:val="002402EB"/>
    <w:rsid w:val="002425C0"/>
    <w:rsid w:val="00251F41"/>
    <w:rsid w:val="00260343"/>
    <w:rsid w:val="0027088C"/>
    <w:rsid w:val="00287AE0"/>
    <w:rsid w:val="00293CBE"/>
    <w:rsid w:val="002A3011"/>
    <w:rsid w:val="002A5837"/>
    <w:rsid w:val="002C05FA"/>
    <w:rsid w:val="002C3451"/>
    <w:rsid w:val="002D4643"/>
    <w:rsid w:val="002D5607"/>
    <w:rsid w:val="002D5D7B"/>
    <w:rsid w:val="002F285A"/>
    <w:rsid w:val="002F5CE7"/>
    <w:rsid w:val="002F74B2"/>
    <w:rsid w:val="00303352"/>
    <w:rsid w:val="0031213F"/>
    <w:rsid w:val="003166C8"/>
    <w:rsid w:val="00321045"/>
    <w:rsid w:val="00321123"/>
    <w:rsid w:val="00335BD9"/>
    <w:rsid w:val="00336ADA"/>
    <w:rsid w:val="0034262B"/>
    <w:rsid w:val="00342AFE"/>
    <w:rsid w:val="0034788A"/>
    <w:rsid w:val="003478FD"/>
    <w:rsid w:val="00353DB9"/>
    <w:rsid w:val="003736C7"/>
    <w:rsid w:val="00391F29"/>
    <w:rsid w:val="00394CE0"/>
    <w:rsid w:val="003C7138"/>
    <w:rsid w:val="003D1561"/>
    <w:rsid w:val="003D1772"/>
    <w:rsid w:val="00421488"/>
    <w:rsid w:val="00430E20"/>
    <w:rsid w:val="00434B70"/>
    <w:rsid w:val="004662BC"/>
    <w:rsid w:val="00470369"/>
    <w:rsid w:val="00477913"/>
    <w:rsid w:val="00486D41"/>
    <w:rsid w:val="00494F18"/>
    <w:rsid w:val="004A19D2"/>
    <w:rsid w:val="004B41DB"/>
    <w:rsid w:val="004C3BFC"/>
    <w:rsid w:val="004E0F55"/>
    <w:rsid w:val="004E1189"/>
    <w:rsid w:val="004F2285"/>
    <w:rsid w:val="004F726E"/>
    <w:rsid w:val="0051273F"/>
    <w:rsid w:val="00523AB3"/>
    <w:rsid w:val="00527CE9"/>
    <w:rsid w:val="00534D9C"/>
    <w:rsid w:val="00543437"/>
    <w:rsid w:val="00571F6B"/>
    <w:rsid w:val="00573D59"/>
    <w:rsid w:val="005749C9"/>
    <w:rsid w:val="005911D7"/>
    <w:rsid w:val="00593859"/>
    <w:rsid w:val="00593B1B"/>
    <w:rsid w:val="00596266"/>
    <w:rsid w:val="005A7042"/>
    <w:rsid w:val="005A76EC"/>
    <w:rsid w:val="005B2B58"/>
    <w:rsid w:val="005B5D2E"/>
    <w:rsid w:val="005B7FCC"/>
    <w:rsid w:val="005C6B5D"/>
    <w:rsid w:val="005E33B7"/>
    <w:rsid w:val="005E73B1"/>
    <w:rsid w:val="00604961"/>
    <w:rsid w:val="00610D9F"/>
    <w:rsid w:val="006145BB"/>
    <w:rsid w:val="006276F3"/>
    <w:rsid w:val="00630AC3"/>
    <w:rsid w:val="00641918"/>
    <w:rsid w:val="006450F8"/>
    <w:rsid w:val="006550A5"/>
    <w:rsid w:val="0067243B"/>
    <w:rsid w:val="00681911"/>
    <w:rsid w:val="006856EF"/>
    <w:rsid w:val="006971D3"/>
    <w:rsid w:val="006A7AE0"/>
    <w:rsid w:val="006B1326"/>
    <w:rsid w:val="006C5198"/>
    <w:rsid w:val="006C7680"/>
    <w:rsid w:val="006D2F2A"/>
    <w:rsid w:val="006E01FF"/>
    <w:rsid w:val="006F2DA2"/>
    <w:rsid w:val="006F2FF6"/>
    <w:rsid w:val="006F5F12"/>
    <w:rsid w:val="0070208A"/>
    <w:rsid w:val="007029F4"/>
    <w:rsid w:val="0071619E"/>
    <w:rsid w:val="00725EE0"/>
    <w:rsid w:val="007345A8"/>
    <w:rsid w:val="00750012"/>
    <w:rsid w:val="00774D57"/>
    <w:rsid w:val="0078015F"/>
    <w:rsid w:val="007B341D"/>
    <w:rsid w:val="007B56AA"/>
    <w:rsid w:val="007C0807"/>
    <w:rsid w:val="007C7093"/>
    <w:rsid w:val="007D30C0"/>
    <w:rsid w:val="007D3DDE"/>
    <w:rsid w:val="007D41B2"/>
    <w:rsid w:val="007D5391"/>
    <w:rsid w:val="007E739D"/>
    <w:rsid w:val="00824738"/>
    <w:rsid w:val="0082496C"/>
    <w:rsid w:val="00825EDE"/>
    <w:rsid w:val="0084282E"/>
    <w:rsid w:val="00855EF1"/>
    <w:rsid w:val="00865568"/>
    <w:rsid w:val="00866181"/>
    <w:rsid w:val="0088588E"/>
    <w:rsid w:val="008B4198"/>
    <w:rsid w:val="008C3874"/>
    <w:rsid w:val="008D6951"/>
    <w:rsid w:val="008E6E2D"/>
    <w:rsid w:val="008F0AC1"/>
    <w:rsid w:val="009238EF"/>
    <w:rsid w:val="00932B45"/>
    <w:rsid w:val="0094025B"/>
    <w:rsid w:val="00940DD8"/>
    <w:rsid w:val="009652A2"/>
    <w:rsid w:val="00995D71"/>
    <w:rsid w:val="009A5F27"/>
    <w:rsid w:val="009F2E62"/>
    <w:rsid w:val="009F2E72"/>
    <w:rsid w:val="009F44E8"/>
    <w:rsid w:val="00A074C7"/>
    <w:rsid w:val="00A13F52"/>
    <w:rsid w:val="00A1640B"/>
    <w:rsid w:val="00A200DE"/>
    <w:rsid w:val="00A2389D"/>
    <w:rsid w:val="00A244B6"/>
    <w:rsid w:val="00A26B36"/>
    <w:rsid w:val="00A273C0"/>
    <w:rsid w:val="00A374ED"/>
    <w:rsid w:val="00A5302F"/>
    <w:rsid w:val="00A77830"/>
    <w:rsid w:val="00A77FD8"/>
    <w:rsid w:val="00A91BEE"/>
    <w:rsid w:val="00A92F54"/>
    <w:rsid w:val="00A95931"/>
    <w:rsid w:val="00AB03AF"/>
    <w:rsid w:val="00AB65F6"/>
    <w:rsid w:val="00AC014A"/>
    <w:rsid w:val="00AC74DA"/>
    <w:rsid w:val="00AD1725"/>
    <w:rsid w:val="00AD6296"/>
    <w:rsid w:val="00AE6014"/>
    <w:rsid w:val="00B119A5"/>
    <w:rsid w:val="00B16F76"/>
    <w:rsid w:val="00B243FF"/>
    <w:rsid w:val="00B33814"/>
    <w:rsid w:val="00B34EB9"/>
    <w:rsid w:val="00B52943"/>
    <w:rsid w:val="00B56B14"/>
    <w:rsid w:val="00B6046C"/>
    <w:rsid w:val="00B755E9"/>
    <w:rsid w:val="00B97EFE"/>
    <w:rsid w:val="00BA1EF9"/>
    <w:rsid w:val="00BB52B3"/>
    <w:rsid w:val="00BC700F"/>
    <w:rsid w:val="00BF107B"/>
    <w:rsid w:val="00BF402D"/>
    <w:rsid w:val="00C421BA"/>
    <w:rsid w:val="00C7269B"/>
    <w:rsid w:val="00C76B19"/>
    <w:rsid w:val="00C80C6B"/>
    <w:rsid w:val="00C85A73"/>
    <w:rsid w:val="00C97EBD"/>
    <w:rsid w:val="00CB13DB"/>
    <w:rsid w:val="00CB28BC"/>
    <w:rsid w:val="00CB3916"/>
    <w:rsid w:val="00CB6E07"/>
    <w:rsid w:val="00CC685C"/>
    <w:rsid w:val="00CC6D72"/>
    <w:rsid w:val="00CD0387"/>
    <w:rsid w:val="00D01677"/>
    <w:rsid w:val="00D028C3"/>
    <w:rsid w:val="00D04E29"/>
    <w:rsid w:val="00D071E6"/>
    <w:rsid w:val="00D07337"/>
    <w:rsid w:val="00D262B8"/>
    <w:rsid w:val="00D44A05"/>
    <w:rsid w:val="00D46509"/>
    <w:rsid w:val="00D62C31"/>
    <w:rsid w:val="00D72ECC"/>
    <w:rsid w:val="00D76C07"/>
    <w:rsid w:val="00D80A95"/>
    <w:rsid w:val="00D95CD4"/>
    <w:rsid w:val="00DA6771"/>
    <w:rsid w:val="00DB2BD7"/>
    <w:rsid w:val="00DB59C5"/>
    <w:rsid w:val="00DD09C9"/>
    <w:rsid w:val="00DE43E6"/>
    <w:rsid w:val="00DF13EE"/>
    <w:rsid w:val="00DF41D8"/>
    <w:rsid w:val="00E073A3"/>
    <w:rsid w:val="00E10BF3"/>
    <w:rsid w:val="00E1460A"/>
    <w:rsid w:val="00E328D4"/>
    <w:rsid w:val="00E41223"/>
    <w:rsid w:val="00E45547"/>
    <w:rsid w:val="00E56131"/>
    <w:rsid w:val="00E61AAF"/>
    <w:rsid w:val="00E6351A"/>
    <w:rsid w:val="00E70A10"/>
    <w:rsid w:val="00E8630D"/>
    <w:rsid w:val="00EA3722"/>
    <w:rsid w:val="00EA3E03"/>
    <w:rsid w:val="00ED0D64"/>
    <w:rsid w:val="00ED60A7"/>
    <w:rsid w:val="00EF74D5"/>
    <w:rsid w:val="00F246E9"/>
    <w:rsid w:val="00F30E2F"/>
    <w:rsid w:val="00F32339"/>
    <w:rsid w:val="00F4141E"/>
    <w:rsid w:val="00F66852"/>
    <w:rsid w:val="00FA111D"/>
    <w:rsid w:val="00FB1EA8"/>
    <w:rsid w:val="00FC0FD5"/>
    <w:rsid w:val="00FE7639"/>
    <w:rsid w:val="00FF213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09c" stroke="f">
      <v:fill color="#09c" on="f"/>
      <v:stroke on="f"/>
      <v:shadow color="#ccecff"/>
    </o:shapedefaults>
    <o:shapelayout v:ext="edit">
      <o:idmap v:ext="edit" data="1"/>
    </o:shapelayout>
  </w:shapeDefaults>
  <w:decimalSymbol w:val=","/>
  <w:listSeparator w:val=";"/>
  <w14:docId w14:val="56BC43B0"/>
  <w15:docId w15:val="{22D040D7-6FE8-C844-935F-DADCBCB3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A7343-75C5-114A-8945-A9141979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 Templates\papertemplate.dot</Template>
  <TotalTime>76</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St John Grimbly</cp:lastModifiedBy>
  <cp:revision>69</cp:revision>
  <cp:lastPrinted>1900-12-31T22:30:00Z</cp:lastPrinted>
  <dcterms:created xsi:type="dcterms:W3CDTF">2019-09-02T15:31:00Z</dcterms:created>
  <dcterms:modified xsi:type="dcterms:W3CDTF">2019-09-04T09:56:00Z</dcterms:modified>
</cp:coreProperties>
</file>