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chu94nvmaqk4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Gabriel Tomasi de Melo</w:t>
      </w:r>
    </w:p>
    <w:p w:rsidR="00000000" w:rsidDel="00000000" w:rsidP="00000000" w:rsidRDefault="00000000" w:rsidRPr="00000000" w14:paraId="00000002">
      <w:pPr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Última atualização por: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Gabriel Tomasi de Melo 15/04/2025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nfzlwwgvjrsu" w:id="1"/>
      <w:bookmarkEnd w:id="1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Experiência: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Assessoria de Relacionamento para Comércio Exterior (EGM)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3 anos e 4 meses com negociações internacionais (ex: parceria com Kaiquan/China).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Bolsista de Pesquisa em Geologia (UNISINOS)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Colaboração no módulo de IA para análise de reservatório de poços (parceria Petrobras/PUC-Rio).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Análise de Dados (EGM)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2 anos e 4 meses com tratamento de dados e automação de processos em Excel/Python.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Desenvolvimento de dashboards e sistemas de gerenciamento de dados.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lf1ga7aui8jt" w:id="2"/>
      <w:bookmarkEnd w:id="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Pontos Fortes: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Inglês avançado para negociações internacionais.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Habilidade em levantamento de requisitos e criação de dashboards.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Certificação em </w:t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4"/>
          <w:szCs w:val="24"/>
          <w:rtl w:val="0"/>
        </w:rPr>
        <w:t xml:space="preserve">Data Analysis with Python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(IBM).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bom desenvolvedor em python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1uap8od5aool" w:id="3"/>
      <w:bookmarkEnd w:id="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Pontos de Melhoria: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Experiência limitada em gestão de projetos complexos.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Conhecimento básico em ferramentas avançadas de IA/ML.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conhecimento limitado em desenvolvimento de interfaces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conhecimento limitado no uso das ferramentas de gestão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zhngmss1mueh" w:id="4"/>
      <w:bookmarkEnd w:id="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Papel no Time: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Desenvolvimento completo e gerência de projeto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0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