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8F" w:rsidRDefault="00085F8F" w:rsidP="00085F8F">
      <w:pPr>
        <w:pStyle w:val="Prrafodelista"/>
        <w:numPr>
          <w:ilvl w:val="0"/>
          <w:numId w:val="22"/>
        </w:numPr>
        <w:rPr>
          <w:rFonts w:ascii="Arial" w:hAnsi="Arial" w:cs="Arial"/>
          <w:b/>
        </w:rPr>
      </w:pPr>
      <w:r w:rsidRPr="00085F8F">
        <w:rPr>
          <w:rFonts w:ascii="Arial" w:hAnsi="Arial" w:cs="Arial"/>
          <w:b/>
        </w:rPr>
        <w:t>PLANIFICACION</w:t>
      </w:r>
    </w:p>
    <w:p w:rsidR="00085F8F" w:rsidRPr="00085F8F" w:rsidRDefault="00085F8F" w:rsidP="00085F8F">
      <w:pPr>
        <w:pStyle w:val="Prrafodelista"/>
        <w:rPr>
          <w:rFonts w:ascii="Arial" w:hAnsi="Arial" w:cs="Arial"/>
          <w:b/>
        </w:rPr>
      </w:pPr>
    </w:p>
    <w:p w:rsidR="00063B9F" w:rsidRPr="00085F8F" w:rsidRDefault="00C32BF4" w:rsidP="00085F8F">
      <w:pPr>
        <w:pStyle w:val="Prrafodelista"/>
        <w:numPr>
          <w:ilvl w:val="1"/>
          <w:numId w:val="22"/>
        </w:numPr>
        <w:rPr>
          <w:rFonts w:ascii="Arial" w:hAnsi="Arial" w:cs="Arial"/>
          <w:b/>
        </w:rPr>
      </w:pPr>
      <w:r w:rsidRPr="00085F8F">
        <w:rPr>
          <w:rFonts w:ascii="Arial" w:hAnsi="Arial" w:cs="Arial"/>
          <w:b/>
        </w:rPr>
        <w:t>INTRODUCCION</w:t>
      </w:r>
    </w:p>
    <w:p w:rsidR="00604EDA" w:rsidRPr="00BC2232" w:rsidRDefault="00604EDA" w:rsidP="00604EDA">
      <w:pPr>
        <w:spacing w:line="360" w:lineRule="auto"/>
        <w:jc w:val="both"/>
        <w:rPr>
          <w:rFonts w:ascii="Arial" w:hAnsi="Arial" w:cs="Arial"/>
          <w:sz w:val="24"/>
          <w:szCs w:val="24"/>
        </w:rPr>
      </w:pPr>
      <w:r w:rsidRPr="00BC2232">
        <w:rPr>
          <w:rFonts w:ascii="Arial" w:hAnsi="Arial" w:cs="Arial"/>
          <w:sz w:val="24"/>
          <w:szCs w:val="24"/>
        </w:rPr>
        <w:t>En el mundo de los negocios, la tecnología del cómputo ha incrementado su campo de acción desde transacciones de contabilidad de tabulación histórica, hasta asimilaciones de tiempo real en el manejo de datos complejos analógicos y digitales, así como en la formulación y la ejecución de procesos en procedimientos de control y seguridad. Las computadoras han adquirido la capacidad de asimilar consistentemente los datos, variables, soluciones de desarrollo, y aplicarlos a la multitud de problemas de negociación. En general, la mayoría de los procesos para la toma de decisiones y los sistemas de control que han sido institucionalizados en sistemas computacionales.</w:t>
      </w:r>
    </w:p>
    <w:p w:rsidR="00604EDA" w:rsidRPr="00BC2232" w:rsidRDefault="00604EDA" w:rsidP="00604EDA">
      <w:pPr>
        <w:spacing w:line="360" w:lineRule="auto"/>
        <w:jc w:val="both"/>
        <w:rPr>
          <w:rFonts w:ascii="Arial" w:hAnsi="Arial" w:cs="Arial"/>
          <w:sz w:val="24"/>
          <w:szCs w:val="24"/>
        </w:rPr>
      </w:pPr>
      <w:r w:rsidRPr="00BC2232">
        <w:rPr>
          <w:rFonts w:ascii="Arial" w:hAnsi="Arial" w:cs="Arial"/>
          <w:sz w:val="24"/>
          <w:szCs w:val="24"/>
        </w:rPr>
        <w:t>Para la mayoría de las organizaciones la supuesta dependencia de los sistemas de cómputo durante un periodo de recuperación de desastres es un mito propiciado por los siguientes factores:</w:t>
      </w:r>
    </w:p>
    <w:p w:rsidR="00604EDA" w:rsidRPr="00BC2232" w:rsidRDefault="00604EDA" w:rsidP="00604EDA">
      <w:pPr>
        <w:spacing w:line="360" w:lineRule="auto"/>
        <w:jc w:val="both"/>
        <w:rPr>
          <w:rFonts w:ascii="Arial" w:hAnsi="Arial" w:cs="Arial"/>
          <w:sz w:val="24"/>
          <w:szCs w:val="24"/>
        </w:rPr>
      </w:pPr>
      <w:r w:rsidRPr="00BC2232">
        <w:rPr>
          <w:rFonts w:ascii="Arial" w:hAnsi="Arial" w:cs="Arial"/>
          <w:sz w:val="24"/>
          <w:szCs w:val="24"/>
        </w:rPr>
        <w:t>Ausencia en una conciencia centralizada y en la prioridad de los Programas de Educación para tener un análisis del impacto en los negocios.</w:t>
      </w:r>
    </w:p>
    <w:p w:rsidR="00604EDA" w:rsidRPr="00BC2232" w:rsidRDefault="00604EDA" w:rsidP="00604EDA">
      <w:pPr>
        <w:spacing w:line="360" w:lineRule="auto"/>
        <w:jc w:val="both"/>
        <w:rPr>
          <w:rFonts w:ascii="Arial" w:hAnsi="Arial" w:cs="Arial"/>
          <w:sz w:val="24"/>
          <w:szCs w:val="24"/>
        </w:rPr>
      </w:pPr>
      <w:r w:rsidRPr="00BC2232">
        <w:rPr>
          <w:rFonts w:ascii="Arial" w:hAnsi="Arial" w:cs="Arial"/>
          <w:sz w:val="24"/>
          <w:szCs w:val="24"/>
        </w:rPr>
        <w:t>Fallas en la exploración de las alternativas</w:t>
      </w:r>
    </w:p>
    <w:p w:rsidR="00604EDA" w:rsidRPr="00BC2232" w:rsidRDefault="00604EDA" w:rsidP="00C24998">
      <w:pPr>
        <w:spacing w:line="360" w:lineRule="auto"/>
        <w:jc w:val="both"/>
        <w:rPr>
          <w:rFonts w:ascii="Arial" w:hAnsi="Arial" w:cs="Arial"/>
          <w:sz w:val="24"/>
          <w:szCs w:val="24"/>
        </w:rPr>
      </w:pPr>
      <w:r w:rsidRPr="00BC2232">
        <w:rPr>
          <w:rFonts w:ascii="Arial" w:hAnsi="Arial" w:cs="Arial"/>
          <w:sz w:val="24"/>
          <w:szCs w:val="24"/>
        </w:rPr>
        <w:t>Un proceso educativo y la exploración de alternativas viables con el personal adecuado es la clave para la efectividad de los planes de contingencia a un costo adecuado.</w:t>
      </w:r>
    </w:p>
    <w:p w:rsidR="00C32BF4" w:rsidRPr="00BC2232" w:rsidRDefault="00604EDA" w:rsidP="00604EDA">
      <w:pPr>
        <w:spacing w:line="360" w:lineRule="auto"/>
        <w:jc w:val="both"/>
        <w:rPr>
          <w:rFonts w:ascii="Arial" w:hAnsi="Arial" w:cs="Arial"/>
          <w:sz w:val="24"/>
          <w:szCs w:val="24"/>
        </w:rPr>
      </w:pPr>
      <w:r w:rsidRPr="00BC2232">
        <w:rPr>
          <w:rFonts w:ascii="Arial" w:hAnsi="Arial" w:cs="Arial"/>
          <w:sz w:val="24"/>
          <w:szCs w:val="24"/>
        </w:rPr>
        <w:t>La responsabilidad de llevar a cabo esta planeación dentro de las áreas funcionales de una organización puede ser asumida por departamentos individuales, sin embargo la planeación de contingencia debe ser coordinada centralizadamente. De forma tal que las relaciones interdepartamentales, las dependencias de un sistema con otros, y la necesidad de reducir duplicación de tareas en algunos puntos de la planeación justifican la necesidad de coordinar los procesos durante la planeación de contingencias en la corporación-completa.</w:t>
      </w:r>
    </w:p>
    <w:p w:rsidR="00C24998" w:rsidRPr="00BC2232" w:rsidRDefault="00C24998" w:rsidP="00063B9F">
      <w:pPr>
        <w:rPr>
          <w:rFonts w:ascii="Arial" w:hAnsi="Arial" w:cs="Arial"/>
        </w:rPr>
      </w:pPr>
    </w:p>
    <w:p w:rsidR="00356B05" w:rsidRPr="00BC2232" w:rsidRDefault="00356B05" w:rsidP="00063B9F">
      <w:pPr>
        <w:rPr>
          <w:rFonts w:ascii="Arial" w:hAnsi="Arial" w:cs="Arial"/>
        </w:rPr>
      </w:pPr>
    </w:p>
    <w:p w:rsidR="00063B9F" w:rsidRPr="00085F8F" w:rsidRDefault="00063B9F" w:rsidP="00085F8F">
      <w:pPr>
        <w:pStyle w:val="Prrafodelista"/>
        <w:numPr>
          <w:ilvl w:val="1"/>
          <w:numId w:val="22"/>
        </w:numPr>
        <w:spacing w:line="360" w:lineRule="auto"/>
        <w:jc w:val="both"/>
        <w:rPr>
          <w:rFonts w:ascii="Arial" w:hAnsi="Arial" w:cs="Arial"/>
          <w:b/>
        </w:rPr>
      </w:pPr>
      <w:r w:rsidRPr="00085F8F">
        <w:rPr>
          <w:rFonts w:ascii="Arial" w:hAnsi="Arial" w:cs="Arial"/>
          <w:b/>
        </w:rPr>
        <w:lastRenderedPageBreak/>
        <w:t>OBJETIVO GENERAL</w:t>
      </w:r>
    </w:p>
    <w:p w:rsidR="00063B9F" w:rsidRPr="00BC2232" w:rsidRDefault="00063B9F" w:rsidP="00063B9F">
      <w:pPr>
        <w:spacing w:line="360" w:lineRule="auto"/>
        <w:jc w:val="both"/>
        <w:rPr>
          <w:rFonts w:ascii="Arial" w:hAnsi="Arial" w:cs="Arial"/>
        </w:rPr>
      </w:pPr>
      <w:r w:rsidRPr="00BC2232">
        <w:rPr>
          <w:rFonts w:ascii="Arial" w:hAnsi="Arial" w:cs="Arial"/>
        </w:rPr>
        <w:t>Revisar y Evaluar los planes de contingencias, procedimientos que utilizan en caso de una contingencia, su util</w:t>
      </w:r>
      <w:r w:rsidR="00690F7A" w:rsidRPr="00BC2232">
        <w:rPr>
          <w:rFonts w:ascii="Arial" w:hAnsi="Arial" w:cs="Arial"/>
        </w:rPr>
        <w:t>ización, eficiencia y seguridad</w:t>
      </w:r>
      <w:r w:rsidRPr="00BC2232">
        <w:rPr>
          <w:rFonts w:ascii="Arial" w:hAnsi="Arial" w:cs="Arial"/>
        </w:rPr>
        <w:t xml:space="preserve">, a fin de que por medio de la auditoria se logre </w:t>
      </w:r>
      <w:r w:rsidR="00850FDB" w:rsidRPr="00BC2232">
        <w:rPr>
          <w:rFonts w:ascii="Arial" w:hAnsi="Arial" w:cs="Arial"/>
        </w:rPr>
        <w:t>un mejor plan de contingencia</w:t>
      </w:r>
      <w:r w:rsidRPr="00BC2232">
        <w:rPr>
          <w:rFonts w:ascii="Arial" w:hAnsi="Arial" w:cs="Arial"/>
        </w:rPr>
        <w:t xml:space="preserve"> que servirá para una adecuada toma de decisiones.</w:t>
      </w:r>
    </w:p>
    <w:p w:rsidR="00063B9F" w:rsidRPr="00085F8F" w:rsidRDefault="00063B9F" w:rsidP="00085F8F">
      <w:pPr>
        <w:pStyle w:val="Prrafodelista"/>
        <w:numPr>
          <w:ilvl w:val="1"/>
          <w:numId w:val="22"/>
        </w:numPr>
        <w:spacing w:line="360" w:lineRule="auto"/>
        <w:jc w:val="both"/>
        <w:rPr>
          <w:rFonts w:ascii="Arial" w:hAnsi="Arial" w:cs="Arial"/>
          <w:b/>
        </w:rPr>
      </w:pPr>
      <w:r w:rsidRPr="00085F8F">
        <w:rPr>
          <w:rFonts w:ascii="Arial" w:hAnsi="Arial" w:cs="Arial"/>
          <w:b/>
        </w:rPr>
        <w:t>OBJETIVOS ESPECIFICOS</w:t>
      </w:r>
    </w:p>
    <w:p w:rsidR="00063B9F" w:rsidRPr="00BC2232" w:rsidRDefault="00063B9F" w:rsidP="00E61D30">
      <w:pPr>
        <w:pStyle w:val="Prrafodelista"/>
        <w:numPr>
          <w:ilvl w:val="0"/>
          <w:numId w:val="13"/>
        </w:numPr>
        <w:spacing w:line="360" w:lineRule="auto"/>
        <w:jc w:val="both"/>
        <w:rPr>
          <w:rFonts w:ascii="Arial" w:hAnsi="Arial" w:cs="Arial"/>
        </w:rPr>
      </w:pPr>
      <w:r w:rsidRPr="00BC2232">
        <w:rPr>
          <w:rFonts w:ascii="Arial" w:hAnsi="Arial" w:cs="Arial"/>
        </w:rPr>
        <w:t xml:space="preserve">Evaluar el diseño y prueba de los </w:t>
      </w:r>
      <w:r w:rsidR="00817333" w:rsidRPr="00BC2232">
        <w:rPr>
          <w:rFonts w:ascii="Arial" w:hAnsi="Arial" w:cs="Arial"/>
        </w:rPr>
        <w:t>planes de contingencia</w:t>
      </w:r>
    </w:p>
    <w:p w:rsidR="00063B9F" w:rsidRPr="00BC2232" w:rsidRDefault="00063B9F" w:rsidP="00E61D30">
      <w:pPr>
        <w:pStyle w:val="Prrafodelista"/>
        <w:numPr>
          <w:ilvl w:val="0"/>
          <w:numId w:val="13"/>
        </w:numPr>
        <w:spacing w:line="360" w:lineRule="auto"/>
        <w:jc w:val="both"/>
        <w:rPr>
          <w:rFonts w:ascii="Arial" w:hAnsi="Arial" w:cs="Arial"/>
        </w:rPr>
      </w:pPr>
      <w:r w:rsidRPr="00BC2232">
        <w:rPr>
          <w:rFonts w:ascii="Arial" w:hAnsi="Arial" w:cs="Arial"/>
        </w:rPr>
        <w:t xml:space="preserve">Determinar la veracidad de </w:t>
      </w:r>
      <w:r w:rsidR="00817333" w:rsidRPr="00BC2232">
        <w:rPr>
          <w:rFonts w:ascii="Arial" w:hAnsi="Arial" w:cs="Arial"/>
        </w:rPr>
        <w:t>los planes de contingencia</w:t>
      </w:r>
    </w:p>
    <w:p w:rsidR="00063B9F" w:rsidRPr="00BC2232" w:rsidRDefault="00063B9F" w:rsidP="00E61D30">
      <w:pPr>
        <w:pStyle w:val="Prrafodelista"/>
        <w:numPr>
          <w:ilvl w:val="0"/>
          <w:numId w:val="13"/>
        </w:numPr>
        <w:spacing w:line="360" w:lineRule="auto"/>
        <w:jc w:val="both"/>
        <w:rPr>
          <w:rFonts w:ascii="Arial" w:hAnsi="Arial" w:cs="Arial"/>
        </w:rPr>
      </w:pPr>
      <w:r w:rsidRPr="00BC2232">
        <w:rPr>
          <w:rFonts w:ascii="Arial" w:hAnsi="Arial" w:cs="Arial"/>
        </w:rPr>
        <w:t>Eval</w:t>
      </w:r>
      <w:r w:rsidR="00244819" w:rsidRPr="00BC2232">
        <w:rPr>
          <w:rFonts w:ascii="Arial" w:hAnsi="Arial" w:cs="Arial"/>
        </w:rPr>
        <w:t xml:space="preserve">uar los procedimientos </w:t>
      </w:r>
      <w:r w:rsidR="00970CD6" w:rsidRPr="00BC2232">
        <w:rPr>
          <w:rFonts w:ascii="Arial" w:hAnsi="Arial" w:cs="Arial"/>
        </w:rPr>
        <w:t>para cada tipo de contingencia</w:t>
      </w:r>
      <w:r w:rsidR="00244819" w:rsidRPr="00BC2232">
        <w:rPr>
          <w:rFonts w:ascii="Arial" w:hAnsi="Arial" w:cs="Arial"/>
        </w:rPr>
        <w:t>,</w:t>
      </w:r>
      <w:r w:rsidRPr="00BC2232">
        <w:rPr>
          <w:rFonts w:ascii="Arial" w:hAnsi="Arial" w:cs="Arial"/>
        </w:rPr>
        <w:t xml:space="preserve"> y evaluar </w:t>
      </w:r>
      <w:r w:rsidR="00B37C11" w:rsidRPr="00BC2232">
        <w:rPr>
          <w:rFonts w:ascii="Arial" w:hAnsi="Arial" w:cs="Arial"/>
        </w:rPr>
        <w:t>la eficiencia</w:t>
      </w:r>
      <w:r w:rsidRPr="00BC2232">
        <w:rPr>
          <w:rFonts w:ascii="Arial" w:hAnsi="Arial" w:cs="Arial"/>
        </w:rPr>
        <w:t xml:space="preserve"> de los mismos.</w:t>
      </w:r>
    </w:p>
    <w:p w:rsidR="00063B9F" w:rsidRDefault="00063B9F" w:rsidP="00E61D30">
      <w:pPr>
        <w:pStyle w:val="Prrafodelista"/>
        <w:numPr>
          <w:ilvl w:val="0"/>
          <w:numId w:val="13"/>
        </w:numPr>
        <w:spacing w:line="360" w:lineRule="auto"/>
        <w:jc w:val="both"/>
        <w:rPr>
          <w:rFonts w:ascii="Arial" w:hAnsi="Arial" w:cs="Arial"/>
        </w:rPr>
      </w:pPr>
      <w:r w:rsidRPr="00BC2232">
        <w:rPr>
          <w:rFonts w:ascii="Arial" w:hAnsi="Arial" w:cs="Arial"/>
        </w:rPr>
        <w:t>Verificar las disposicione</w:t>
      </w:r>
      <w:r w:rsidR="00021B60" w:rsidRPr="00BC2232">
        <w:rPr>
          <w:rFonts w:ascii="Arial" w:hAnsi="Arial" w:cs="Arial"/>
        </w:rPr>
        <w:t>s y reglamentos que coadyuven a los planes de contingencia.</w:t>
      </w:r>
    </w:p>
    <w:p w:rsidR="00EB22E3" w:rsidRPr="00BC2232" w:rsidRDefault="00EB22E3" w:rsidP="00EB22E3">
      <w:pPr>
        <w:pStyle w:val="Prrafodelista"/>
        <w:spacing w:line="360" w:lineRule="auto"/>
        <w:jc w:val="both"/>
        <w:rPr>
          <w:rFonts w:ascii="Arial" w:hAnsi="Arial" w:cs="Arial"/>
        </w:rPr>
      </w:pPr>
    </w:p>
    <w:p w:rsidR="00BC00B9" w:rsidRPr="00085F8F" w:rsidRDefault="00BC00B9" w:rsidP="00085F8F">
      <w:pPr>
        <w:pStyle w:val="Prrafodelista"/>
        <w:numPr>
          <w:ilvl w:val="1"/>
          <w:numId w:val="22"/>
        </w:numPr>
        <w:spacing w:line="360" w:lineRule="auto"/>
        <w:jc w:val="both"/>
        <w:rPr>
          <w:rFonts w:ascii="Arial" w:hAnsi="Arial" w:cs="Arial"/>
          <w:b/>
        </w:rPr>
      </w:pPr>
      <w:r w:rsidRPr="00085F8F">
        <w:rPr>
          <w:rFonts w:ascii="Arial" w:hAnsi="Arial" w:cs="Arial"/>
          <w:b/>
        </w:rPr>
        <w:t>ALCANCE</w:t>
      </w:r>
    </w:p>
    <w:p w:rsidR="00BC00B9" w:rsidRDefault="00BC00B9" w:rsidP="00063B9F">
      <w:pPr>
        <w:spacing w:line="360" w:lineRule="auto"/>
        <w:jc w:val="both"/>
        <w:rPr>
          <w:rFonts w:ascii="Arial" w:hAnsi="Arial" w:cs="Arial"/>
        </w:rPr>
      </w:pPr>
      <w:r w:rsidRPr="00BC2232">
        <w:rPr>
          <w:rFonts w:ascii="Arial" w:hAnsi="Arial" w:cs="Arial"/>
        </w:rPr>
        <w:t>Nuestro examen se efectuará de acuerdo al enfoque que normalmente se aplica en las auditorías que realizamos, utilizando los lineamientos y el control de calidad que incluye un adecuado planeamiento que nos permite familiarizarnos con los procedimientos usados, con el propósito de cumplir con las Normas de Auditoría Generalmente Aceptadas. El alcance de nuestro examen será determinado después de haber adquirido una adecuada comprensión del sistema de control interno, lo cual nos permitirá identificar los procedimientos de auditoría que debemos aplicar.</w:t>
      </w:r>
      <w:r w:rsidRPr="00BC2232">
        <w:rPr>
          <w:rFonts w:ascii="Arial" w:hAnsi="Arial" w:cs="Arial"/>
        </w:rPr>
        <w:tab/>
      </w:r>
    </w:p>
    <w:p w:rsidR="00D727B5" w:rsidRPr="00085F8F" w:rsidRDefault="00097041" w:rsidP="00085F8F">
      <w:pPr>
        <w:pStyle w:val="Prrafodelista"/>
        <w:numPr>
          <w:ilvl w:val="1"/>
          <w:numId w:val="22"/>
        </w:numPr>
        <w:spacing w:line="360" w:lineRule="auto"/>
        <w:jc w:val="both"/>
        <w:rPr>
          <w:rFonts w:ascii="Arial" w:hAnsi="Arial" w:cs="Arial"/>
          <w:b/>
        </w:rPr>
      </w:pPr>
      <w:r w:rsidRPr="00085F8F">
        <w:rPr>
          <w:rFonts w:ascii="Arial" w:hAnsi="Arial" w:cs="Arial"/>
          <w:b/>
        </w:rPr>
        <w:t>PROGRAMA DE AUDITORIA</w:t>
      </w:r>
    </w:p>
    <w:tbl>
      <w:tblPr>
        <w:tblStyle w:val="Tablaconcuadrcula"/>
        <w:tblW w:w="0" w:type="auto"/>
        <w:tblLook w:val="04A0" w:firstRow="1" w:lastRow="0" w:firstColumn="1" w:lastColumn="0" w:noHBand="0" w:noVBand="1"/>
      </w:tblPr>
      <w:tblGrid>
        <w:gridCol w:w="988"/>
        <w:gridCol w:w="4945"/>
        <w:gridCol w:w="2895"/>
      </w:tblGrid>
      <w:tr w:rsidR="00920384" w:rsidTr="00920384">
        <w:tc>
          <w:tcPr>
            <w:tcW w:w="988" w:type="dxa"/>
          </w:tcPr>
          <w:p w:rsidR="00920384" w:rsidRPr="003512DD" w:rsidRDefault="00920384" w:rsidP="00063B9F">
            <w:pPr>
              <w:spacing w:line="360" w:lineRule="auto"/>
              <w:jc w:val="both"/>
              <w:rPr>
                <w:rFonts w:ascii="Arial" w:hAnsi="Arial" w:cs="Arial"/>
                <w:b/>
              </w:rPr>
            </w:pPr>
            <w:r w:rsidRPr="003512DD">
              <w:rPr>
                <w:rFonts w:ascii="Arial" w:hAnsi="Arial" w:cs="Arial"/>
                <w:b/>
              </w:rPr>
              <w:t>No.</w:t>
            </w:r>
          </w:p>
        </w:tc>
        <w:tc>
          <w:tcPr>
            <w:tcW w:w="4945" w:type="dxa"/>
          </w:tcPr>
          <w:p w:rsidR="00920384" w:rsidRPr="003512DD" w:rsidRDefault="00920384" w:rsidP="003512DD">
            <w:pPr>
              <w:spacing w:line="360" w:lineRule="auto"/>
              <w:jc w:val="center"/>
              <w:rPr>
                <w:rFonts w:ascii="Arial" w:hAnsi="Arial" w:cs="Arial"/>
                <w:b/>
              </w:rPr>
            </w:pPr>
            <w:r w:rsidRPr="003512DD">
              <w:rPr>
                <w:rFonts w:ascii="Arial" w:hAnsi="Arial" w:cs="Arial"/>
                <w:b/>
              </w:rPr>
              <w:t>Procedimientos de auditoria</w:t>
            </w:r>
          </w:p>
        </w:tc>
        <w:tc>
          <w:tcPr>
            <w:tcW w:w="2895" w:type="dxa"/>
          </w:tcPr>
          <w:p w:rsidR="00920384" w:rsidRPr="003512DD" w:rsidRDefault="00920384" w:rsidP="003512DD">
            <w:pPr>
              <w:spacing w:line="360" w:lineRule="auto"/>
              <w:jc w:val="center"/>
              <w:rPr>
                <w:rFonts w:ascii="Arial" w:hAnsi="Arial" w:cs="Arial"/>
                <w:b/>
              </w:rPr>
            </w:pPr>
            <w:r w:rsidRPr="003512DD">
              <w:rPr>
                <w:rFonts w:ascii="Arial" w:hAnsi="Arial" w:cs="Arial"/>
                <w:b/>
              </w:rPr>
              <w:t>Tiempo Estimado</w:t>
            </w:r>
          </w:p>
        </w:tc>
      </w:tr>
      <w:tr w:rsidR="00920384" w:rsidTr="00920384">
        <w:tc>
          <w:tcPr>
            <w:tcW w:w="988" w:type="dxa"/>
          </w:tcPr>
          <w:p w:rsidR="00920384" w:rsidRDefault="00920384" w:rsidP="00063B9F">
            <w:pPr>
              <w:spacing w:line="360" w:lineRule="auto"/>
              <w:jc w:val="both"/>
              <w:rPr>
                <w:rFonts w:ascii="Arial" w:hAnsi="Arial" w:cs="Arial"/>
              </w:rPr>
            </w:pPr>
            <w:r>
              <w:rPr>
                <w:rFonts w:ascii="Arial" w:hAnsi="Arial" w:cs="Arial"/>
              </w:rPr>
              <w:t>Fase I</w:t>
            </w:r>
          </w:p>
        </w:tc>
        <w:tc>
          <w:tcPr>
            <w:tcW w:w="4945" w:type="dxa"/>
          </w:tcPr>
          <w:p w:rsidR="00920384" w:rsidRDefault="00920384" w:rsidP="00063B9F">
            <w:pPr>
              <w:spacing w:line="360" w:lineRule="auto"/>
              <w:jc w:val="both"/>
              <w:rPr>
                <w:rFonts w:ascii="Arial" w:hAnsi="Arial" w:cs="Arial"/>
              </w:rPr>
            </w:pPr>
            <w:r>
              <w:rPr>
                <w:rFonts w:ascii="Arial" w:hAnsi="Arial" w:cs="Arial"/>
              </w:rPr>
              <w:t>Planificación</w:t>
            </w:r>
          </w:p>
          <w:p w:rsidR="00920384" w:rsidRPr="00BC2232" w:rsidRDefault="00920384" w:rsidP="00920384">
            <w:pPr>
              <w:spacing w:before="42"/>
              <w:ind w:left="24"/>
              <w:rPr>
                <w:rFonts w:ascii="Arial" w:eastAsia="Arial" w:hAnsi="Arial" w:cs="Arial"/>
              </w:rPr>
            </w:pPr>
            <w:r>
              <w:rPr>
                <w:rFonts w:ascii="Arial" w:eastAsia="Arial" w:hAnsi="Arial" w:cs="Arial"/>
              </w:rPr>
              <w:t>V</w:t>
            </w:r>
            <w:r w:rsidRPr="00BC2232">
              <w:rPr>
                <w:rFonts w:ascii="Arial" w:eastAsia="Arial" w:hAnsi="Arial" w:cs="Arial"/>
              </w:rPr>
              <w:t>isita</w:t>
            </w:r>
            <w:r w:rsidRPr="00BC2232">
              <w:rPr>
                <w:rFonts w:ascii="Arial" w:eastAsia="Arial" w:hAnsi="Arial" w:cs="Arial"/>
                <w:spacing w:val="-7"/>
              </w:rPr>
              <w:t xml:space="preserve"> </w:t>
            </w:r>
            <w:r>
              <w:rPr>
                <w:rFonts w:ascii="Arial" w:eastAsia="Arial" w:hAnsi="Arial" w:cs="Arial"/>
              </w:rPr>
              <w:t>P</w:t>
            </w:r>
            <w:r w:rsidRPr="00BC2232">
              <w:rPr>
                <w:rFonts w:ascii="Arial" w:eastAsia="Arial" w:hAnsi="Arial" w:cs="Arial"/>
                <w:spacing w:val="1"/>
              </w:rPr>
              <w:t>rel</w:t>
            </w:r>
            <w:r w:rsidRPr="00BC2232">
              <w:rPr>
                <w:rFonts w:ascii="Arial" w:eastAsia="Arial" w:hAnsi="Arial" w:cs="Arial"/>
              </w:rPr>
              <w:t>imin</w:t>
            </w:r>
            <w:r w:rsidRPr="00BC2232">
              <w:rPr>
                <w:rFonts w:ascii="Arial" w:eastAsia="Arial" w:hAnsi="Arial" w:cs="Arial"/>
                <w:spacing w:val="1"/>
              </w:rPr>
              <w:t>a</w:t>
            </w:r>
            <w:r w:rsidRPr="00BC2232">
              <w:rPr>
                <w:rFonts w:ascii="Arial" w:eastAsia="Arial" w:hAnsi="Arial" w:cs="Arial"/>
              </w:rPr>
              <w:t>r</w:t>
            </w:r>
          </w:p>
          <w:p w:rsidR="00920384" w:rsidRPr="00BC2232" w:rsidRDefault="00920384" w:rsidP="00920384">
            <w:pPr>
              <w:spacing w:before="6" w:line="120" w:lineRule="exact"/>
              <w:rPr>
                <w:rFonts w:ascii="Arial" w:hAnsi="Arial" w:cs="Arial"/>
                <w:sz w:val="12"/>
                <w:szCs w:val="12"/>
              </w:rPr>
            </w:pPr>
          </w:p>
          <w:p w:rsidR="005656EE" w:rsidRPr="005656EE" w:rsidRDefault="00920384" w:rsidP="005656EE">
            <w:pPr>
              <w:pStyle w:val="Prrafodelista"/>
              <w:numPr>
                <w:ilvl w:val="0"/>
                <w:numId w:val="2"/>
              </w:numPr>
              <w:spacing w:line="360" w:lineRule="auto"/>
              <w:jc w:val="both"/>
              <w:rPr>
                <w:rFonts w:ascii="Arial" w:hAnsi="Arial" w:cs="Arial"/>
              </w:rPr>
            </w:pPr>
            <w:r w:rsidRPr="00BC2232">
              <w:rPr>
                <w:rFonts w:ascii="Arial" w:eastAsia="Arial" w:hAnsi="Arial" w:cs="Arial"/>
              </w:rPr>
              <w:t>S</w:t>
            </w:r>
            <w:r w:rsidRPr="00BC2232">
              <w:rPr>
                <w:rFonts w:ascii="Arial" w:eastAsia="Arial" w:hAnsi="Arial" w:cs="Arial"/>
                <w:spacing w:val="1"/>
              </w:rPr>
              <w:t>olici</w:t>
            </w:r>
            <w:r w:rsidRPr="00BC2232">
              <w:rPr>
                <w:rFonts w:ascii="Arial" w:eastAsia="Arial" w:hAnsi="Arial" w:cs="Arial"/>
              </w:rPr>
              <w:t>t</w:t>
            </w:r>
            <w:r w:rsidRPr="00BC2232">
              <w:rPr>
                <w:rFonts w:ascii="Arial" w:eastAsia="Arial" w:hAnsi="Arial" w:cs="Arial"/>
                <w:spacing w:val="1"/>
              </w:rPr>
              <w:t>u</w:t>
            </w:r>
            <w:r w:rsidRPr="00BC2232">
              <w:rPr>
                <w:rFonts w:ascii="Arial" w:eastAsia="Arial" w:hAnsi="Arial" w:cs="Arial"/>
              </w:rPr>
              <w:t>d</w:t>
            </w:r>
            <w:r w:rsidRPr="00BC2232">
              <w:rPr>
                <w:rFonts w:ascii="Arial" w:eastAsia="Arial" w:hAnsi="Arial" w:cs="Arial"/>
                <w:spacing w:val="-7"/>
              </w:rPr>
              <w:t xml:space="preserve"> </w:t>
            </w:r>
            <w:r w:rsidRPr="00BC2232">
              <w:rPr>
                <w:rFonts w:ascii="Arial" w:eastAsia="Arial" w:hAnsi="Arial" w:cs="Arial"/>
                <w:spacing w:val="1"/>
              </w:rPr>
              <w:t>d</w:t>
            </w:r>
            <w:r w:rsidRPr="00BC2232">
              <w:rPr>
                <w:rFonts w:ascii="Arial" w:eastAsia="Arial" w:hAnsi="Arial" w:cs="Arial"/>
              </w:rPr>
              <w:t>e</w:t>
            </w:r>
            <w:r w:rsidRPr="00BC2232">
              <w:rPr>
                <w:rFonts w:ascii="Arial" w:eastAsia="Arial" w:hAnsi="Arial" w:cs="Arial"/>
                <w:spacing w:val="-2"/>
              </w:rPr>
              <w:t xml:space="preserve"> </w:t>
            </w:r>
            <w:r w:rsidRPr="00BC2232">
              <w:rPr>
                <w:rFonts w:ascii="Arial" w:eastAsia="Arial" w:hAnsi="Arial" w:cs="Arial"/>
              </w:rPr>
              <w:t>M</w:t>
            </w:r>
            <w:r w:rsidRPr="00BC2232">
              <w:rPr>
                <w:rFonts w:ascii="Arial" w:eastAsia="Arial" w:hAnsi="Arial" w:cs="Arial"/>
                <w:spacing w:val="1"/>
              </w:rPr>
              <w:t>anuale</w:t>
            </w:r>
            <w:r w:rsidRPr="00BC2232">
              <w:rPr>
                <w:rFonts w:ascii="Arial" w:eastAsia="Arial" w:hAnsi="Arial" w:cs="Arial"/>
              </w:rPr>
              <w:t>s</w:t>
            </w:r>
            <w:r w:rsidRPr="00BC2232">
              <w:rPr>
                <w:rFonts w:ascii="Arial" w:eastAsia="Arial" w:hAnsi="Arial" w:cs="Arial"/>
                <w:spacing w:val="-9"/>
              </w:rPr>
              <w:t xml:space="preserve"> </w:t>
            </w:r>
            <w:r w:rsidRPr="00BC2232">
              <w:rPr>
                <w:rFonts w:ascii="Arial" w:eastAsia="Arial" w:hAnsi="Arial" w:cs="Arial"/>
              </w:rPr>
              <w:t>y</w:t>
            </w:r>
            <w:r w:rsidR="005656EE">
              <w:rPr>
                <w:rFonts w:ascii="Arial" w:eastAsia="Arial" w:hAnsi="Arial" w:cs="Arial"/>
              </w:rPr>
              <w:t xml:space="preserve"> </w:t>
            </w:r>
            <w:r w:rsidRPr="005656EE">
              <w:rPr>
                <w:rFonts w:ascii="Arial" w:eastAsia="Arial" w:hAnsi="Arial" w:cs="Arial"/>
              </w:rPr>
              <w:t>D</w:t>
            </w:r>
            <w:r w:rsidRPr="005656EE">
              <w:rPr>
                <w:rFonts w:ascii="Arial" w:eastAsia="Arial" w:hAnsi="Arial" w:cs="Arial"/>
                <w:spacing w:val="1"/>
              </w:rPr>
              <w:t>ocu</w:t>
            </w:r>
            <w:r w:rsidRPr="005656EE">
              <w:rPr>
                <w:rFonts w:ascii="Arial" w:eastAsia="Arial" w:hAnsi="Arial" w:cs="Arial"/>
              </w:rPr>
              <w:t>m</w:t>
            </w:r>
            <w:r w:rsidRPr="005656EE">
              <w:rPr>
                <w:rFonts w:ascii="Arial" w:eastAsia="Arial" w:hAnsi="Arial" w:cs="Arial"/>
                <w:spacing w:val="1"/>
              </w:rPr>
              <w:t>en</w:t>
            </w:r>
            <w:r w:rsidRPr="005656EE">
              <w:rPr>
                <w:rFonts w:ascii="Arial" w:eastAsia="Arial" w:hAnsi="Arial" w:cs="Arial"/>
              </w:rPr>
              <w:t>t</w:t>
            </w:r>
            <w:r w:rsidRPr="005656EE">
              <w:rPr>
                <w:rFonts w:ascii="Arial" w:eastAsia="Arial" w:hAnsi="Arial" w:cs="Arial"/>
                <w:spacing w:val="1"/>
              </w:rPr>
              <w:t>aciones</w:t>
            </w:r>
            <w:r w:rsidR="005656EE" w:rsidRPr="005656EE">
              <w:rPr>
                <w:rFonts w:ascii="Arial" w:eastAsia="Arial" w:hAnsi="Arial" w:cs="Arial"/>
              </w:rPr>
              <w:t>.</w:t>
            </w:r>
          </w:p>
          <w:p w:rsidR="005656EE" w:rsidRPr="005656EE" w:rsidRDefault="00920384" w:rsidP="00920384">
            <w:pPr>
              <w:pStyle w:val="Prrafodelista"/>
              <w:numPr>
                <w:ilvl w:val="0"/>
                <w:numId w:val="2"/>
              </w:numPr>
              <w:spacing w:line="360" w:lineRule="auto"/>
              <w:jc w:val="both"/>
              <w:rPr>
                <w:rFonts w:ascii="Arial" w:hAnsi="Arial" w:cs="Arial"/>
              </w:rPr>
            </w:pPr>
            <w:r w:rsidRPr="005656EE">
              <w:rPr>
                <w:rFonts w:ascii="Arial" w:eastAsia="Arial" w:hAnsi="Arial" w:cs="Arial"/>
              </w:rPr>
              <w:t>E</w:t>
            </w:r>
            <w:r w:rsidRPr="005656EE">
              <w:rPr>
                <w:rFonts w:ascii="Arial" w:eastAsia="Arial" w:hAnsi="Arial" w:cs="Arial"/>
                <w:spacing w:val="1"/>
              </w:rPr>
              <w:t>labo</w:t>
            </w:r>
            <w:r w:rsidRPr="005656EE">
              <w:rPr>
                <w:rFonts w:ascii="Arial" w:eastAsia="Arial" w:hAnsi="Arial" w:cs="Arial"/>
              </w:rPr>
              <w:t>r</w:t>
            </w:r>
            <w:r w:rsidRPr="005656EE">
              <w:rPr>
                <w:rFonts w:ascii="Arial" w:eastAsia="Arial" w:hAnsi="Arial" w:cs="Arial"/>
                <w:spacing w:val="1"/>
              </w:rPr>
              <w:t>ació</w:t>
            </w:r>
            <w:r w:rsidRPr="005656EE">
              <w:rPr>
                <w:rFonts w:ascii="Arial" w:eastAsia="Arial" w:hAnsi="Arial" w:cs="Arial"/>
              </w:rPr>
              <w:t>n</w:t>
            </w:r>
            <w:r w:rsidRPr="005656EE">
              <w:rPr>
                <w:rFonts w:ascii="Arial" w:eastAsia="Arial" w:hAnsi="Arial" w:cs="Arial"/>
                <w:spacing w:val="-12"/>
              </w:rPr>
              <w:t xml:space="preserve"> </w:t>
            </w:r>
            <w:r w:rsidRPr="005656EE">
              <w:rPr>
                <w:rFonts w:ascii="Arial" w:eastAsia="Arial" w:hAnsi="Arial" w:cs="Arial"/>
                <w:spacing w:val="1"/>
              </w:rPr>
              <w:t>d</w:t>
            </w:r>
            <w:r w:rsidRPr="005656EE">
              <w:rPr>
                <w:rFonts w:ascii="Arial" w:eastAsia="Arial" w:hAnsi="Arial" w:cs="Arial"/>
              </w:rPr>
              <w:t>e</w:t>
            </w:r>
            <w:r w:rsidRPr="005656EE">
              <w:rPr>
                <w:rFonts w:ascii="Arial" w:eastAsia="Arial" w:hAnsi="Arial" w:cs="Arial"/>
                <w:spacing w:val="-1"/>
              </w:rPr>
              <w:t xml:space="preserve"> </w:t>
            </w:r>
            <w:r w:rsidRPr="005656EE">
              <w:rPr>
                <w:rFonts w:ascii="Arial" w:eastAsia="Arial" w:hAnsi="Arial" w:cs="Arial"/>
                <w:spacing w:val="1"/>
              </w:rPr>
              <w:t>lo</w:t>
            </w:r>
            <w:r w:rsidRPr="005656EE">
              <w:rPr>
                <w:rFonts w:ascii="Arial" w:eastAsia="Arial" w:hAnsi="Arial" w:cs="Arial"/>
              </w:rPr>
              <w:t>s</w:t>
            </w:r>
            <w:r w:rsidRPr="005656EE">
              <w:rPr>
                <w:rFonts w:ascii="Arial" w:eastAsia="Arial" w:hAnsi="Arial" w:cs="Arial"/>
                <w:spacing w:val="-2"/>
              </w:rPr>
              <w:t xml:space="preserve"> </w:t>
            </w:r>
            <w:r w:rsidRPr="005656EE">
              <w:rPr>
                <w:rFonts w:ascii="Arial" w:eastAsia="Arial" w:hAnsi="Arial" w:cs="Arial"/>
                <w:spacing w:val="1"/>
              </w:rPr>
              <w:t>cu</w:t>
            </w:r>
            <w:r w:rsidRPr="005656EE">
              <w:rPr>
                <w:rFonts w:ascii="Arial" w:eastAsia="Arial" w:hAnsi="Arial" w:cs="Arial"/>
                <w:spacing w:val="-1"/>
              </w:rPr>
              <w:t>e</w:t>
            </w:r>
            <w:r w:rsidRPr="005656EE">
              <w:rPr>
                <w:rFonts w:ascii="Arial" w:eastAsia="Arial" w:hAnsi="Arial" w:cs="Arial"/>
                <w:spacing w:val="1"/>
              </w:rPr>
              <w:t>s</w:t>
            </w:r>
            <w:r w:rsidRPr="005656EE">
              <w:rPr>
                <w:rFonts w:ascii="Arial" w:eastAsia="Arial" w:hAnsi="Arial" w:cs="Arial"/>
              </w:rPr>
              <w:t>t</w:t>
            </w:r>
            <w:r w:rsidRPr="005656EE">
              <w:rPr>
                <w:rFonts w:ascii="Arial" w:eastAsia="Arial" w:hAnsi="Arial" w:cs="Arial"/>
                <w:spacing w:val="-1"/>
              </w:rPr>
              <w:t>i</w:t>
            </w:r>
            <w:r w:rsidRPr="005656EE">
              <w:rPr>
                <w:rFonts w:ascii="Arial" w:eastAsia="Arial" w:hAnsi="Arial" w:cs="Arial"/>
                <w:spacing w:val="1"/>
              </w:rPr>
              <w:t>ona</w:t>
            </w:r>
            <w:r w:rsidRPr="005656EE">
              <w:rPr>
                <w:rFonts w:ascii="Arial" w:eastAsia="Arial" w:hAnsi="Arial" w:cs="Arial"/>
              </w:rPr>
              <w:t>r</w:t>
            </w:r>
            <w:r w:rsidRPr="005656EE">
              <w:rPr>
                <w:rFonts w:ascii="Arial" w:eastAsia="Arial" w:hAnsi="Arial" w:cs="Arial"/>
                <w:spacing w:val="1"/>
              </w:rPr>
              <w:t>ios</w:t>
            </w:r>
            <w:r w:rsidRPr="005656EE">
              <w:rPr>
                <w:rFonts w:ascii="Arial" w:eastAsia="Arial" w:hAnsi="Arial" w:cs="Arial"/>
              </w:rPr>
              <w:t xml:space="preserve">. </w:t>
            </w:r>
          </w:p>
          <w:p w:rsidR="00920384" w:rsidRPr="005656EE" w:rsidRDefault="00920384" w:rsidP="00920384">
            <w:pPr>
              <w:pStyle w:val="Prrafodelista"/>
              <w:numPr>
                <w:ilvl w:val="0"/>
                <w:numId w:val="2"/>
              </w:numPr>
              <w:spacing w:line="360" w:lineRule="auto"/>
              <w:jc w:val="both"/>
              <w:rPr>
                <w:rFonts w:ascii="Arial" w:hAnsi="Arial" w:cs="Arial"/>
              </w:rPr>
            </w:pPr>
            <w:r w:rsidRPr="005656EE">
              <w:rPr>
                <w:rFonts w:ascii="Arial" w:eastAsia="Arial" w:hAnsi="Arial" w:cs="Arial"/>
              </w:rPr>
              <w:t>R</w:t>
            </w:r>
            <w:r w:rsidRPr="005656EE">
              <w:rPr>
                <w:rFonts w:ascii="Arial" w:eastAsia="Arial" w:hAnsi="Arial" w:cs="Arial"/>
                <w:spacing w:val="1"/>
              </w:rPr>
              <w:t>ecopilaci</w:t>
            </w:r>
            <w:r w:rsidRPr="005656EE">
              <w:rPr>
                <w:rFonts w:ascii="Arial" w:eastAsia="Arial" w:hAnsi="Arial" w:cs="Arial"/>
                <w:spacing w:val="-1"/>
              </w:rPr>
              <w:t>ó</w:t>
            </w:r>
            <w:r w:rsidRPr="005656EE">
              <w:rPr>
                <w:rFonts w:ascii="Arial" w:eastAsia="Arial" w:hAnsi="Arial" w:cs="Arial"/>
              </w:rPr>
              <w:t>n</w:t>
            </w:r>
            <w:r w:rsidRPr="005656EE">
              <w:rPr>
                <w:rFonts w:ascii="Arial" w:eastAsia="Arial" w:hAnsi="Arial" w:cs="Arial"/>
                <w:spacing w:val="-12"/>
              </w:rPr>
              <w:t xml:space="preserve"> </w:t>
            </w:r>
            <w:r w:rsidRPr="005656EE">
              <w:rPr>
                <w:rFonts w:ascii="Arial" w:eastAsia="Arial" w:hAnsi="Arial" w:cs="Arial"/>
                <w:spacing w:val="1"/>
              </w:rPr>
              <w:t>d</w:t>
            </w:r>
            <w:r w:rsidRPr="005656EE">
              <w:rPr>
                <w:rFonts w:ascii="Arial" w:eastAsia="Arial" w:hAnsi="Arial" w:cs="Arial"/>
              </w:rPr>
              <w:t>e</w:t>
            </w:r>
            <w:r w:rsidRPr="005656EE">
              <w:rPr>
                <w:rFonts w:ascii="Arial" w:eastAsia="Arial" w:hAnsi="Arial" w:cs="Arial"/>
                <w:spacing w:val="-1"/>
              </w:rPr>
              <w:t xml:space="preserve"> </w:t>
            </w:r>
            <w:r w:rsidRPr="005656EE">
              <w:rPr>
                <w:rFonts w:ascii="Arial" w:eastAsia="Arial" w:hAnsi="Arial" w:cs="Arial"/>
                <w:spacing w:val="1"/>
              </w:rPr>
              <w:t>l</w:t>
            </w:r>
            <w:r w:rsidRPr="005656EE">
              <w:rPr>
                <w:rFonts w:ascii="Arial" w:eastAsia="Arial" w:hAnsi="Arial" w:cs="Arial"/>
              </w:rPr>
              <w:t>a</w:t>
            </w:r>
            <w:r w:rsidRPr="005656EE">
              <w:rPr>
                <w:rFonts w:ascii="Arial" w:eastAsia="Arial" w:hAnsi="Arial" w:cs="Arial"/>
                <w:spacing w:val="-1"/>
              </w:rPr>
              <w:t xml:space="preserve"> </w:t>
            </w:r>
            <w:r w:rsidRPr="005656EE">
              <w:rPr>
                <w:rFonts w:ascii="Arial" w:eastAsia="Arial" w:hAnsi="Arial" w:cs="Arial"/>
                <w:spacing w:val="1"/>
              </w:rPr>
              <w:t>in</w:t>
            </w:r>
            <w:r w:rsidRPr="005656EE">
              <w:rPr>
                <w:rFonts w:ascii="Arial" w:eastAsia="Arial" w:hAnsi="Arial" w:cs="Arial"/>
              </w:rPr>
              <w:t>f</w:t>
            </w:r>
            <w:r w:rsidRPr="005656EE">
              <w:rPr>
                <w:rFonts w:ascii="Arial" w:eastAsia="Arial" w:hAnsi="Arial" w:cs="Arial"/>
                <w:spacing w:val="1"/>
              </w:rPr>
              <w:t>o</w:t>
            </w:r>
            <w:r w:rsidRPr="005656EE">
              <w:rPr>
                <w:rFonts w:ascii="Arial" w:eastAsia="Arial" w:hAnsi="Arial" w:cs="Arial"/>
                <w:spacing w:val="-1"/>
              </w:rPr>
              <w:t>r</w:t>
            </w:r>
            <w:r w:rsidRPr="005656EE">
              <w:rPr>
                <w:rFonts w:ascii="Arial" w:eastAsia="Arial" w:hAnsi="Arial" w:cs="Arial"/>
              </w:rPr>
              <w:t>m</w:t>
            </w:r>
            <w:r w:rsidRPr="005656EE">
              <w:rPr>
                <w:rFonts w:ascii="Arial" w:eastAsia="Arial" w:hAnsi="Arial" w:cs="Arial"/>
                <w:spacing w:val="1"/>
              </w:rPr>
              <w:t>ació</w:t>
            </w:r>
            <w:r w:rsidRPr="005656EE">
              <w:rPr>
                <w:rFonts w:ascii="Arial" w:eastAsia="Arial" w:hAnsi="Arial" w:cs="Arial"/>
              </w:rPr>
              <w:t>n</w:t>
            </w:r>
          </w:p>
          <w:p w:rsidR="00920384" w:rsidRDefault="00920384" w:rsidP="00063B9F">
            <w:pPr>
              <w:spacing w:line="360" w:lineRule="auto"/>
              <w:jc w:val="both"/>
              <w:rPr>
                <w:rFonts w:ascii="Arial" w:hAnsi="Arial" w:cs="Arial"/>
              </w:rPr>
            </w:pPr>
          </w:p>
        </w:tc>
        <w:tc>
          <w:tcPr>
            <w:tcW w:w="2895" w:type="dxa"/>
          </w:tcPr>
          <w:p w:rsidR="00920384" w:rsidRDefault="00D727B5" w:rsidP="00097041">
            <w:pPr>
              <w:spacing w:line="360" w:lineRule="auto"/>
              <w:jc w:val="center"/>
              <w:rPr>
                <w:rFonts w:ascii="Arial" w:hAnsi="Arial" w:cs="Arial"/>
              </w:rPr>
            </w:pPr>
            <w:r>
              <w:rPr>
                <w:rFonts w:ascii="Arial" w:hAnsi="Arial" w:cs="Arial"/>
              </w:rPr>
              <w:t>1 SEMANA</w:t>
            </w:r>
          </w:p>
        </w:tc>
      </w:tr>
      <w:tr w:rsidR="00920384" w:rsidTr="00920384">
        <w:tc>
          <w:tcPr>
            <w:tcW w:w="988" w:type="dxa"/>
          </w:tcPr>
          <w:p w:rsidR="00920384" w:rsidRDefault="00920384" w:rsidP="00063B9F">
            <w:pPr>
              <w:spacing w:line="360" w:lineRule="auto"/>
              <w:jc w:val="both"/>
              <w:rPr>
                <w:rFonts w:ascii="Arial" w:hAnsi="Arial" w:cs="Arial"/>
              </w:rPr>
            </w:pPr>
            <w:r>
              <w:rPr>
                <w:rFonts w:ascii="Arial" w:hAnsi="Arial" w:cs="Arial"/>
              </w:rPr>
              <w:t>Fase II</w:t>
            </w:r>
          </w:p>
        </w:tc>
        <w:tc>
          <w:tcPr>
            <w:tcW w:w="4945" w:type="dxa"/>
          </w:tcPr>
          <w:p w:rsidR="00920384" w:rsidRDefault="00920384" w:rsidP="00063B9F">
            <w:pPr>
              <w:spacing w:line="360" w:lineRule="auto"/>
              <w:jc w:val="both"/>
              <w:rPr>
                <w:rFonts w:ascii="Arial" w:hAnsi="Arial" w:cs="Arial"/>
              </w:rPr>
            </w:pPr>
            <w:r>
              <w:rPr>
                <w:rFonts w:ascii="Arial" w:hAnsi="Arial" w:cs="Arial"/>
              </w:rPr>
              <w:t>Trabajo de Campo</w:t>
            </w:r>
          </w:p>
          <w:p w:rsidR="008D33C4" w:rsidRPr="008D33C4" w:rsidRDefault="008D33C4" w:rsidP="008D33C4">
            <w:pPr>
              <w:pStyle w:val="Prrafodelista"/>
              <w:numPr>
                <w:ilvl w:val="0"/>
                <w:numId w:val="19"/>
              </w:numPr>
              <w:spacing w:line="360" w:lineRule="auto"/>
              <w:jc w:val="both"/>
              <w:rPr>
                <w:rFonts w:ascii="Arial" w:hAnsi="Arial" w:cs="Arial"/>
              </w:rPr>
            </w:pPr>
            <w:r w:rsidRPr="008D33C4">
              <w:rPr>
                <w:rFonts w:ascii="Arial" w:hAnsi="Arial" w:cs="Arial"/>
              </w:rPr>
              <w:t>Evaluación de la información recolectada</w:t>
            </w:r>
          </w:p>
          <w:p w:rsidR="008D33C4" w:rsidRPr="008D33C4" w:rsidRDefault="008D33C4" w:rsidP="008D33C4">
            <w:pPr>
              <w:pStyle w:val="Prrafodelista"/>
              <w:numPr>
                <w:ilvl w:val="0"/>
                <w:numId w:val="19"/>
              </w:numPr>
              <w:spacing w:line="360" w:lineRule="auto"/>
              <w:jc w:val="both"/>
              <w:rPr>
                <w:rFonts w:ascii="Arial" w:hAnsi="Arial" w:cs="Arial"/>
              </w:rPr>
            </w:pPr>
            <w:r w:rsidRPr="008D33C4">
              <w:rPr>
                <w:rFonts w:ascii="Arial" w:hAnsi="Arial" w:cs="Arial"/>
              </w:rPr>
              <w:lastRenderedPageBreak/>
              <w:t>Análisis de riesgo</w:t>
            </w:r>
          </w:p>
          <w:p w:rsidR="008D33C4" w:rsidRPr="008D33C4" w:rsidRDefault="008D33C4" w:rsidP="008D33C4">
            <w:pPr>
              <w:pStyle w:val="Prrafodelista"/>
              <w:numPr>
                <w:ilvl w:val="0"/>
                <w:numId w:val="19"/>
              </w:numPr>
              <w:spacing w:line="360" w:lineRule="auto"/>
              <w:jc w:val="both"/>
              <w:rPr>
                <w:rFonts w:ascii="Arial" w:hAnsi="Arial" w:cs="Arial"/>
              </w:rPr>
            </w:pPr>
            <w:r w:rsidRPr="008D33C4">
              <w:rPr>
                <w:rFonts w:ascii="Arial" w:hAnsi="Arial" w:cs="Arial"/>
              </w:rPr>
              <w:t>Hallazgos Potenciales</w:t>
            </w:r>
          </w:p>
        </w:tc>
        <w:tc>
          <w:tcPr>
            <w:tcW w:w="2895" w:type="dxa"/>
          </w:tcPr>
          <w:p w:rsidR="00920384" w:rsidRDefault="00D727B5" w:rsidP="00097041">
            <w:pPr>
              <w:spacing w:line="360" w:lineRule="auto"/>
              <w:jc w:val="center"/>
              <w:rPr>
                <w:rFonts w:ascii="Arial" w:hAnsi="Arial" w:cs="Arial"/>
              </w:rPr>
            </w:pPr>
            <w:r>
              <w:rPr>
                <w:rFonts w:ascii="Arial" w:hAnsi="Arial" w:cs="Arial"/>
              </w:rPr>
              <w:lastRenderedPageBreak/>
              <w:t>1 SEMANA</w:t>
            </w:r>
          </w:p>
        </w:tc>
      </w:tr>
      <w:tr w:rsidR="00920384" w:rsidTr="00920384">
        <w:tc>
          <w:tcPr>
            <w:tcW w:w="988" w:type="dxa"/>
          </w:tcPr>
          <w:p w:rsidR="00920384" w:rsidRDefault="00920384" w:rsidP="00063B9F">
            <w:pPr>
              <w:spacing w:line="360" w:lineRule="auto"/>
              <w:jc w:val="both"/>
              <w:rPr>
                <w:rFonts w:ascii="Arial" w:hAnsi="Arial" w:cs="Arial"/>
              </w:rPr>
            </w:pPr>
            <w:r>
              <w:rPr>
                <w:rFonts w:ascii="Arial" w:hAnsi="Arial" w:cs="Arial"/>
              </w:rPr>
              <w:lastRenderedPageBreak/>
              <w:t>Fase III</w:t>
            </w:r>
          </w:p>
        </w:tc>
        <w:tc>
          <w:tcPr>
            <w:tcW w:w="4945" w:type="dxa"/>
          </w:tcPr>
          <w:p w:rsidR="00920384" w:rsidRDefault="00920384" w:rsidP="00063B9F">
            <w:pPr>
              <w:spacing w:line="360" w:lineRule="auto"/>
              <w:jc w:val="both"/>
              <w:rPr>
                <w:rFonts w:ascii="Arial" w:hAnsi="Arial" w:cs="Arial"/>
              </w:rPr>
            </w:pPr>
            <w:r>
              <w:rPr>
                <w:rFonts w:ascii="Arial" w:hAnsi="Arial" w:cs="Arial"/>
              </w:rPr>
              <w:t>Comunicación de Resultados</w:t>
            </w:r>
          </w:p>
          <w:p w:rsidR="00097041" w:rsidRPr="00097041" w:rsidRDefault="00097041" w:rsidP="00097041">
            <w:pPr>
              <w:pStyle w:val="Prrafodelista"/>
              <w:numPr>
                <w:ilvl w:val="0"/>
                <w:numId w:val="20"/>
              </w:numPr>
              <w:spacing w:line="360" w:lineRule="auto"/>
              <w:jc w:val="both"/>
              <w:rPr>
                <w:rFonts w:ascii="Arial" w:hAnsi="Arial" w:cs="Arial"/>
              </w:rPr>
            </w:pPr>
            <w:r w:rsidRPr="00097041">
              <w:rPr>
                <w:rFonts w:ascii="Arial" w:hAnsi="Arial" w:cs="Arial"/>
              </w:rPr>
              <w:t xml:space="preserve">Observación </w:t>
            </w:r>
          </w:p>
          <w:p w:rsidR="00097041" w:rsidRPr="00097041" w:rsidRDefault="00097041" w:rsidP="00097041">
            <w:pPr>
              <w:pStyle w:val="Prrafodelista"/>
              <w:numPr>
                <w:ilvl w:val="0"/>
                <w:numId w:val="20"/>
              </w:numPr>
              <w:spacing w:line="360" w:lineRule="auto"/>
              <w:jc w:val="both"/>
              <w:rPr>
                <w:rFonts w:ascii="Arial" w:hAnsi="Arial" w:cs="Arial"/>
              </w:rPr>
            </w:pPr>
            <w:r w:rsidRPr="00097041">
              <w:rPr>
                <w:rFonts w:ascii="Arial" w:hAnsi="Arial" w:cs="Arial"/>
              </w:rPr>
              <w:t>Recomendación</w:t>
            </w:r>
          </w:p>
          <w:p w:rsidR="00097041" w:rsidRPr="00097041" w:rsidRDefault="00097041" w:rsidP="00097041">
            <w:pPr>
              <w:pStyle w:val="Prrafodelista"/>
              <w:numPr>
                <w:ilvl w:val="0"/>
                <w:numId w:val="20"/>
              </w:numPr>
              <w:spacing w:line="360" w:lineRule="auto"/>
              <w:jc w:val="both"/>
              <w:rPr>
                <w:rFonts w:ascii="Arial" w:hAnsi="Arial" w:cs="Arial"/>
              </w:rPr>
            </w:pPr>
            <w:r w:rsidRPr="00097041">
              <w:rPr>
                <w:rFonts w:ascii="Arial" w:hAnsi="Arial" w:cs="Arial"/>
              </w:rPr>
              <w:t xml:space="preserve">Conclusión </w:t>
            </w:r>
          </w:p>
        </w:tc>
        <w:tc>
          <w:tcPr>
            <w:tcW w:w="2895" w:type="dxa"/>
          </w:tcPr>
          <w:p w:rsidR="00920384" w:rsidRPr="00085F8F" w:rsidRDefault="00D727B5" w:rsidP="00085F8F">
            <w:pPr>
              <w:pStyle w:val="Prrafodelista"/>
              <w:numPr>
                <w:ilvl w:val="0"/>
                <w:numId w:val="23"/>
              </w:numPr>
              <w:spacing w:line="360" w:lineRule="auto"/>
              <w:jc w:val="center"/>
              <w:rPr>
                <w:rFonts w:ascii="Arial" w:hAnsi="Arial" w:cs="Arial"/>
              </w:rPr>
            </w:pPr>
            <w:r w:rsidRPr="00085F8F">
              <w:rPr>
                <w:rFonts w:ascii="Arial" w:hAnsi="Arial" w:cs="Arial"/>
              </w:rPr>
              <w:t>DIAS</w:t>
            </w:r>
          </w:p>
        </w:tc>
      </w:tr>
    </w:tbl>
    <w:p w:rsidR="00E61D30" w:rsidRPr="00BC2232" w:rsidRDefault="00E61D30" w:rsidP="009C30D1">
      <w:pPr>
        <w:spacing w:line="360" w:lineRule="auto"/>
        <w:jc w:val="both"/>
        <w:rPr>
          <w:rFonts w:ascii="Arial" w:hAnsi="Arial" w:cs="Arial"/>
        </w:rPr>
      </w:pPr>
    </w:p>
    <w:p w:rsidR="009C30D1" w:rsidRPr="00085F8F" w:rsidRDefault="00356B05" w:rsidP="00085F8F">
      <w:pPr>
        <w:pStyle w:val="Prrafodelista"/>
        <w:numPr>
          <w:ilvl w:val="1"/>
          <w:numId w:val="22"/>
        </w:numPr>
        <w:spacing w:line="360" w:lineRule="auto"/>
        <w:jc w:val="both"/>
        <w:rPr>
          <w:rFonts w:ascii="Arial" w:hAnsi="Arial" w:cs="Arial"/>
          <w:b/>
        </w:rPr>
      </w:pPr>
      <w:r w:rsidRPr="00085F8F">
        <w:rPr>
          <w:rFonts w:ascii="Arial" w:hAnsi="Arial" w:cs="Arial"/>
          <w:b/>
        </w:rPr>
        <w:t>DOCUMENTOS SOLICITADOS</w:t>
      </w:r>
    </w:p>
    <w:p w:rsidR="009C30D1" w:rsidRPr="00EB22E3" w:rsidRDefault="009C30D1" w:rsidP="00EB22E3">
      <w:pPr>
        <w:pStyle w:val="Prrafodelista"/>
        <w:numPr>
          <w:ilvl w:val="0"/>
          <w:numId w:val="21"/>
        </w:numPr>
        <w:spacing w:line="360" w:lineRule="auto"/>
        <w:jc w:val="both"/>
        <w:rPr>
          <w:rFonts w:ascii="Arial" w:hAnsi="Arial" w:cs="Arial"/>
        </w:rPr>
      </w:pPr>
      <w:r w:rsidRPr="00EB22E3">
        <w:rPr>
          <w:rFonts w:ascii="Arial" w:hAnsi="Arial" w:cs="Arial"/>
        </w:rPr>
        <w:t>Políticas, estándares, normas y procedimientos.</w:t>
      </w:r>
    </w:p>
    <w:p w:rsidR="009C30D1" w:rsidRPr="00EB22E3" w:rsidRDefault="009C30D1" w:rsidP="00EB22E3">
      <w:pPr>
        <w:pStyle w:val="Prrafodelista"/>
        <w:numPr>
          <w:ilvl w:val="0"/>
          <w:numId w:val="21"/>
        </w:numPr>
        <w:spacing w:line="360" w:lineRule="auto"/>
        <w:jc w:val="both"/>
        <w:rPr>
          <w:rFonts w:ascii="Arial" w:hAnsi="Arial" w:cs="Arial"/>
        </w:rPr>
      </w:pPr>
      <w:r w:rsidRPr="00EB22E3">
        <w:rPr>
          <w:rFonts w:ascii="Arial" w:hAnsi="Arial" w:cs="Arial"/>
        </w:rPr>
        <w:t>Plan de contingencias.</w:t>
      </w:r>
    </w:p>
    <w:p w:rsidR="009C30D1" w:rsidRPr="00EB22E3" w:rsidRDefault="009C30D1" w:rsidP="00EB22E3">
      <w:pPr>
        <w:pStyle w:val="Prrafodelista"/>
        <w:numPr>
          <w:ilvl w:val="0"/>
          <w:numId w:val="21"/>
        </w:numPr>
        <w:spacing w:line="360" w:lineRule="auto"/>
        <w:jc w:val="both"/>
        <w:rPr>
          <w:rFonts w:ascii="Arial" w:hAnsi="Arial" w:cs="Arial"/>
        </w:rPr>
      </w:pPr>
      <w:r w:rsidRPr="00EB22E3">
        <w:rPr>
          <w:rFonts w:ascii="Arial" w:hAnsi="Arial" w:cs="Arial"/>
        </w:rPr>
        <w:t>Planes de seguridad y continuidad</w:t>
      </w:r>
    </w:p>
    <w:p w:rsidR="009C30D1" w:rsidRPr="00EB22E3" w:rsidRDefault="009C30D1" w:rsidP="00EB22E3">
      <w:pPr>
        <w:pStyle w:val="Prrafodelista"/>
        <w:numPr>
          <w:ilvl w:val="0"/>
          <w:numId w:val="21"/>
        </w:numPr>
        <w:spacing w:line="360" w:lineRule="auto"/>
        <w:jc w:val="both"/>
        <w:rPr>
          <w:rFonts w:ascii="Arial" w:hAnsi="Arial" w:cs="Arial"/>
        </w:rPr>
      </w:pPr>
      <w:r w:rsidRPr="00EB22E3">
        <w:rPr>
          <w:rFonts w:ascii="Arial" w:hAnsi="Arial" w:cs="Arial"/>
        </w:rPr>
        <w:t>Organigrama y manual de funciones.</w:t>
      </w:r>
    </w:p>
    <w:p w:rsidR="009C30D1" w:rsidRPr="00EB22E3" w:rsidRDefault="009C30D1" w:rsidP="00EB22E3">
      <w:pPr>
        <w:pStyle w:val="Prrafodelista"/>
        <w:numPr>
          <w:ilvl w:val="0"/>
          <w:numId w:val="21"/>
        </w:numPr>
        <w:spacing w:line="360" w:lineRule="auto"/>
        <w:jc w:val="both"/>
        <w:rPr>
          <w:rFonts w:ascii="Arial" w:hAnsi="Arial" w:cs="Arial"/>
        </w:rPr>
      </w:pPr>
      <w:r w:rsidRPr="00EB22E3">
        <w:rPr>
          <w:rFonts w:ascii="Arial" w:hAnsi="Arial" w:cs="Arial"/>
        </w:rPr>
        <w:t>Registros</w:t>
      </w:r>
    </w:p>
    <w:p w:rsidR="009C30D1" w:rsidRPr="00EB22E3" w:rsidRDefault="009C30D1" w:rsidP="00EB22E3">
      <w:pPr>
        <w:pStyle w:val="Prrafodelista"/>
        <w:numPr>
          <w:ilvl w:val="0"/>
          <w:numId w:val="21"/>
        </w:numPr>
        <w:spacing w:line="360" w:lineRule="auto"/>
        <w:jc w:val="both"/>
        <w:rPr>
          <w:rFonts w:ascii="Arial" w:hAnsi="Arial" w:cs="Arial"/>
        </w:rPr>
      </w:pPr>
      <w:r w:rsidRPr="00EB22E3">
        <w:rPr>
          <w:rFonts w:ascii="Arial" w:hAnsi="Arial" w:cs="Arial"/>
        </w:rPr>
        <w:t>Entrevistas</w:t>
      </w:r>
    </w:p>
    <w:p w:rsidR="009C30D1" w:rsidRDefault="009C30D1" w:rsidP="00EB22E3">
      <w:pPr>
        <w:pStyle w:val="Prrafodelista"/>
        <w:numPr>
          <w:ilvl w:val="0"/>
          <w:numId w:val="21"/>
        </w:numPr>
        <w:spacing w:line="360" w:lineRule="auto"/>
        <w:jc w:val="both"/>
        <w:rPr>
          <w:rFonts w:ascii="Arial" w:hAnsi="Arial" w:cs="Arial"/>
        </w:rPr>
      </w:pPr>
      <w:r w:rsidRPr="00EB22E3">
        <w:rPr>
          <w:rFonts w:ascii="Arial" w:hAnsi="Arial" w:cs="Arial"/>
        </w:rPr>
        <w:t>Archivos</w:t>
      </w:r>
    </w:p>
    <w:p w:rsidR="00085F8F" w:rsidRPr="00EB22E3" w:rsidRDefault="00085F8F" w:rsidP="00085F8F">
      <w:pPr>
        <w:pStyle w:val="Prrafodelista"/>
        <w:spacing w:line="360" w:lineRule="auto"/>
        <w:jc w:val="both"/>
        <w:rPr>
          <w:rFonts w:ascii="Arial" w:hAnsi="Arial" w:cs="Arial"/>
        </w:rPr>
      </w:pPr>
    </w:p>
    <w:p w:rsidR="0087517C" w:rsidRPr="00085F8F" w:rsidRDefault="0087517C" w:rsidP="00085F8F">
      <w:pPr>
        <w:pStyle w:val="Prrafodelista"/>
        <w:numPr>
          <w:ilvl w:val="1"/>
          <w:numId w:val="22"/>
        </w:numPr>
        <w:spacing w:line="360" w:lineRule="auto"/>
        <w:rPr>
          <w:rFonts w:ascii="Arial" w:hAnsi="Arial" w:cs="Arial"/>
          <w:b/>
          <w:lang w:val="en-US"/>
        </w:rPr>
      </w:pPr>
      <w:r w:rsidRPr="00085F8F">
        <w:rPr>
          <w:rFonts w:ascii="Arial" w:hAnsi="Arial" w:cs="Arial"/>
          <w:b/>
        </w:rPr>
        <w:t>METODOLOGIA</w:t>
      </w:r>
    </w:p>
    <w:p w:rsidR="0087517C" w:rsidRPr="00BC2232" w:rsidRDefault="0087517C" w:rsidP="0087517C">
      <w:pPr>
        <w:spacing w:before="240" w:after="0" w:line="360" w:lineRule="auto"/>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 xml:space="preserve">Para llevar a cabo la auditoria y con el objetivo de recopilar la mayor información posible, </w:t>
      </w:r>
      <w:r w:rsidR="006F2DFE" w:rsidRPr="00BC2232">
        <w:rPr>
          <w:rFonts w:ascii="Arial" w:hAnsi="Arial" w:cs="Arial"/>
          <w:color w:val="000000" w:themeColor="text1"/>
          <w:sz w:val="24"/>
          <w:szCs w:val="24"/>
          <w:lang w:val="es-ES_tradnl"/>
        </w:rPr>
        <w:t>se</w:t>
      </w:r>
      <w:r w:rsidRPr="00BC2232">
        <w:rPr>
          <w:rFonts w:ascii="Arial" w:hAnsi="Arial" w:cs="Arial"/>
          <w:color w:val="000000" w:themeColor="text1"/>
          <w:sz w:val="24"/>
          <w:szCs w:val="24"/>
          <w:lang w:val="es-ES_tradnl"/>
        </w:rPr>
        <w:t xml:space="preserve"> utilizo cinco herramientas que se describen a continuación.</w:t>
      </w:r>
    </w:p>
    <w:p w:rsidR="0087517C" w:rsidRPr="00BC2232" w:rsidRDefault="0087517C" w:rsidP="0087517C">
      <w:pPr>
        <w:pStyle w:val="Prrafodelista"/>
        <w:numPr>
          <w:ilvl w:val="0"/>
          <w:numId w:val="4"/>
        </w:numPr>
        <w:spacing w:before="240" w:after="0" w:line="360" w:lineRule="auto"/>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Visitas</w:t>
      </w:r>
    </w:p>
    <w:p w:rsidR="0087517C" w:rsidRPr="00BC2232" w:rsidRDefault="00EA63E9" w:rsidP="0087517C">
      <w:pPr>
        <w:pStyle w:val="Prrafodelista"/>
        <w:spacing w:before="240" w:after="0" w:line="360" w:lineRule="auto"/>
        <w:ind w:left="360"/>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Se</w:t>
      </w:r>
      <w:r w:rsidR="0087517C" w:rsidRPr="00BC2232">
        <w:rPr>
          <w:rFonts w:ascii="Arial" w:hAnsi="Arial" w:cs="Arial"/>
          <w:color w:val="000000" w:themeColor="text1"/>
          <w:sz w:val="24"/>
          <w:szCs w:val="24"/>
          <w:lang w:val="es-ES_tradnl"/>
        </w:rPr>
        <w:t xml:space="preserve"> </w:t>
      </w:r>
      <w:r w:rsidRPr="00BC2232">
        <w:rPr>
          <w:rFonts w:ascii="Arial" w:hAnsi="Arial" w:cs="Arial"/>
          <w:color w:val="000000" w:themeColor="text1"/>
          <w:sz w:val="24"/>
          <w:szCs w:val="24"/>
          <w:lang w:val="es-ES_tradnl"/>
        </w:rPr>
        <w:t>llevó</w:t>
      </w:r>
      <w:r w:rsidR="0087517C" w:rsidRPr="00BC2232">
        <w:rPr>
          <w:rFonts w:ascii="Arial" w:hAnsi="Arial" w:cs="Arial"/>
          <w:color w:val="000000" w:themeColor="text1"/>
          <w:sz w:val="24"/>
          <w:szCs w:val="24"/>
          <w:lang w:val="es-ES_tradnl"/>
        </w:rPr>
        <w:t xml:space="preserve"> a cabo visitas de auditoria a los responsables de proceso en las áreas en las que se lleva a cabo el mismo; con el objetivo de verificar y validar los </w:t>
      </w:r>
      <w:r w:rsidRPr="00BC2232">
        <w:rPr>
          <w:rFonts w:ascii="Arial" w:hAnsi="Arial" w:cs="Arial"/>
          <w:color w:val="000000" w:themeColor="text1"/>
          <w:sz w:val="24"/>
          <w:szCs w:val="24"/>
          <w:lang w:val="es-ES_tradnl"/>
        </w:rPr>
        <w:t>planes de contingencia</w:t>
      </w:r>
      <w:r w:rsidR="0087517C" w:rsidRPr="00BC2232">
        <w:rPr>
          <w:rFonts w:ascii="Arial" w:hAnsi="Arial" w:cs="Arial"/>
          <w:color w:val="000000" w:themeColor="text1"/>
          <w:sz w:val="24"/>
          <w:szCs w:val="24"/>
          <w:lang w:val="es-ES_tradnl"/>
        </w:rPr>
        <w:t xml:space="preserve"> que utilizan, mediante la revisión de evidencia en la operación del proceso.</w:t>
      </w:r>
    </w:p>
    <w:p w:rsidR="0087517C" w:rsidRPr="00BC2232" w:rsidRDefault="0087517C" w:rsidP="0087517C">
      <w:pPr>
        <w:pStyle w:val="Prrafodelista"/>
        <w:numPr>
          <w:ilvl w:val="0"/>
          <w:numId w:val="4"/>
        </w:numPr>
        <w:spacing w:before="240" w:after="0" w:line="360" w:lineRule="auto"/>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Revisión de la</w:t>
      </w:r>
      <w:r w:rsidR="00F91F86">
        <w:rPr>
          <w:rFonts w:ascii="Arial" w:hAnsi="Arial" w:cs="Arial"/>
          <w:color w:val="000000" w:themeColor="text1"/>
          <w:sz w:val="24"/>
          <w:szCs w:val="24"/>
          <w:lang w:val="es-ES_tradnl"/>
        </w:rPr>
        <w:t xml:space="preserve"> documentación</w:t>
      </w:r>
    </w:p>
    <w:p w:rsidR="0087517C" w:rsidRDefault="00BB0D03" w:rsidP="0087517C">
      <w:pPr>
        <w:pStyle w:val="Prrafodelista"/>
        <w:spacing w:before="240" w:after="0" w:line="360" w:lineRule="auto"/>
        <w:ind w:left="360"/>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 xml:space="preserve">Se llevó a cabo una revisión de los planes de contingencia </w:t>
      </w:r>
      <w:r w:rsidR="0087517C" w:rsidRPr="00BC2232">
        <w:rPr>
          <w:rFonts w:ascii="Arial" w:hAnsi="Arial" w:cs="Arial"/>
          <w:color w:val="000000" w:themeColor="text1"/>
          <w:sz w:val="24"/>
          <w:szCs w:val="24"/>
          <w:lang w:val="es-ES_tradnl"/>
        </w:rPr>
        <w:t>a fin de verificar el nivel de documentación que tienen declarados y poder constatar si a la fecha ya están al 100% documentados los procesos.</w:t>
      </w:r>
    </w:p>
    <w:p w:rsidR="00293296" w:rsidRDefault="00293296" w:rsidP="0087517C">
      <w:pPr>
        <w:pStyle w:val="Prrafodelista"/>
        <w:spacing w:before="240" w:after="0" w:line="360" w:lineRule="auto"/>
        <w:ind w:left="360"/>
        <w:jc w:val="both"/>
        <w:rPr>
          <w:rFonts w:ascii="Arial" w:hAnsi="Arial" w:cs="Arial"/>
          <w:color w:val="000000" w:themeColor="text1"/>
          <w:sz w:val="24"/>
          <w:szCs w:val="24"/>
          <w:lang w:val="es-ES_tradnl"/>
        </w:rPr>
      </w:pPr>
    </w:p>
    <w:p w:rsidR="00293296" w:rsidRDefault="00293296" w:rsidP="0087517C">
      <w:pPr>
        <w:pStyle w:val="Prrafodelista"/>
        <w:spacing w:before="240" w:after="0" w:line="360" w:lineRule="auto"/>
        <w:ind w:left="360"/>
        <w:jc w:val="both"/>
        <w:rPr>
          <w:rFonts w:ascii="Arial" w:hAnsi="Arial" w:cs="Arial"/>
          <w:color w:val="000000" w:themeColor="text1"/>
          <w:sz w:val="24"/>
          <w:szCs w:val="24"/>
          <w:lang w:val="es-ES_tradnl"/>
        </w:rPr>
      </w:pPr>
    </w:p>
    <w:p w:rsidR="0044467A" w:rsidRPr="00BC2232" w:rsidRDefault="0044467A" w:rsidP="0087517C">
      <w:pPr>
        <w:pStyle w:val="Prrafodelista"/>
        <w:spacing w:before="240" w:after="0" w:line="360" w:lineRule="auto"/>
        <w:ind w:left="360"/>
        <w:jc w:val="both"/>
        <w:rPr>
          <w:rFonts w:ascii="Arial" w:hAnsi="Arial" w:cs="Arial"/>
          <w:color w:val="000000" w:themeColor="text1"/>
          <w:sz w:val="24"/>
          <w:szCs w:val="24"/>
          <w:lang w:val="es-ES_tradnl"/>
        </w:rPr>
      </w:pPr>
    </w:p>
    <w:p w:rsidR="0087517C" w:rsidRPr="00B841FA" w:rsidRDefault="0087517C" w:rsidP="00B841FA">
      <w:pPr>
        <w:pStyle w:val="Prrafodelista"/>
        <w:numPr>
          <w:ilvl w:val="0"/>
          <w:numId w:val="4"/>
        </w:numPr>
        <w:spacing w:before="240" w:after="0" w:line="360" w:lineRule="auto"/>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lastRenderedPageBreak/>
        <w:t>Encuestas</w:t>
      </w:r>
    </w:p>
    <w:p w:rsidR="0087517C" w:rsidRPr="00BC2232" w:rsidRDefault="0087517C" w:rsidP="0087517C">
      <w:pPr>
        <w:pStyle w:val="Prrafodelista"/>
        <w:spacing w:before="240" w:after="0" w:line="360" w:lineRule="auto"/>
        <w:ind w:left="792"/>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 xml:space="preserve">Se aplicó una encuesta de </w:t>
      </w:r>
      <w:r w:rsidR="00D520EA">
        <w:rPr>
          <w:rFonts w:ascii="Arial" w:hAnsi="Arial" w:cs="Arial"/>
          <w:color w:val="000000" w:themeColor="text1"/>
          <w:sz w:val="24"/>
          <w:szCs w:val="24"/>
          <w:lang w:val="es-ES_tradnl"/>
        </w:rPr>
        <w:t>10</w:t>
      </w:r>
      <w:r w:rsidRPr="00BC2232">
        <w:rPr>
          <w:rFonts w:ascii="Arial" w:hAnsi="Arial" w:cs="Arial"/>
          <w:color w:val="000000" w:themeColor="text1"/>
          <w:sz w:val="24"/>
          <w:szCs w:val="24"/>
          <w:lang w:val="es-ES_tradnl"/>
        </w:rPr>
        <w:t xml:space="preserve"> preguntas al personal operativo presente al momento de la auditoria, con el objetivo de conocer la percepción del personal al uso de </w:t>
      </w:r>
      <w:r w:rsidR="00D77EC1" w:rsidRPr="00BC2232">
        <w:rPr>
          <w:rFonts w:ascii="Arial" w:hAnsi="Arial" w:cs="Arial"/>
          <w:color w:val="000000" w:themeColor="text1"/>
          <w:sz w:val="24"/>
          <w:szCs w:val="24"/>
          <w:lang w:val="es-ES_tradnl"/>
        </w:rPr>
        <w:t>los planes de contingencia</w:t>
      </w:r>
      <w:r w:rsidRPr="00BC2232">
        <w:rPr>
          <w:rFonts w:ascii="Arial" w:hAnsi="Arial" w:cs="Arial"/>
          <w:color w:val="000000" w:themeColor="text1"/>
          <w:sz w:val="24"/>
          <w:szCs w:val="24"/>
          <w:lang w:val="es-ES_tradnl"/>
        </w:rPr>
        <w:t>.</w:t>
      </w:r>
    </w:p>
    <w:p w:rsidR="0087517C" w:rsidRPr="00BC2232" w:rsidRDefault="0087517C" w:rsidP="0087517C">
      <w:pPr>
        <w:pStyle w:val="Prrafodelista"/>
        <w:numPr>
          <w:ilvl w:val="0"/>
          <w:numId w:val="4"/>
        </w:numPr>
        <w:spacing w:before="240" w:after="0" w:line="360" w:lineRule="auto"/>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Entrevista</w:t>
      </w:r>
    </w:p>
    <w:p w:rsidR="0087517C" w:rsidRPr="00BC2232" w:rsidRDefault="0087517C" w:rsidP="00B841FA">
      <w:pPr>
        <w:pStyle w:val="Prrafodelista"/>
        <w:spacing w:before="240" w:after="0" w:line="360" w:lineRule="auto"/>
        <w:ind w:left="792"/>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Responsable</w:t>
      </w:r>
      <w:r w:rsidR="00156621" w:rsidRPr="00BC2232">
        <w:rPr>
          <w:rFonts w:ascii="Arial" w:hAnsi="Arial" w:cs="Arial"/>
          <w:color w:val="000000" w:themeColor="text1"/>
          <w:sz w:val="24"/>
          <w:szCs w:val="24"/>
          <w:lang w:val="es-ES_tradnl"/>
        </w:rPr>
        <w:t>s</w:t>
      </w:r>
      <w:r w:rsidRPr="00BC2232">
        <w:rPr>
          <w:rFonts w:ascii="Arial" w:hAnsi="Arial" w:cs="Arial"/>
          <w:color w:val="000000" w:themeColor="text1"/>
          <w:sz w:val="24"/>
          <w:szCs w:val="24"/>
          <w:lang w:val="es-ES_tradnl"/>
        </w:rPr>
        <w:t xml:space="preserve"> de</w:t>
      </w:r>
      <w:r w:rsidR="00003549" w:rsidRPr="00BC2232">
        <w:rPr>
          <w:rFonts w:ascii="Arial" w:hAnsi="Arial" w:cs="Arial"/>
          <w:color w:val="000000" w:themeColor="text1"/>
          <w:sz w:val="24"/>
          <w:szCs w:val="24"/>
          <w:lang w:val="es-ES_tradnl"/>
        </w:rPr>
        <w:t xml:space="preserve"> la </w:t>
      </w:r>
      <w:r w:rsidR="00156621" w:rsidRPr="00BC2232">
        <w:rPr>
          <w:rFonts w:ascii="Arial" w:hAnsi="Arial" w:cs="Arial"/>
          <w:color w:val="000000" w:themeColor="text1"/>
          <w:sz w:val="24"/>
          <w:szCs w:val="24"/>
          <w:lang w:val="es-ES_tradnl"/>
        </w:rPr>
        <w:t>elaboración</w:t>
      </w:r>
      <w:r w:rsidR="00003549" w:rsidRPr="00BC2232">
        <w:rPr>
          <w:rFonts w:ascii="Arial" w:hAnsi="Arial" w:cs="Arial"/>
          <w:color w:val="000000" w:themeColor="text1"/>
          <w:sz w:val="24"/>
          <w:szCs w:val="24"/>
          <w:lang w:val="es-ES_tradnl"/>
        </w:rPr>
        <w:t xml:space="preserve"> de planes de </w:t>
      </w:r>
      <w:r w:rsidR="00E756DA" w:rsidRPr="00BC2232">
        <w:rPr>
          <w:rFonts w:ascii="Arial" w:hAnsi="Arial" w:cs="Arial"/>
          <w:color w:val="000000" w:themeColor="text1"/>
          <w:sz w:val="24"/>
          <w:szCs w:val="24"/>
          <w:lang w:val="es-ES_tradnl"/>
        </w:rPr>
        <w:t>contingencia</w:t>
      </w:r>
    </w:p>
    <w:p w:rsidR="0087517C" w:rsidRPr="00BC2232" w:rsidRDefault="0087517C" w:rsidP="0087517C">
      <w:pPr>
        <w:pStyle w:val="Prrafodelista"/>
        <w:spacing w:before="240" w:after="0" w:line="360" w:lineRule="auto"/>
        <w:ind w:left="792"/>
        <w:jc w:val="both"/>
        <w:rPr>
          <w:rFonts w:ascii="Arial" w:hAnsi="Arial" w:cs="Arial"/>
          <w:color w:val="000000" w:themeColor="text1"/>
          <w:sz w:val="24"/>
          <w:szCs w:val="24"/>
          <w:lang w:val="es-ES_tradnl"/>
        </w:rPr>
      </w:pPr>
      <w:r w:rsidRPr="00BC2232">
        <w:rPr>
          <w:rFonts w:ascii="Arial" w:hAnsi="Arial" w:cs="Arial"/>
          <w:color w:val="000000" w:themeColor="text1"/>
          <w:sz w:val="24"/>
          <w:szCs w:val="24"/>
          <w:lang w:val="es-ES_tradnl"/>
        </w:rPr>
        <w:t>Se realizó una entrevista al responsable del área a fin de conocer su percepción sobre</w:t>
      </w:r>
      <w:r w:rsidR="00E756DA" w:rsidRPr="00BC2232">
        <w:rPr>
          <w:rFonts w:ascii="Arial" w:hAnsi="Arial" w:cs="Arial"/>
          <w:color w:val="000000" w:themeColor="text1"/>
          <w:sz w:val="24"/>
          <w:szCs w:val="24"/>
          <w:lang w:val="es-ES_tradnl"/>
        </w:rPr>
        <w:t xml:space="preserve"> la importancia de los planes de contingencias</w:t>
      </w:r>
      <w:r w:rsidRPr="00BC2232">
        <w:rPr>
          <w:rFonts w:ascii="Arial" w:hAnsi="Arial" w:cs="Arial"/>
          <w:color w:val="000000" w:themeColor="text1"/>
          <w:sz w:val="24"/>
          <w:szCs w:val="24"/>
          <w:lang w:val="es-ES_tradnl"/>
        </w:rPr>
        <w:t>.</w:t>
      </w:r>
    </w:p>
    <w:p w:rsidR="00A55D6F" w:rsidRPr="00BC2232" w:rsidRDefault="00B41BA8" w:rsidP="00085F8F">
      <w:pPr>
        <w:pStyle w:val="Ttulo2"/>
        <w:numPr>
          <w:ilvl w:val="1"/>
          <w:numId w:val="22"/>
        </w:numPr>
        <w:spacing w:before="240" w:line="360" w:lineRule="auto"/>
        <w:jc w:val="both"/>
        <w:rPr>
          <w:rFonts w:ascii="Arial" w:hAnsi="Arial" w:cs="Arial"/>
          <w:b/>
          <w:color w:val="000000" w:themeColor="text1"/>
          <w:sz w:val="24"/>
          <w:szCs w:val="24"/>
          <w:lang w:val="es-ES_tradnl"/>
        </w:rPr>
      </w:pPr>
      <w:bookmarkStart w:id="0" w:name="_Toc296338898"/>
      <w:r w:rsidRPr="00BC2232">
        <w:rPr>
          <w:rFonts w:ascii="Arial" w:hAnsi="Arial" w:cs="Arial"/>
          <w:b/>
          <w:color w:val="000000" w:themeColor="text1"/>
          <w:sz w:val="24"/>
          <w:szCs w:val="24"/>
          <w:lang w:val="es-ES_tradnl"/>
        </w:rPr>
        <w:t>ENCUESTAS</w:t>
      </w:r>
      <w:bookmarkStart w:id="1" w:name="_Toc296338899"/>
      <w:bookmarkEnd w:id="0"/>
    </w:p>
    <w:bookmarkEnd w:id="1"/>
    <w:p w:rsidR="00C502E8" w:rsidRDefault="00C502E8" w:rsidP="0087517C">
      <w:pPr>
        <w:spacing w:line="360" w:lineRule="auto"/>
        <w:rPr>
          <w:rFonts w:ascii="Arial" w:hAnsi="Arial" w:cs="Arial"/>
          <w:color w:val="000000" w:themeColor="text1"/>
          <w:sz w:val="24"/>
          <w:szCs w:val="24"/>
          <w:lang w:val="es-ES_tradnl"/>
        </w:rPr>
      </w:pPr>
    </w:p>
    <w:p w:rsidR="00DE2F92" w:rsidRPr="00BC2232" w:rsidRDefault="00A051ED" w:rsidP="0087517C">
      <w:pPr>
        <w:spacing w:line="360" w:lineRule="auto"/>
        <w:rPr>
          <w:rFonts w:ascii="Arial" w:hAnsi="Arial" w:cs="Arial"/>
        </w:rPr>
      </w:pPr>
      <w:r>
        <w:rPr>
          <w:noProof/>
          <w:lang w:eastAsia="es-ES"/>
        </w:rPr>
        <w:drawing>
          <wp:anchor distT="0" distB="0" distL="114300" distR="114300" simplePos="0" relativeHeight="251659264" behindDoc="0" locked="0" layoutInCell="1" allowOverlap="1" wp14:anchorId="33654675" wp14:editId="4F4CCFBE">
            <wp:simplePos x="0" y="0"/>
            <wp:positionH relativeFrom="margin">
              <wp:posOffset>-295275</wp:posOffset>
            </wp:positionH>
            <wp:positionV relativeFrom="paragraph">
              <wp:posOffset>180340</wp:posOffset>
            </wp:positionV>
            <wp:extent cx="6400800" cy="45624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224" t="28376" r="53497" b="15174"/>
                    <a:stretch/>
                  </pic:blipFill>
                  <pic:spPr bwMode="auto">
                    <a:xfrm>
                      <a:off x="0" y="0"/>
                      <a:ext cx="6400800" cy="4562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62A9F" w:rsidRDefault="00E62A9F" w:rsidP="0087517C">
      <w:pPr>
        <w:spacing w:line="360" w:lineRule="auto"/>
        <w:rPr>
          <w:rFonts w:ascii="Arial" w:hAnsi="Arial" w:cs="Arial"/>
        </w:rPr>
      </w:pPr>
    </w:p>
    <w:p w:rsidR="00C502E8" w:rsidRPr="00BC2232" w:rsidRDefault="00C502E8" w:rsidP="0087517C">
      <w:pPr>
        <w:spacing w:line="360" w:lineRule="auto"/>
        <w:rPr>
          <w:rFonts w:ascii="Arial" w:hAnsi="Arial" w:cs="Arial"/>
        </w:rPr>
      </w:pPr>
    </w:p>
    <w:p w:rsidR="00A051ED" w:rsidRDefault="00C502E8" w:rsidP="00C502E8">
      <w:pPr>
        <w:pStyle w:val="Prrafodelista"/>
        <w:numPr>
          <w:ilvl w:val="1"/>
          <w:numId w:val="22"/>
        </w:numPr>
        <w:spacing w:line="360" w:lineRule="auto"/>
        <w:jc w:val="both"/>
        <w:rPr>
          <w:rFonts w:ascii="Arial" w:hAnsi="Arial" w:cs="Arial"/>
          <w:b/>
        </w:rPr>
      </w:pPr>
      <w:r>
        <w:rPr>
          <w:noProof/>
          <w:lang w:eastAsia="es-ES"/>
        </w:rPr>
        <w:lastRenderedPageBreak/>
        <w:drawing>
          <wp:anchor distT="0" distB="0" distL="114300" distR="114300" simplePos="0" relativeHeight="251660288" behindDoc="0" locked="0" layoutInCell="1" allowOverlap="1" wp14:anchorId="54274DB3" wp14:editId="02DCB681">
            <wp:simplePos x="0" y="0"/>
            <wp:positionH relativeFrom="margin">
              <wp:posOffset>-232410</wp:posOffset>
            </wp:positionH>
            <wp:positionV relativeFrom="paragraph">
              <wp:posOffset>490855</wp:posOffset>
            </wp:positionV>
            <wp:extent cx="6134100" cy="397129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024" t="29485" r="51395" b="14695"/>
                    <a:stretch/>
                  </pic:blipFill>
                  <pic:spPr bwMode="auto">
                    <a:xfrm>
                      <a:off x="0" y="0"/>
                      <a:ext cx="6134100" cy="397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b/>
        </w:rPr>
        <w:t>ENTREVISTAS</w:t>
      </w: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Default="00C502E8" w:rsidP="00C502E8">
      <w:pPr>
        <w:spacing w:line="360" w:lineRule="auto"/>
        <w:ind w:left="360"/>
        <w:jc w:val="both"/>
        <w:rPr>
          <w:rFonts w:ascii="Arial" w:hAnsi="Arial" w:cs="Arial"/>
          <w:b/>
        </w:rPr>
      </w:pPr>
    </w:p>
    <w:p w:rsidR="00C502E8" w:rsidRPr="00C502E8" w:rsidRDefault="00C502E8" w:rsidP="00C502E8">
      <w:pPr>
        <w:spacing w:line="360" w:lineRule="auto"/>
        <w:ind w:left="360"/>
        <w:jc w:val="both"/>
        <w:rPr>
          <w:rFonts w:ascii="Arial" w:hAnsi="Arial" w:cs="Arial"/>
          <w:b/>
        </w:rPr>
      </w:pPr>
    </w:p>
    <w:p w:rsidR="005601EA" w:rsidRDefault="00BC2232" w:rsidP="005601EA">
      <w:pPr>
        <w:pStyle w:val="Prrafodelista"/>
        <w:numPr>
          <w:ilvl w:val="0"/>
          <w:numId w:val="22"/>
        </w:numPr>
        <w:spacing w:line="360" w:lineRule="auto"/>
        <w:jc w:val="both"/>
        <w:rPr>
          <w:rFonts w:ascii="Arial" w:hAnsi="Arial" w:cs="Arial"/>
          <w:b/>
        </w:rPr>
      </w:pPr>
      <w:r w:rsidRPr="00085F8F">
        <w:rPr>
          <w:rFonts w:ascii="Arial" w:hAnsi="Arial" w:cs="Arial"/>
          <w:b/>
        </w:rPr>
        <w:lastRenderedPageBreak/>
        <w:t>TRABAJO DE CAMPO</w:t>
      </w:r>
    </w:p>
    <w:p w:rsidR="005601EA" w:rsidRPr="005601EA" w:rsidRDefault="005601EA" w:rsidP="005601EA">
      <w:pPr>
        <w:spacing w:line="360" w:lineRule="auto"/>
        <w:jc w:val="both"/>
        <w:rPr>
          <w:rFonts w:ascii="Arial" w:hAnsi="Arial" w:cs="Arial"/>
          <w:b/>
        </w:rPr>
      </w:pPr>
      <w:r w:rsidRPr="005601EA">
        <w:rPr>
          <w:rFonts w:ascii="Arial" w:hAnsi="Arial" w:cs="Arial"/>
        </w:rPr>
        <w:t>Establecido el plan y definidas las pruebas en el programa de auditoría, se inicia la fase de ejecución de la auditoría consistente en la obtención de evidencias suficientes y adecuadas para lograr una base de juicio razonable sobre la información contenida en la documentación de la empresa con el objetivo de expresar una opinión sobre las mismas, tal como establece la norma</w:t>
      </w:r>
      <w:r w:rsidRPr="00B61B78">
        <w:t xml:space="preserve"> </w:t>
      </w:r>
      <w:r w:rsidRPr="005601EA">
        <w:rPr>
          <w:rFonts w:ascii="Arial" w:hAnsi="Arial" w:cs="Arial"/>
        </w:rPr>
        <w:t xml:space="preserve">ISO 9001:2015 que especifica que hay que planificar, comprobar y revisar. </w:t>
      </w:r>
    </w:p>
    <w:p w:rsidR="00AA12BD" w:rsidRDefault="00AA12BD" w:rsidP="00AA12BD">
      <w:pPr>
        <w:pStyle w:val="Prrafodelista"/>
        <w:numPr>
          <w:ilvl w:val="1"/>
          <w:numId w:val="22"/>
        </w:numPr>
        <w:spacing w:line="360" w:lineRule="auto"/>
        <w:jc w:val="both"/>
        <w:rPr>
          <w:rFonts w:ascii="Arial" w:hAnsi="Arial" w:cs="Arial"/>
          <w:b/>
        </w:rPr>
      </w:pPr>
      <w:r w:rsidRPr="00AA12BD">
        <w:rPr>
          <w:rFonts w:ascii="Arial" w:hAnsi="Arial" w:cs="Arial"/>
          <w:b/>
        </w:rPr>
        <w:t>OBJETIVO</w:t>
      </w:r>
    </w:p>
    <w:p w:rsidR="00C502E8" w:rsidRPr="00C502E8" w:rsidRDefault="00AA12BD" w:rsidP="00AA12BD">
      <w:pPr>
        <w:spacing w:line="360" w:lineRule="auto"/>
        <w:jc w:val="both"/>
        <w:rPr>
          <w:rFonts w:ascii="Arial" w:hAnsi="Arial" w:cs="Arial"/>
        </w:rPr>
      </w:pPr>
      <w:r w:rsidRPr="00AA12BD">
        <w:rPr>
          <w:rFonts w:ascii="Arial" w:hAnsi="Arial" w:cs="Arial"/>
        </w:rPr>
        <w:t xml:space="preserve">Verificar que lo mencionado en la entrevista con el represéntate de la institución, sea verídica y que existan referencias y evidencias de lo comentado en está, para con ello asegurar que se esté llevando </w:t>
      </w:r>
      <w:r w:rsidR="000D021B">
        <w:rPr>
          <w:rFonts w:ascii="Arial" w:hAnsi="Arial" w:cs="Arial"/>
        </w:rPr>
        <w:t>eficientemente</w:t>
      </w:r>
      <w:r>
        <w:rPr>
          <w:rFonts w:ascii="Arial" w:hAnsi="Arial" w:cs="Arial"/>
        </w:rPr>
        <w:t xml:space="preserve"> </w:t>
      </w:r>
      <w:r w:rsidR="000D021B">
        <w:rPr>
          <w:rFonts w:ascii="Arial" w:hAnsi="Arial" w:cs="Arial"/>
        </w:rPr>
        <w:t>los</w:t>
      </w:r>
      <w:r>
        <w:rPr>
          <w:rFonts w:ascii="Arial" w:hAnsi="Arial" w:cs="Arial"/>
        </w:rPr>
        <w:t xml:space="preserve"> planes de contingencias</w:t>
      </w:r>
      <w:r w:rsidRPr="00AA12BD">
        <w:rPr>
          <w:rFonts w:ascii="Arial" w:hAnsi="Arial" w:cs="Arial"/>
        </w:rPr>
        <w:t>.</w:t>
      </w:r>
    </w:p>
    <w:p w:rsidR="009D5156" w:rsidRPr="00085F8F" w:rsidRDefault="006A241D" w:rsidP="00085F8F">
      <w:pPr>
        <w:pStyle w:val="Prrafodelista"/>
        <w:numPr>
          <w:ilvl w:val="1"/>
          <w:numId w:val="22"/>
        </w:numPr>
        <w:spacing w:line="360" w:lineRule="auto"/>
        <w:rPr>
          <w:rFonts w:ascii="Arial" w:hAnsi="Arial" w:cs="Arial"/>
          <w:b/>
        </w:rPr>
      </w:pPr>
      <w:r w:rsidRPr="00085F8F">
        <w:rPr>
          <w:rFonts w:ascii="Arial" w:hAnsi="Arial" w:cs="Arial"/>
          <w:b/>
        </w:rPr>
        <w:t>HALLAZGOS POTENCIALES</w:t>
      </w:r>
    </w:p>
    <w:p w:rsidR="009D5156" w:rsidRPr="00BC2232" w:rsidRDefault="009D5156" w:rsidP="009D5156">
      <w:pPr>
        <w:pStyle w:val="Prrafodelista"/>
        <w:numPr>
          <w:ilvl w:val="0"/>
          <w:numId w:val="3"/>
        </w:numPr>
        <w:spacing w:line="360" w:lineRule="auto"/>
        <w:rPr>
          <w:rFonts w:ascii="Arial" w:hAnsi="Arial" w:cs="Arial"/>
        </w:rPr>
      </w:pPr>
      <w:r w:rsidRPr="00BC2232">
        <w:rPr>
          <w:rFonts w:ascii="Arial" w:hAnsi="Arial" w:cs="Arial"/>
        </w:rPr>
        <w:t xml:space="preserve">Falta de plan de contingencia </w:t>
      </w:r>
      <w:r w:rsidRPr="00BC2232">
        <w:rPr>
          <w:rFonts w:ascii="Arial" w:hAnsi="Arial" w:cs="Arial"/>
          <w:sz w:val="24"/>
          <w:szCs w:val="24"/>
        </w:rPr>
        <w:t>ante clonaciones de tarjetas de crédito en cajeros automáticos</w:t>
      </w:r>
    </w:p>
    <w:p w:rsidR="009D5156" w:rsidRPr="00BC2232" w:rsidRDefault="009D5156" w:rsidP="009D5156">
      <w:pPr>
        <w:spacing w:before="240" w:after="0" w:line="360" w:lineRule="auto"/>
        <w:jc w:val="both"/>
        <w:rPr>
          <w:rFonts w:ascii="Arial" w:hAnsi="Arial" w:cs="Arial"/>
          <w:b/>
          <w:sz w:val="24"/>
          <w:szCs w:val="24"/>
        </w:rPr>
      </w:pPr>
      <w:r w:rsidRPr="00BC2232">
        <w:rPr>
          <w:rFonts w:ascii="Arial" w:hAnsi="Arial" w:cs="Arial"/>
          <w:sz w:val="24"/>
          <w:szCs w:val="24"/>
        </w:rPr>
        <w:t>Dando a conocer los resultados de nuestra auditoria a la red enlace en los cajeros automáticos consideramos que falta implementar algunos planes de Contingencias. Si bien hemos observado la existencia de normas, procedimientos y controles pero que no cubren todo en cuanto a seguridad de la información de las tarjetas de crédito y no son suficientes para este tipo de contingencias que se detallara a continuación:</w:t>
      </w:r>
    </w:p>
    <w:p w:rsidR="009D5156" w:rsidRPr="00BC2232" w:rsidRDefault="009D5156" w:rsidP="009D5156">
      <w:pPr>
        <w:pStyle w:val="Prrafodelista"/>
        <w:numPr>
          <w:ilvl w:val="0"/>
          <w:numId w:val="9"/>
        </w:numPr>
        <w:spacing w:line="360" w:lineRule="auto"/>
        <w:jc w:val="both"/>
        <w:rPr>
          <w:rFonts w:ascii="Arial" w:hAnsi="Arial" w:cs="Arial"/>
          <w:sz w:val="24"/>
          <w:szCs w:val="24"/>
        </w:rPr>
      </w:pPr>
      <w:r w:rsidRPr="00BC2232">
        <w:rPr>
          <w:rFonts w:ascii="Arial" w:hAnsi="Arial" w:cs="Arial"/>
          <w:sz w:val="24"/>
          <w:szCs w:val="24"/>
        </w:rPr>
        <w:t>La forma de robar de los delincuentes consiste en instalar dispositivos electrónicos falsos sobre los cajeros. El mecanismo funciona por medio de una banda magnética y un aparato de alta tecnología capaz de leer y copiar la información de las tarjetas.</w:t>
      </w:r>
    </w:p>
    <w:p w:rsidR="009D5156" w:rsidRPr="00BC2232" w:rsidRDefault="009D5156" w:rsidP="009D5156">
      <w:pPr>
        <w:spacing w:before="240" w:after="0" w:line="360" w:lineRule="auto"/>
        <w:jc w:val="both"/>
        <w:rPr>
          <w:rFonts w:ascii="Arial" w:hAnsi="Arial" w:cs="Arial"/>
          <w:sz w:val="24"/>
          <w:szCs w:val="24"/>
        </w:rPr>
      </w:pPr>
      <w:r w:rsidRPr="00BC2232">
        <w:rPr>
          <w:rFonts w:ascii="Arial" w:hAnsi="Arial" w:cs="Arial"/>
          <w:sz w:val="24"/>
          <w:szCs w:val="24"/>
        </w:rPr>
        <w:t xml:space="preserve">Este tipo de robos, clonaciones es uno de los principales fraudes que sufren los usuarios que portan estas tarjetas. </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La clonación de tarjetas de crédito es una modalidad de fraude que es la acción cometida intencionalmente para obtener ganancia de forma ilícita o ilegal.</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 xml:space="preserve">Bajo el criterio de ubicación del agente o titular del acto fraudulento, el fraude puede ser interno o externo. El fraude será interno cuando es realizado por los mismos </w:t>
      </w:r>
      <w:r w:rsidRPr="00BC2232">
        <w:rPr>
          <w:rFonts w:ascii="Arial" w:hAnsi="Arial" w:cs="Arial"/>
          <w:sz w:val="24"/>
          <w:szCs w:val="24"/>
        </w:rPr>
        <w:lastRenderedPageBreak/>
        <w:t>trabajadores de la institución bancaria, por ejemplo, sustracciones de dinero que se realicen en perjuicio del propio banco o de sus clientes. De igual modo, el fraude será externo cuando el sujeto activo es una persona ajena a la entidad, por ejemplo, robos, falsificaciones, penetración no autorizada en los sistemas informáticos. La clonación de tarjetas bancarias como acto fraudulento está ubicada dentro de los fraudes externos.</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Existen una serie de formas, técnicas o tipologías que permiten utilizar una tarjeta de crédito como medio o instrumento para cometer fraudes. Están son algunas de las modalidades:</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      Falsificación de la banda magnética.</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      Tarjeta expedida con datos falsos.</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      Documento de identidad falso.</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      Retiros fraudulentos por cajero automático.</w:t>
      </w:r>
    </w:p>
    <w:p w:rsidR="00FF18FA" w:rsidRPr="00BC2232" w:rsidRDefault="00FF18FA" w:rsidP="00FF18FA">
      <w:pPr>
        <w:spacing w:line="360" w:lineRule="auto"/>
        <w:jc w:val="both"/>
        <w:rPr>
          <w:rFonts w:ascii="Arial" w:hAnsi="Arial" w:cs="Arial"/>
          <w:sz w:val="24"/>
          <w:szCs w:val="24"/>
        </w:rPr>
      </w:pPr>
      <w:r w:rsidRPr="00BC2232">
        <w:rPr>
          <w:rFonts w:ascii="Arial" w:hAnsi="Arial" w:cs="Arial"/>
          <w:sz w:val="24"/>
          <w:szCs w:val="24"/>
        </w:rPr>
        <w:t>Las técnicas utilizadas por los delincuentes para clonar tarjetas de crédito son el phishing, trashi</w:t>
      </w:r>
      <w:r w:rsidR="009D20EF" w:rsidRPr="00BC2232">
        <w:rPr>
          <w:rFonts w:ascii="Arial" w:hAnsi="Arial" w:cs="Arial"/>
          <w:sz w:val="24"/>
          <w:szCs w:val="24"/>
        </w:rPr>
        <w:t>ng, sniffing, Boxing y skimming. Se dara a conocer la técnica usada para realizar este tipo de</w:t>
      </w:r>
      <w:r w:rsidRPr="00BC2232">
        <w:rPr>
          <w:rFonts w:ascii="Arial" w:hAnsi="Arial" w:cs="Arial"/>
          <w:sz w:val="24"/>
          <w:szCs w:val="24"/>
        </w:rPr>
        <w:t xml:space="preserve"> clonación.</w:t>
      </w:r>
    </w:p>
    <w:p w:rsidR="00FF18FA" w:rsidRPr="00BC2232" w:rsidRDefault="00FF18FA" w:rsidP="00FF18FA">
      <w:pPr>
        <w:spacing w:line="360" w:lineRule="auto"/>
        <w:jc w:val="both"/>
        <w:rPr>
          <w:rFonts w:ascii="Arial" w:hAnsi="Arial" w:cs="Arial"/>
          <w:b/>
          <w:sz w:val="24"/>
          <w:szCs w:val="24"/>
        </w:rPr>
      </w:pPr>
      <w:r w:rsidRPr="00BC2232">
        <w:rPr>
          <w:rFonts w:ascii="Arial" w:hAnsi="Arial" w:cs="Arial"/>
          <w:sz w:val="24"/>
          <w:szCs w:val="24"/>
        </w:rPr>
        <w:t>El Skimming es la técnica de clonación más conocida y consiste en la utilización de un dispositivo denominado skimmer para copiar la información contenida en la banda magnética de la tarjeta. Mediante esta técnica se coloca en el cajero automático un pequeño aparato llamado skimmer que roba los datos de la banda magnética arrastrando la tarjeta. Luego el clonador retira el dispositivo y transfiere los datos de la tarjeta en un ordenador PC para posteriormente transferirla en una tarjeta en blanco.</w:t>
      </w:r>
    </w:p>
    <w:p w:rsidR="0077311C" w:rsidRPr="00BC2232" w:rsidRDefault="0077311C" w:rsidP="00FF18FA">
      <w:pPr>
        <w:spacing w:line="360" w:lineRule="auto"/>
        <w:rPr>
          <w:rFonts w:ascii="Arial" w:hAnsi="Arial" w:cs="Arial"/>
        </w:rPr>
      </w:pPr>
    </w:p>
    <w:p w:rsidR="0077311C" w:rsidRPr="00BC2232" w:rsidRDefault="0077311C" w:rsidP="00F40824">
      <w:pPr>
        <w:spacing w:line="360" w:lineRule="auto"/>
        <w:jc w:val="center"/>
        <w:rPr>
          <w:rFonts w:ascii="Arial" w:hAnsi="Arial" w:cs="Arial"/>
          <w:b/>
        </w:rPr>
      </w:pPr>
    </w:p>
    <w:p w:rsidR="0077311C" w:rsidRPr="00BC2232" w:rsidRDefault="0077311C" w:rsidP="00F40824">
      <w:pPr>
        <w:spacing w:line="360" w:lineRule="auto"/>
        <w:jc w:val="center"/>
        <w:rPr>
          <w:rFonts w:ascii="Arial" w:hAnsi="Arial" w:cs="Arial"/>
          <w:b/>
        </w:rPr>
      </w:pPr>
    </w:p>
    <w:p w:rsidR="001C2CAA" w:rsidRPr="00BC2232" w:rsidRDefault="001C2CAA" w:rsidP="007C72B7">
      <w:pPr>
        <w:spacing w:line="360" w:lineRule="auto"/>
        <w:rPr>
          <w:rFonts w:ascii="Arial" w:hAnsi="Arial" w:cs="Arial"/>
          <w:b/>
        </w:rPr>
      </w:pPr>
      <w:bookmarkStart w:id="2" w:name="_GoBack"/>
      <w:bookmarkEnd w:id="2"/>
    </w:p>
    <w:p w:rsidR="00085F8F" w:rsidRPr="00085F8F" w:rsidRDefault="00085F8F" w:rsidP="00085F8F">
      <w:pPr>
        <w:pStyle w:val="Prrafodelista"/>
        <w:numPr>
          <w:ilvl w:val="0"/>
          <w:numId w:val="22"/>
        </w:numPr>
        <w:spacing w:line="360" w:lineRule="auto"/>
        <w:rPr>
          <w:rFonts w:ascii="Arial" w:hAnsi="Arial" w:cs="Arial"/>
          <w:b/>
        </w:rPr>
      </w:pPr>
      <w:r w:rsidRPr="00085F8F">
        <w:rPr>
          <w:rFonts w:ascii="Arial" w:hAnsi="Arial" w:cs="Arial"/>
          <w:b/>
        </w:rPr>
        <w:lastRenderedPageBreak/>
        <w:t>COMUNICACIÓN DE RESULTADOS</w:t>
      </w:r>
    </w:p>
    <w:p w:rsidR="00400732" w:rsidRPr="00085F8F" w:rsidRDefault="00C32BF4" w:rsidP="00085F8F">
      <w:pPr>
        <w:pStyle w:val="Prrafodelista"/>
        <w:numPr>
          <w:ilvl w:val="1"/>
          <w:numId w:val="22"/>
        </w:numPr>
        <w:spacing w:line="360" w:lineRule="auto"/>
        <w:rPr>
          <w:rFonts w:ascii="Arial" w:hAnsi="Arial" w:cs="Arial"/>
          <w:b/>
        </w:rPr>
      </w:pPr>
      <w:r w:rsidRPr="00085F8F">
        <w:rPr>
          <w:rFonts w:ascii="Arial" w:hAnsi="Arial" w:cs="Arial"/>
          <w:b/>
        </w:rPr>
        <w:t>INFORME DE AUDITORIA</w:t>
      </w:r>
    </w:p>
    <w:p w:rsidR="00C92241" w:rsidRPr="00BC2232" w:rsidRDefault="00C92241" w:rsidP="0032664B">
      <w:pPr>
        <w:spacing w:line="360" w:lineRule="auto"/>
        <w:rPr>
          <w:rFonts w:ascii="Arial" w:hAnsi="Arial" w:cs="Arial"/>
          <w:b/>
        </w:rPr>
      </w:pPr>
      <w:r w:rsidRPr="00BC2232">
        <w:rPr>
          <w:rFonts w:ascii="Arial" w:hAnsi="Arial" w:cs="Arial"/>
          <w:b/>
        </w:rPr>
        <w:t>Identificación del informe</w:t>
      </w:r>
    </w:p>
    <w:p w:rsidR="00C92241" w:rsidRPr="00BC2232" w:rsidRDefault="000F4966" w:rsidP="00C92241">
      <w:pPr>
        <w:spacing w:line="360" w:lineRule="auto"/>
        <w:ind w:firstLine="360"/>
        <w:rPr>
          <w:rFonts w:ascii="Arial" w:hAnsi="Arial" w:cs="Arial"/>
        </w:rPr>
      </w:pPr>
      <w:r w:rsidRPr="00BC2232">
        <w:rPr>
          <w:rFonts w:ascii="Arial" w:hAnsi="Arial" w:cs="Arial"/>
        </w:rPr>
        <w:t>Auditoria</w:t>
      </w:r>
      <w:r w:rsidR="004D5F77" w:rsidRPr="00BC2232">
        <w:rPr>
          <w:rFonts w:ascii="Arial" w:hAnsi="Arial" w:cs="Arial"/>
        </w:rPr>
        <w:t xml:space="preserve"> plan</w:t>
      </w:r>
      <w:r w:rsidR="00C92241" w:rsidRPr="00BC2232">
        <w:rPr>
          <w:rFonts w:ascii="Arial" w:hAnsi="Arial" w:cs="Arial"/>
        </w:rPr>
        <w:t xml:space="preserve"> de contingencias</w:t>
      </w:r>
    </w:p>
    <w:p w:rsidR="00C92241" w:rsidRPr="00BC2232" w:rsidRDefault="00C92241" w:rsidP="0032664B">
      <w:pPr>
        <w:spacing w:line="360" w:lineRule="auto"/>
        <w:rPr>
          <w:rFonts w:ascii="Arial" w:hAnsi="Arial" w:cs="Arial"/>
          <w:b/>
        </w:rPr>
      </w:pPr>
      <w:r w:rsidRPr="00BC2232">
        <w:rPr>
          <w:rFonts w:ascii="Arial" w:hAnsi="Arial" w:cs="Arial"/>
          <w:b/>
        </w:rPr>
        <w:t>Identificación de la Entidad Auditada</w:t>
      </w:r>
    </w:p>
    <w:p w:rsidR="00C32BF4" w:rsidRPr="00BC2232" w:rsidRDefault="004D5F77" w:rsidP="004D5F77">
      <w:pPr>
        <w:spacing w:line="360" w:lineRule="auto"/>
        <w:ind w:left="360"/>
        <w:rPr>
          <w:rFonts w:ascii="Arial" w:hAnsi="Arial" w:cs="Arial"/>
        </w:rPr>
      </w:pPr>
      <w:r w:rsidRPr="00BC2232">
        <w:rPr>
          <w:rFonts w:ascii="Arial" w:hAnsi="Arial" w:cs="Arial"/>
        </w:rPr>
        <w:t>Red Enlace</w:t>
      </w:r>
    </w:p>
    <w:p w:rsidR="0032664B" w:rsidRPr="00085F8F" w:rsidRDefault="0032664B" w:rsidP="00085F8F">
      <w:pPr>
        <w:pStyle w:val="Prrafodelista"/>
        <w:numPr>
          <w:ilvl w:val="1"/>
          <w:numId w:val="22"/>
        </w:numPr>
        <w:spacing w:before="240" w:after="0" w:line="360" w:lineRule="auto"/>
        <w:jc w:val="both"/>
        <w:rPr>
          <w:rFonts w:ascii="Arial" w:hAnsi="Arial" w:cs="Arial"/>
          <w:b/>
          <w:sz w:val="24"/>
          <w:szCs w:val="24"/>
        </w:rPr>
      </w:pPr>
      <w:r w:rsidRPr="00085F8F">
        <w:rPr>
          <w:rFonts w:ascii="Arial" w:hAnsi="Arial" w:cs="Arial"/>
          <w:b/>
          <w:sz w:val="24"/>
          <w:szCs w:val="24"/>
        </w:rPr>
        <w:t>OBJETIVOS</w:t>
      </w:r>
    </w:p>
    <w:p w:rsidR="0032664B" w:rsidRPr="00BC2232" w:rsidRDefault="0032664B" w:rsidP="0032664B">
      <w:pPr>
        <w:pStyle w:val="Prrafodelista"/>
        <w:numPr>
          <w:ilvl w:val="0"/>
          <w:numId w:val="7"/>
        </w:numPr>
        <w:spacing w:before="240" w:after="0" w:line="360" w:lineRule="auto"/>
        <w:jc w:val="both"/>
        <w:rPr>
          <w:rFonts w:ascii="Arial" w:hAnsi="Arial" w:cs="Arial"/>
          <w:sz w:val="24"/>
          <w:szCs w:val="24"/>
        </w:rPr>
      </w:pPr>
      <w:r w:rsidRPr="00BC2232">
        <w:rPr>
          <w:rFonts w:ascii="Arial" w:hAnsi="Arial" w:cs="Arial"/>
          <w:sz w:val="24"/>
          <w:szCs w:val="24"/>
        </w:rPr>
        <w:t>Determinar las acciones preventivas, para reducir el grado de vulnerabilidad ante robos y exposición al riesgo.</w:t>
      </w:r>
    </w:p>
    <w:p w:rsidR="005E498C" w:rsidRPr="00BC2232" w:rsidRDefault="005E498C" w:rsidP="005E498C">
      <w:pPr>
        <w:pStyle w:val="Prrafodelista"/>
        <w:numPr>
          <w:ilvl w:val="0"/>
          <w:numId w:val="7"/>
        </w:numPr>
        <w:spacing w:before="240" w:after="0" w:line="360" w:lineRule="auto"/>
        <w:jc w:val="both"/>
        <w:rPr>
          <w:rFonts w:ascii="Arial" w:hAnsi="Arial" w:cs="Arial"/>
          <w:sz w:val="24"/>
          <w:szCs w:val="24"/>
        </w:rPr>
      </w:pPr>
      <w:r w:rsidRPr="00BC2232">
        <w:rPr>
          <w:rFonts w:ascii="Arial" w:hAnsi="Arial" w:cs="Arial"/>
          <w:sz w:val="24"/>
          <w:szCs w:val="24"/>
        </w:rPr>
        <w:t>Implementar un plan de contingencias en cajeros automáticos que considere aspectos como robos de tarjetas de crédito para la red enlace en Bolivia.</w:t>
      </w:r>
    </w:p>
    <w:p w:rsidR="00085F8F" w:rsidRPr="00085F8F" w:rsidRDefault="0032664B" w:rsidP="000A029E">
      <w:pPr>
        <w:pStyle w:val="Prrafodelista"/>
        <w:numPr>
          <w:ilvl w:val="0"/>
          <w:numId w:val="7"/>
        </w:numPr>
        <w:spacing w:line="360" w:lineRule="auto"/>
        <w:rPr>
          <w:rFonts w:ascii="Arial" w:hAnsi="Arial" w:cs="Arial"/>
        </w:rPr>
      </w:pPr>
      <w:r w:rsidRPr="00BC2232">
        <w:rPr>
          <w:rFonts w:ascii="Arial" w:hAnsi="Arial" w:cs="Arial"/>
          <w:sz w:val="24"/>
          <w:szCs w:val="24"/>
        </w:rPr>
        <w:t>Proveer las recomendaciones de planes de contingencias para fortalecer los aspectos críticos que se presenten.</w:t>
      </w:r>
    </w:p>
    <w:p w:rsidR="0032664B" w:rsidRPr="00BC2232" w:rsidRDefault="0032664B" w:rsidP="00085F8F">
      <w:pPr>
        <w:pStyle w:val="Prrafodelista"/>
        <w:spacing w:line="360" w:lineRule="auto"/>
        <w:rPr>
          <w:rFonts w:ascii="Arial" w:hAnsi="Arial" w:cs="Arial"/>
        </w:rPr>
      </w:pPr>
      <w:r w:rsidRPr="00BC2232">
        <w:rPr>
          <w:rFonts w:ascii="Arial" w:hAnsi="Arial" w:cs="Arial"/>
          <w:sz w:val="24"/>
          <w:szCs w:val="24"/>
        </w:rPr>
        <w:t xml:space="preserve">  </w:t>
      </w:r>
    </w:p>
    <w:p w:rsidR="00F744D1" w:rsidRPr="00085F8F" w:rsidRDefault="00F744D1" w:rsidP="00085F8F">
      <w:pPr>
        <w:pStyle w:val="Prrafodelista"/>
        <w:numPr>
          <w:ilvl w:val="1"/>
          <w:numId w:val="22"/>
        </w:numPr>
        <w:spacing w:line="360" w:lineRule="auto"/>
        <w:rPr>
          <w:rFonts w:ascii="Arial" w:hAnsi="Arial" w:cs="Arial"/>
          <w:b/>
        </w:rPr>
      </w:pPr>
      <w:r w:rsidRPr="00085F8F">
        <w:rPr>
          <w:rFonts w:ascii="Arial" w:hAnsi="Arial" w:cs="Arial"/>
          <w:b/>
        </w:rPr>
        <w:t>OBSERVACIONES</w:t>
      </w:r>
    </w:p>
    <w:p w:rsidR="00F744D1" w:rsidRPr="00085F8F" w:rsidRDefault="00F744D1" w:rsidP="00F744D1">
      <w:pPr>
        <w:pStyle w:val="Prrafodelista"/>
        <w:numPr>
          <w:ilvl w:val="0"/>
          <w:numId w:val="3"/>
        </w:numPr>
        <w:spacing w:line="360" w:lineRule="auto"/>
        <w:rPr>
          <w:rFonts w:ascii="Arial" w:hAnsi="Arial" w:cs="Arial"/>
        </w:rPr>
      </w:pPr>
      <w:r w:rsidRPr="00BC2232">
        <w:rPr>
          <w:rFonts w:ascii="Arial" w:hAnsi="Arial" w:cs="Arial"/>
        </w:rPr>
        <w:t xml:space="preserve">Falta de plan de contingencia </w:t>
      </w:r>
      <w:r w:rsidRPr="00BC2232">
        <w:rPr>
          <w:rFonts w:ascii="Arial" w:hAnsi="Arial" w:cs="Arial"/>
          <w:sz w:val="24"/>
          <w:szCs w:val="24"/>
        </w:rPr>
        <w:t>ante clonaciones de tarjetas de crédito en cajeros automáticos</w:t>
      </w:r>
      <w:r w:rsidR="00085F8F">
        <w:rPr>
          <w:rFonts w:ascii="Arial" w:hAnsi="Arial" w:cs="Arial"/>
          <w:sz w:val="24"/>
          <w:szCs w:val="24"/>
        </w:rPr>
        <w:t>.</w:t>
      </w:r>
    </w:p>
    <w:p w:rsidR="00085F8F" w:rsidRPr="00BC2232" w:rsidRDefault="00085F8F" w:rsidP="00085F8F">
      <w:pPr>
        <w:pStyle w:val="Prrafodelista"/>
        <w:spacing w:line="360" w:lineRule="auto"/>
        <w:rPr>
          <w:rFonts w:ascii="Arial" w:hAnsi="Arial" w:cs="Arial"/>
        </w:rPr>
      </w:pPr>
    </w:p>
    <w:p w:rsidR="000A029E" w:rsidRPr="00085F8F" w:rsidRDefault="007819C7" w:rsidP="00085F8F">
      <w:pPr>
        <w:pStyle w:val="Prrafodelista"/>
        <w:numPr>
          <w:ilvl w:val="1"/>
          <w:numId w:val="22"/>
        </w:numPr>
        <w:spacing w:line="360" w:lineRule="auto"/>
        <w:rPr>
          <w:rFonts w:ascii="Arial" w:hAnsi="Arial" w:cs="Arial"/>
          <w:b/>
        </w:rPr>
      </w:pPr>
      <w:r w:rsidRPr="00085F8F">
        <w:rPr>
          <w:rFonts w:ascii="Arial" w:hAnsi="Arial" w:cs="Arial"/>
          <w:b/>
        </w:rPr>
        <w:t>RECOMENDACIONES</w:t>
      </w:r>
    </w:p>
    <w:p w:rsidR="007819C7" w:rsidRPr="00BC2232" w:rsidRDefault="007819C7" w:rsidP="007819C7">
      <w:pPr>
        <w:spacing w:before="240" w:after="0" w:line="360" w:lineRule="auto"/>
        <w:jc w:val="both"/>
        <w:rPr>
          <w:rFonts w:ascii="Arial" w:hAnsi="Arial" w:cs="Arial"/>
          <w:sz w:val="24"/>
          <w:szCs w:val="24"/>
        </w:rPr>
      </w:pPr>
      <w:r w:rsidRPr="00BC2232">
        <w:rPr>
          <w:rFonts w:ascii="Arial" w:hAnsi="Arial" w:cs="Arial"/>
          <w:sz w:val="24"/>
          <w:szCs w:val="24"/>
        </w:rPr>
        <w:t xml:space="preserve">Bajo estas condiciones se recomienda a la red enlace aumentar la seguridad en los cajeros automáticos como los planes de contingencia que se dará a conocer a continuación: </w:t>
      </w:r>
    </w:p>
    <w:p w:rsidR="007819C7" w:rsidRPr="00BC2232" w:rsidRDefault="007819C7" w:rsidP="007819C7">
      <w:pPr>
        <w:pStyle w:val="Prrafodelista"/>
        <w:numPr>
          <w:ilvl w:val="0"/>
          <w:numId w:val="10"/>
        </w:numPr>
        <w:spacing w:before="240" w:after="0" w:line="360" w:lineRule="auto"/>
        <w:jc w:val="both"/>
        <w:rPr>
          <w:rFonts w:ascii="Arial" w:hAnsi="Arial" w:cs="Arial"/>
          <w:sz w:val="24"/>
          <w:szCs w:val="24"/>
        </w:rPr>
      </w:pPr>
      <w:r w:rsidRPr="00BC2232">
        <w:rPr>
          <w:rFonts w:ascii="Arial" w:hAnsi="Arial" w:cs="Arial"/>
          <w:sz w:val="24"/>
          <w:szCs w:val="24"/>
          <w:shd w:val="clear" w:color="auto" w:fill="FFFFFF"/>
        </w:rPr>
        <w:t>Implementar un sistema que verifica la identidad de una persona a través de la mano, </w:t>
      </w:r>
      <w:r w:rsidRPr="00BC2232">
        <w:rPr>
          <w:rStyle w:val="Textoennegrita"/>
          <w:rFonts w:ascii="Arial" w:hAnsi="Arial" w:cs="Arial"/>
          <w:b w:val="0"/>
          <w:sz w:val="24"/>
          <w:szCs w:val="24"/>
          <w:shd w:val="clear" w:color="auto" w:fill="FFFFFF"/>
        </w:rPr>
        <w:t>basta con que el usuario ponga la palma en el lector</w:t>
      </w:r>
      <w:r w:rsidRPr="00BC2232">
        <w:rPr>
          <w:rFonts w:ascii="Arial" w:hAnsi="Arial" w:cs="Arial"/>
          <w:sz w:val="24"/>
          <w:szCs w:val="24"/>
          <w:shd w:val="clear" w:color="auto" w:fill="FFFFFF"/>
        </w:rPr>
        <w:t> y el programa permitirá al individuo realizar su o</w:t>
      </w:r>
      <w:r w:rsidR="005754B4" w:rsidRPr="00BC2232">
        <w:rPr>
          <w:rFonts w:ascii="Arial" w:hAnsi="Arial" w:cs="Arial"/>
          <w:sz w:val="24"/>
          <w:szCs w:val="24"/>
          <w:shd w:val="clear" w:color="auto" w:fill="FFFFFF"/>
        </w:rPr>
        <w:t xml:space="preserve"> </w:t>
      </w:r>
      <w:r w:rsidRPr="00BC2232">
        <w:rPr>
          <w:rFonts w:ascii="Arial" w:hAnsi="Arial" w:cs="Arial"/>
          <w:sz w:val="24"/>
          <w:szCs w:val="24"/>
          <w:shd w:val="clear" w:color="auto" w:fill="FFFFFF"/>
        </w:rPr>
        <w:t>peración si es el dueño de la tarjeta. El terminal le reconoce a través de una exploración geométrica, en función de la forma de la mano.</w:t>
      </w:r>
    </w:p>
    <w:p w:rsidR="007819C7" w:rsidRPr="00BC2232" w:rsidRDefault="007819C7" w:rsidP="007819C7">
      <w:pPr>
        <w:pStyle w:val="Prrafodelista"/>
        <w:numPr>
          <w:ilvl w:val="0"/>
          <w:numId w:val="10"/>
        </w:numPr>
        <w:spacing w:before="240" w:after="0" w:line="360" w:lineRule="auto"/>
        <w:jc w:val="both"/>
        <w:rPr>
          <w:rFonts w:ascii="Arial" w:hAnsi="Arial" w:cs="Arial"/>
          <w:sz w:val="24"/>
          <w:szCs w:val="24"/>
        </w:rPr>
      </w:pPr>
      <w:r w:rsidRPr="00BC2232">
        <w:rPr>
          <w:rFonts w:ascii="Arial" w:hAnsi="Arial" w:cs="Arial"/>
          <w:sz w:val="24"/>
          <w:szCs w:val="24"/>
          <w:shd w:val="clear" w:color="auto" w:fill="FFFFFF"/>
        </w:rPr>
        <w:lastRenderedPageBreak/>
        <w:t>Implementar la detección a través de la huella dactilar, que es única para cada ciudadano. Este método favorece que la posibilidad de error o falsificación sea imposible.</w:t>
      </w:r>
    </w:p>
    <w:p w:rsidR="007819C7" w:rsidRPr="00BC2232" w:rsidRDefault="007819C7" w:rsidP="007819C7">
      <w:pPr>
        <w:pStyle w:val="Prrafodelista"/>
        <w:numPr>
          <w:ilvl w:val="0"/>
          <w:numId w:val="10"/>
        </w:numPr>
        <w:spacing w:before="240" w:after="0" w:line="360" w:lineRule="auto"/>
        <w:jc w:val="both"/>
        <w:rPr>
          <w:rFonts w:ascii="Arial" w:hAnsi="Arial" w:cs="Arial"/>
          <w:sz w:val="24"/>
          <w:szCs w:val="24"/>
        </w:rPr>
      </w:pPr>
      <w:r w:rsidRPr="00BC2232">
        <w:rPr>
          <w:rFonts w:ascii="Arial" w:hAnsi="Arial" w:cs="Arial"/>
          <w:sz w:val="24"/>
          <w:szCs w:val="24"/>
          <w:shd w:val="clear" w:color="auto" w:fill="FFFFFF"/>
        </w:rPr>
        <w:t>Implementar la identificación del rostro a través de determinadas facciones de la persona. El usuario solo podrá obtener dinero del cajero si el semblante se ajusta al del propietario de la tarjeta.</w:t>
      </w:r>
    </w:p>
    <w:p w:rsidR="007819C7" w:rsidRPr="00BC2232" w:rsidRDefault="007819C7" w:rsidP="007819C7">
      <w:pPr>
        <w:pStyle w:val="Prrafodelista"/>
        <w:numPr>
          <w:ilvl w:val="0"/>
          <w:numId w:val="10"/>
        </w:numPr>
        <w:spacing w:before="240" w:after="0" w:line="360" w:lineRule="auto"/>
        <w:jc w:val="both"/>
        <w:rPr>
          <w:rFonts w:ascii="Arial" w:hAnsi="Arial" w:cs="Arial"/>
          <w:sz w:val="24"/>
          <w:szCs w:val="24"/>
        </w:rPr>
      </w:pPr>
      <w:r w:rsidRPr="00BC2232">
        <w:rPr>
          <w:rFonts w:ascii="Arial" w:hAnsi="Arial" w:cs="Arial"/>
          <w:sz w:val="24"/>
          <w:szCs w:val="24"/>
          <w:shd w:val="clear" w:color="auto" w:fill="FFFFFF"/>
        </w:rPr>
        <w:t>Implementar la detección que se realiza a través del ojo, la biometría diferencia el iris de cada persona sin que quepa posibilidad de que haya dos iguales.</w:t>
      </w:r>
    </w:p>
    <w:p w:rsidR="007819C7" w:rsidRPr="00BC2232" w:rsidRDefault="007819C7" w:rsidP="007819C7">
      <w:pPr>
        <w:spacing w:before="240" w:after="0" w:line="360" w:lineRule="auto"/>
        <w:jc w:val="both"/>
        <w:rPr>
          <w:rFonts w:ascii="Arial" w:hAnsi="Arial" w:cs="Arial"/>
          <w:sz w:val="24"/>
          <w:szCs w:val="24"/>
        </w:rPr>
      </w:pPr>
      <w:r w:rsidRPr="00BC2232">
        <w:rPr>
          <w:rFonts w:ascii="Arial" w:hAnsi="Arial" w:cs="Arial"/>
          <w:sz w:val="24"/>
          <w:szCs w:val="24"/>
        </w:rPr>
        <w:t>Para la seguridad de los cajeros se recomienda implementar:</w:t>
      </w:r>
    </w:p>
    <w:p w:rsidR="00755BEB" w:rsidRPr="006A7B29" w:rsidRDefault="007819C7" w:rsidP="006A7B29">
      <w:pPr>
        <w:pStyle w:val="Prrafodelista"/>
        <w:numPr>
          <w:ilvl w:val="0"/>
          <w:numId w:val="11"/>
        </w:numPr>
        <w:spacing w:before="240" w:after="0" w:line="360" w:lineRule="auto"/>
        <w:jc w:val="both"/>
        <w:rPr>
          <w:rFonts w:ascii="Arial" w:hAnsi="Arial" w:cs="Arial"/>
          <w:b/>
          <w:sz w:val="24"/>
          <w:szCs w:val="24"/>
        </w:rPr>
      </w:pPr>
      <w:r w:rsidRPr="00BC2232">
        <w:rPr>
          <w:rFonts w:ascii="Arial" w:hAnsi="Arial" w:cs="Arial"/>
          <w:sz w:val="24"/>
          <w:szCs w:val="24"/>
        </w:rPr>
        <w:t>Instalar un sistema de control de accesos al cubículo de atención al público, considerando que puede ser mecánico o electrónico y además incluya un cierrapuertas.</w:t>
      </w:r>
    </w:p>
    <w:p w:rsidR="00755BEB" w:rsidRPr="00085F8F" w:rsidRDefault="00755BEB" w:rsidP="00085F8F">
      <w:pPr>
        <w:pStyle w:val="Prrafodelista"/>
        <w:numPr>
          <w:ilvl w:val="1"/>
          <w:numId w:val="22"/>
        </w:numPr>
        <w:tabs>
          <w:tab w:val="left" w:pos="1785"/>
        </w:tabs>
        <w:spacing w:before="240" w:after="0" w:line="360" w:lineRule="auto"/>
        <w:jc w:val="both"/>
        <w:rPr>
          <w:rFonts w:ascii="Arial" w:hAnsi="Arial" w:cs="Arial"/>
          <w:b/>
          <w:sz w:val="24"/>
          <w:szCs w:val="24"/>
        </w:rPr>
      </w:pPr>
      <w:r w:rsidRPr="00085F8F">
        <w:rPr>
          <w:rFonts w:ascii="Arial" w:hAnsi="Arial" w:cs="Arial"/>
          <w:b/>
          <w:sz w:val="24"/>
          <w:szCs w:val="24"/>
        </w:rPr>
        <w:t xml:space="preserve">CONCLUSION </w:t>
      </w:r>
    </w:p>
    <w:p w:rsidR="00755BEB" w:rsidRPr="00BC2232" w:rsidRDefault="00755BEB" w:rsidP="00755BEB">
      <w:pPr>
        <w:spacing w:before="240" w:after="0" w:line="360" w:lineRule="auto"/>
        <w:jc w:val="both"/>
        <w:rPr>
          <w:rFonts w:ascii="Arial" w:hAnsi="Arial" w:cs="Arial"/>
          <w:sz w:val="24"/>
          <w:szCs w:val="24"/>
        </w:rPr>
      </w:pPr>
      <w:r w:rsidRPr="00BC2232">
        <w:rPr>
          <w:rFonts w:ascii="Arial" w:eastAsia="Arial" w:hAnsi="Arial" w:cs="Arial"/>
          <w:sz w:val="24"/>
          <w:szCs w:val="24"/>
        </w:rPr>
        <w:t>A</w:t>
      </w:r>
      <w:r w:rsidRPr="00BC2232">
        <w:rPr>
          <w:rFonts w:ascii="Arial" w:eastAsia="Arial" w:hAnsi="Arial" w:cs="Arial"/>
          <w:spacing w:val="3"/>
          <w:sz w:val="24"/>
          <w:szCs w:val="24"/>
        </w:rPr>
        <w:t xml:space="preserve"> </w:t>
      </w:r>
      <w:r w:rsidRPr="00BC2232">
        <w:rPr>
          <w:rFonts w:ascii="Arial" w:eastAsia="Arial" w:hAnsi="Arial" w:cs="Arial"/>
          <w:sz w:val="24"/>
          <w:szCs w:val="24"/>
        </w:rPr>
        <w:t>t</w:t>
      </w:r>
      <w:r w:rsidRPr="00BC2232">
        <w:rPr>
          <w:rFonts w:ascii="Arial" w:eastAsia="Arial" w:hAnsi="Arial" w:cs="Arial"/>
          <w:spacing w:val="-1"/>
          <w:sz w:val="24"/>
          <w:szCs w:val="24"/>
        </w:rPr>
        <w:t>r</w:t>
      </w:r>
      <w:r w:rsidRPr="00BC2232">
        <w:rPr>
          <w:rFonts w:ascii="Arial" w:eastAsia="Arial" w:hAnsi="Arial" w:cs="Arial"/>
          <w:spacing w:val="1"/>
          <w:sz w:val="24"/>
          <w:szCs w:val="24"/>
        </w:rPr>
        <w:t>a</w:t>
      </w:r>
      <w:r w:rsidRPr="00BC2232">
        <w:rPr>
          <w:rFonts w:ascii="Arial" w:eastAsia="Arial" w:hAnsi="Arial" w:cs="Arial"/>
          <w:spacing w:val="-2"/>
          <w:sz w:val="24"/>
          <w:szCs w:val="24"/>
        </w:rPr>
        <w:t>v</w:t>
      </w:r>
      <w:r w:rsidRPr="00BC2232">
        <w:rPr>
          <w:rFonts w:ascii="Arial" w:eastAsia="Arial" w:hAnsi="Arial" w:cs="Arial"/>
          <w:spacing w:val="1"/>
          <w:sz w:val="24"/>
          <w:szCs w:val="24"/>
        </w:rPr>
        <w:t>é</w:t>
      </w:r>
      <w:r w:rsidRPr="00BC2232">
        <w:rPr>
          <w:rFonts w:ascii="Arial" w:eastAsia="Arial" w:hAnsi="Arial" w:cs="Arial"/>
          <w:sz w:val="24"/>
          <w:szCs w:val="24"/>
        </w:rPr>
        <w:t>s</w:t>
      </w:r>
      <w:r w:rsidRPr="00BC2232">
        <w:rPr>
          <w:rFonts w:ascii="Arial" w:eastAsia="Arial" w:hAnsi="Arial" w:cs="Arial"/>
          <w:spacing w:val="3"/>
          <w:sz w:val="24"/>
          <w:szCs w:val="24"/>
        </w:rPr>
        <w:t xml:space="preserve"> </w:t>
      </w:r>
      <w:r w:rsidRPr="00BC2232">
        <w:rPr>
          <w:rFonts w:ascii="Arial" w:eastAsia="Arial" w:hAnsi="Arial" w:cs="Arial"/>
          <w:spacing w:val="1"/>
          <w:sz w:val="24"/>
          <w:szCs w:val="24"/>
        </w:rPr>
        <w:t>de</w:t>
      </w:r>
      <w:r w:rsidRPr="00BC2232">
        <w:rPr>
          <w:rFonts w:ascii="Arial" w:eastAsia="Arial" w:hAnsi="Arial" w:cs="Arial"/>
          <w:sz w:val="24"/>
          <w:szCs w:val="24"/>
        </w:rPr>
        <w:t>l</w:t>
      </w:r>
      <w:r w:rsidRPr="00BC2232">
        <w:rPr>
          <w:rFonts w:ascii="Arial" w:eastAsia="Arial" w:hAnsi="Arial" w:cs="Arial"/>
          <w:spacing w:val="2"/>
          <w:sz w:val="24"/>
          <w:szCs w:val="24"/>
        </w:rPr>
        <w:t xml:space="preserve"> </w:t>
      </w:r>
      <w:r w:rsidRPr="00BC2232">
        <w:rPr>
          <w:rFonts w:ascii="Arial" w:eastAsia="Arial" w:hAnsi="Arial" w:cs="Arial"/>
          <w:spacing w:val="1"/>
          <w:sz w:val="24"/>
          <w:szCs w:val="24"/>
        </w:rPr>
        <w:t>e</w:t>
      </w:r>
      <w:r w:rsidRPr="00BC2232">
        <w:rPr>
          <w:rFonts w:ascii="Arial" w:eastAsia="Arial" w:hAnsi="Arial" w:cs="Arial"/>
          <w:sz w:val="24"/>
          <w:szCs w:val="24"/>
        </w:rPr>
        <w:t>st</w:t>
      </w:r>
      <w:r w:rsidRPr="00BC2232">
        <w:rPr>
          <w:rFonts w:ascii="Arial" w:eastAsia="Arial" w:hAnsi="Arial" w:cs="Arial"/>
          <w:spacing w:val="-1"/>
          <w:sz w:val="24"/>
          <w:szCs w:val="24"/>
        </w:rPr>
        <w:t>u</w:t>
      </w:r>
      <w:r w:rsidRPr="00BC2232">
        <w:rPr>
          <w:rFonts w:ascii="Arial" w:eastAsia="Arial" w:hAnsi="Arial" w:cs="Arial"/>
          <w:spacing w:val="1"/>
          <w:sz w:val="24"/>
          <w:szCs w:val="24"/>
        </w:rPr>
        <w:t>d</w:t>
      </w:r>
      <w:r w:rsidRPr="00BC2232">
        <w:rPr>
          <w:rFonts w:ascii="Arial" w:eastAsia="Arial" w:hAnsi="Arial" w:cs="Arial"/>
          <w:sz w:val="24"/>
          <w:szCs w:val="24"/>
        </w:rPr>
        <w:t>io</w:t>
      </w:r>
      <w:r w:rsidRPr="00BC2232">
        <w:rPr>
          <w:rFonts w:ascii="Arial" w:eastAsia="Arial" w:hAnsi="Arial" w:cs="Arial"/>
          <w:spacing w:val="3"/>
          <w:sz w:val="24"/>
          <w:szCs w:val="24"/>
        </w:rPr>
        <w:t xml:space="preserve"> </w:t>
      </w:r>
      <w:r w:rsidRPr="00BC2232">
        <w:rPr>
          <w:rFonts w:ascii="Arial" w:eastAsia="Arial" w:hAnsi="Arial" w:cs="Arial"/>
          <w:sz w:val="24"/>
          <w:szCs w:val="24"/>
        </w:rPr>
        <w:t xml:space="preserve">y </w:t>
      </w:r>
      <w:r w:rsidRPr="00BC2232">
        <w:rPr>
          <w:rFonts w:ascii="Arial" w:eastAsia="Arial" w:hAnsi="Arial" w:cs="Arial"/>
          <w:spacing w:val="1"/>
          <w:sz w:val="24"/>
          <w:szCs w:val="24"/>
        </w:rPr>
        <w:t>de</w:t>
      </w:r>
      <w:r w:rsidRPr="00BC2232">
        <w:rPr>
          <w:rFonts w:ascii="Arial" w:eastAsia="Arial" w:hAnsi="Arial" w:cs="Arial"/>
          <w:sz w:val="24"/>
          <w:szCs w:val="24"/>
        </w:rPr>
        <w:t>l</w:t>
      </w:r>
      <w:r w:rsidRPr="00BC2232">
        <w:rPr>
          <w:rFonts w:ascii="Arial" w:eastAsia="Arial" w:hAnsi="Arial" w:cs="Arial"/>
          <w:spacing w:val="2"/>
          <w:sz w:val="24"/>
          <w:szCs w:val="24"/>
        </w:rPr>
        <w:t xml:space="preserve"> </w:t>
      </w:r>
      <w:r w:rsidRPr="00BC2232">
        <w:rPr>
          <w:rFonts w:ascii="Arial" w:eastAsia="Arial" w:hAnsi="Arial" w:cs="Arial"/>
          <w:spacing w:val="1"/>
          <w:sz w:val="24"/>
          <w:szCs w:val="24"/>
        </w:rPr>
        <w:t>de</w:t>
      </w:r>
      <w:r w:rsidRPr="00BC2232">
        <w:rPr>
          <w:rFonts w:ascii="Arial" w:eastAsia="Arial" w:hAnsi="Arial" w:cs="Arial"/>
          <w:sz w:val="24"/>
          <w:szCs w:val="24"/>
        </w:rPr>
        <w:t>s</w:t>
      </w:r>
      <w:r w:rsidRPr="00BC2232">
        <w:rPr>
          <w:rFonts w:ascii="Arial" w:eastAsia="Arial" w:hAnsi="Arial" w:cs="Arial"/>
          <w:spacing w:val="1"/>
          <w:sz w:val="24"/>
          <w:szCs w:val="24"/>
        </w:rPr>
        <w:t>a</w:t>
      </w:r>
      <w:r w:rsidRPr="00BC2232">
        <w:rPr>
          <w:rFonts w:ascii="Arial" w:eastAsia="Arial" w:hAnsi="Arial" w:cs="Arial"/>
          <w:spacing w:val="-1"/>
          <w:sz w:val="24"/>
          <w:szCs w:val="24"/>
        </w:rPr>
        <w:t>rr</w:t>
      </w:r>
      <w:r w:rsidRPr="00BC2232">
        <w:rPr>
          <w:rFonts w:ascii="Arial" w:eastAsia="Arial" w:hAnsi="Arial" w:cs="Arial"/>
          <w:spacing w:val="1"/>
          <w:sz w:val="24"/>
          <w:szCs w:val="24"/>
        </w:rPr>
        <w:t>o</w:t>
      </w:r>
      <w:r w:rsidRPr="00BC2232">
        <w:rPr>
          <w:rFonts w:ascii="Arial" w:eastAsia="Arial" w:hAnsi="Arial" w:cs="Arial"/>
          <w:sz w:val="24"/>
          <w:szCs w:val="24"/>
        </w:rPr>
        <w:t>llo</w:t>
      </w:r>
      <w:r w:rsidRPr="00BC2232">
        <w:rPr>
          <w:rFonts w:ascii="Arial" w:eastAsia="Arial" w:hAnsi="Arial" w:cs="Arial"/>
          <w:spacing w:val="3"/>
          <w:sz w:val="24"/>
          <w:szCs w:val="24"/>
        </w:rPr>
        <w:t xml:space="preserve"> </w:t>
      </w:r>
      <w:r w:rsidRPr="00BC2232">
        <w:rPr>
          <w:rFonts w:ascii="Arial" w:eastAsia="Arial" w:hAnsi="Arial" w:cs="Arial"/>
          <w:spacing w:val="1"/>
          <w:sz w:val="24"/>
          <w:szCs w:val="24"/>
        </w:rPr>
        <w:t>d</w:t>
      </w:r>
      <w:r w:rsidRPr="00BC2232">
        <w:rPr>
          <w:rFonts w:ascii="Arial" w:eastAsia="Arial" w:hAnsi="Arial" w:cs="Arial"/>
          <w:sz w:val="24"/>
          <w:szCs w:val="24"/>
        </w:rPr>
        <w:t>e</w:t>
      </w:r>
      <w:r w:rsidRPr="00BC2232">
        <w:rPr>
          <w:rFonts w:ascii="Arial" w:eastAsia="Arial" w:hAnsi="Arial" w:cs="Arial"/>
          <w:spacing w:val="3"/>
          <w:sz w:val="24"/>
          <w:szCs w:val="24"/>
        </w:rPr>
        <w:t xml:space="preserve"> </w:t>
      </w:r>
      <w:r w:rsidRPr="00BC2232">
        <w:rPr>
          <w:rFonts w:ascii="Arial" w:eastAsia="Arial" w:hAnsi="Arial" w:cs="Arial"/>
          <w:spacing w:val="1"/>
          <w:sz w:val="24"/>
          <w:szCs w:val="24"/>
        </w:rPr>
        <w:t>e</w:t>
      </w:r>
      <w:r w:rsidRPr="00BC2232">
        <w:rPr>
          <w:rFonts w:ascii="Arial" w:eastAsia="Arial" w:hAnsi="Arial" w:cs="Arial"/>
          <w:sz w:val="24"/>
          <w:szCs w:val="24"/>
        </w:rPr>
        <w:t>s</w:t>
      </w:r>
      <w:r w:rsidRPr="00BC2232">
        <w:rPr>
          <w:rFonts w:ascii="Arial" w:eastAsia="Arial" w:hAnsi="Arial" w:cs="Arial"/>
          <w:spacing w:val="-2"/>
          <w:sz w:val="24"/>
          <w:szCs w:val="24"/>
        </w:rPr>
        <w:t>t</w:t>
      </w:r>
      <w:r w:rsidRPr="00BC2232">
        <w:rPr>
          <w:rFonts w:ascii="Arial" w:eastAsia="Arial" w:hAnsi="Arial" w:cs="Arial"/>
          <w:sz w:val="24"/>
          <w:szCs w:val="24"/>
        </w:rPr>
        <w:t>e</w:t>
      </w:r>
      <w:r w:rsidRPr="00BC2232">
        <w:rPr>
          <w:rFonts w:ascii="Arial" w:eastAsia="Arial" w:hAnsi="Arial" w:cs="Arial"/>
          <w:spacing w:val="3"/>
          <w:sz w:val="24"/>
          <w:szCs w:val="24"/>
        </w:rPr>
        <w:t xml:space="preserve"> </w:t>
      </w:r>
      <w:r w:rsidRPr="00BC2232">
        <w:rPr>
          <w:rFonts w:ascii="Arial" w:eastAsia="Arial" w:hAnsi="Arial" w:cs="Arial"/>
          <w:sz w:val="24"/>
          <w:szCs w:val="24"/>
        </w:rPr>
        <w:t>t</w:t>
      </w:r>
      <w:r w:rsidRPr="00BC2232">
        <w:rPr>
          <w:rFonts w:ascii="Arial" w:eastAsia="Arial" w:hAnsi="Arial" w:cs="Arial"/>
          <w:spacing w:val="-1"/>
          <w:sz w:val="24"/>
          <w:szCs w:val="24"/>
        </w:rPr>
        <w:t>r</w:t>
      </w:r>
      <w:r w:rsidRPr="00BC2232">
        <w:rPr>
          <w:rFonts w:ascii="Arial" w:eastAsia="Arial" w:hAnsi="Arial" w:cs="Arial"/>
          <w:spacing w:val="1"/>
          <w:sz w:val="24"/>
          <w:szCs w:val="24"/>
        </w:rPr>
        <w:t>aba</w:t>
      </w:r>
      <w:r w:rsidRPr="00BC2232">
        <w:rPr>
          <w:rFonts w:ascii="Arial" w:eastAsia="Arial" w:hAnsi="Arial" w:cs="Arial"/>
          <w:sz w:val="24"/>
          <w:szCs w:val="24"/>
        </w:rPr>
        <w:t>j</w:t>
      </w:r>
      <w:r w:rsidRPr="00BC2232">
        <w:rPr>
          <w:rFonts w:ascii="Arial" w:eastAsia="Arial" w:hAnsi="Arial" w:cs="Arial"/>
          <w:spacing w:val="-1"/>
          <w:sz w:val="24"/>
          <w:szCs w:val="24"/>
        </w:rPr>
        <w:t>o</w:t>
      </w:r>
      <w:r w:rsidRPr="00BC2232">
        <w:rPr>
          <w:rFonts w:ascii="Arial" w:eastAsia="Arial" w:hAnsi="Arial" w:cs="Arial"/>
          <w:sz w:val="24"/>
          <w:szCs w:val="24"/>
        </w:rPr>
        <w:t>,</w:t>
      </w:r>
      <w:r w:rsidRPr="00BC2232">
        <w:rPr>
          <w:rFonts w:ascii="Arial" w:eastAsia="Arial" w:hAnsi="Arial" w:cs="Arial"/>
          <w:spacing w:val="3"/>
          <w:sz w:val="24"/>
          <w:szCs w:val="24"/>
        </w:rPr>
        <w:t xml:space="preserve"> </w:t>
      </w:r>
      <w:r w:rsidRPr="00BC2232">
        <w:rPr>
          <w:rFonts w:ascii="Arial" w:eastAsia="Arial" w:hAnsi="Arial" w:cs="Arial"/>
          <w:spacing w:val="1"/>
          <w:sz w:val="24"/>
          <w:szCs w:val="24"/>
        </w:rPr>
        <w:t xml:space="preserve">se ha </w:t>
      </w:r>
      <w:r w:rsidRPr="00BC2232">
        <w:rPr>
          <w:rFonts w:ascii="Arial" w:eastAsia="Arial" w:hAnsi="Arial" w:cs="Arial"/>
          <w:sz w:val="24"/>
          <w:szCs w:val="24"/>
        </w:rPr>
        <w:t>l</w:t>
      </w:r>
      <w:r w:rsidRPr="00BC2232">
        <w:rPr>
          <w:rFonts w:ascii="Arial" w:eastAsia="Arial" w:hAnsi="Arial" w:cs="Arial"/>
          <w:spacing w:val="1"/>
          <w:sz w:val="24"/>
          <w:szCs w:val="24"/>
        </w:rPr>
        <w:t>o</w:t>
      </w:r>
      <w:r w:rsidRPr="00BC2232">
        <w:rPr>
          <w:rFonts w:ascii="Arial" w:eastAsia="Arial" w:hAnsi="Arial" w:cs="Arial"/>
          <w:spacing w:val="-1"/>
          <w:sz w:val="24"/>
          <w:szCs w:val="24"/>
        </w:rPr>
        <w:t>gr</w:t>
      </w:r>
      <w:r w:rsidRPr="00BC2232">
        <w:rPr>
          <w:rFonts w:ascii="Arial" w:eastAsia="Arial" w:hAnsi="Arial" w:cs="Arial"/>
          <w:spacing w:val="1"/>
          <w:sz w:val="24"/>
          <w:szCs w:val="24"/>
        </w:rPr>
        <w:t>ad</w:t>
      </w:r>
      <w:r w:rsidRPr="00BC2232">
        <w:rPr>
          <w:rFonts w:ascii="Arial" w:eastAsia="Arial" w:hAnsi="Arial" w:cs="Arial"/>
          <w:sz w:val="24"/>
          <w:szCs w:val="24"/>
        </w:rPr>
        <w:t>o</w:t>
      </w:r>
      <w:r w:rsidRPr="00BC2232">
        <w:rPr>
          <w:rFonts w:ascii="Arial" w:eastAsia="Arial" w:hAnsi="Arial" w:cs="Arial"/>
          <w:spacing w:val="4"/>
          <w:sz w:val="24"/>
          <w:szCs w:val="24"/>
        </w:rPr>
        <w:t xml:space="preserve"> </w:t>
      </w:r>
      <w:r w:rsidRPr="00BC2232">
        <w:rPr>
          <w:rFonts w:ascii="Arial" w:eastAsia="Arial" w:hAnsi="Arial" w:cs="Arial"/>
          <w:spacing w:val="-1"/>
          <w:sz w:val="24"/>
          <w:szCs w:val="24"/>
        </w:rPr>
        <w:t>o</w:t>
      </w:r>
      <w:r w:rsidRPr="00BC2232">
        <w:rPr>
          <w:rFonts w:ascii="Arial" w:eastAsia="Arial" w:hAnsi="Arial" w:cs="Arial"/>
          <w:spacing w:val="1"/>
          <w:sz w:val="24"/>
          <w:szCs w:val="24"/>
        </w:rPr>
        <w:t>b</w:t>
      </w:r>
      <w:r w:rsidRPr="00BC2232">
        <w:rPr>
          <w:rFonts w:ascii="Arial" w:eastAsia="Arial" w:hAnsi="Arial" w:cs="Arial"/>
          <w:sz w:val="24"/>
          <w:szCs w:val="24"/>
        </w:rPr>
        <w:t>t</w:t>
      </w:r>
      <w:r w:rsidRPr="00BC2232">
        <w:rPr>
          <w:rFonts w:ascii="Arial" w:eastAsia="Arial" w:hAnsi="Arial" w:cs="Arial"/>
          <w:spacing w:val="-1"/>
          <w:sz w:val="24"/>
          <w:szCs w:val="24"/>
        </w:rPr>
        <w:t>e</w:t>
      </w:r>
      <w:r w:rsidRPr="00BC2232">
        <w:rPr>
          <w:rFonts w:ascii="Arial" w:eastAsia="Arial" w:hAnsi="Arial" w:cs="Arial"/>
          <w:spacing w:val="1"/>
          <w:sz w:val="24"/>
          <w:szCs w:val="24"/>
        </w:rPr>
        <w:t>ne</w:t>
      </w:r>
      <w:r w:rsidRPr="00BC2232">
        <w:rPr>
          <w:rFonts w:ascii="Arial" w:eastAsia="Arial" w:hAnsi="Arial" w:cs="Arial"/>
          <w:sz w:val="24"/>
          <w:szCs w:val="24"/>
        </w:rPr>
        <w:t>r</w:t>
      </w:r>
      <w:r w:rsidRPr="00BC2232">
        <w:rPr>
          <w:rFonts w:ascii="Arial" w:eastAsia="Arial" w:hAnsi="Arial" w:cs="Arial"/>
          <w:spacing w:val="2"/>
          <w:sz w:val="24"/>
          <w:szCs w:val="24"/>
        </w:rPr>
        <w:t xml:space="preserve"> </w:t>
      </w:r>
      <w:r w:rsidRPr="00BC2232">
        <w:rPr>
          <w:rFonts w:ascii="Arial" w:eastAsia="Arial" w:hAnsi="Arial" w:cs="Arial"/>
          <w:sz w:val="24"/>
          <w:szCs w:val="24"/>
        </w:rPr>
        <w:t>c</w:t>
      </w:r>
      <w:r w:rsidRPr="00BC2232">
        <w:rPr>
          <w:rFonts w:ascii="Arial" w:eastAsia="Arial" w:hAnsi="Arial" w:cs="Arial"/>
          <w:spacing w:val="1"/>
          <w:sz w:val="24"/>
          <w:szCs w:val="24"/>
        </w:rPr>
        <w:t>on</w:t>
      </w:r>
      <w:r w:rsidRPr="00BC2232">
        <w:rPr>
          <w:rFonts w:ascii="Arial" w:eastAsia="Arial" w:hAnsi="Arial" w:cs="Arial"/>
          <w:sz w:val="24"/>
          <w:szCs w:val="24"/>
        </w:rPr>
        <w:t>cl</w:t>
      </w:r>
      <w:r w:rsidRPr="00BC2232">
        <w:rPr>
          <w:rFonts w:ascii="Arial" w:eastAsia="Arial" w:hAnsi="Arial" w:cs="Arial"/>
          <w:spacing w:val="1"/>
          <w:sz w:val="24"/>
          <w:szCs w:val="24"/>
        </w:rPr>
        <w:t>u</w:t>
      </w:r>
      <w:r w:rsidRPr="00BC2232">
        <w:rPr>
          <w:rFonts w:ascii="Arial" w:eastAsia="Arial" w:hAnsi="Arial" w:cs="Arial"/>
          <w:sz w:val="24"/>
          <w:szCs w:val="24"/>
        </w:rPr>
        <w:t>s</w:t>
      </w:r>
      <w:r w:rsidRPr="00BC2232">
        <w:rPr>
          <w:rFonts w:ascii="Arial" w:eastAsia="Arial" w:hAnsi="Arial" w:cs="Arial"/>
          <w:spacing w:val="-3"/>
          <w:sz w:val="24"/>
          <w:szCs w:val="24"/>
        </w:rPr>
        <w:t>i</w:t>
      </w:r>
      <w:r w:rsidRPr="00BC2232">
        <w:rPr>
          <w:rFonts w:ascii="Arial" w:eastAsia="Arial" w:hAnsi="Arial" w:cs="Arial"/>
          <w:spacing w:val="1"/>
          <w:sz w:val="24"/>
          <w:szCs w:val="24"/>
        </w:rPr>
        <w:t>one</w:t>
      </w:r>
      <w:r w:rsidRPr="00BC2232">
        <w:rPr>
          <w:rFonts w:ascii="Arial" w:eastAsia="Arial" w:hAnsi="Arial" w:cs="Arial"/>
          <w:sz w:val="24"/>
          <w:szCs w:val="24"/>
        </w:rPr>
        <w:t xml:space="preserve">s </w:t>
      </w:r>
      <w:r w:rsidRPr="00BC2232">
        <w:rPr>
          <w:rFonts w:ascii="Arial" w:eastAsia="Arial" w:hAnsi="Arial" w:cs="Arial"/>
          <w:spacing w:val="-1"/>
          <w:sz w:val="24"/>
          <w:szCs w:val="24"/>
        </w:rPr>
        <w:t>r</w:t>
      </w:r>
      <w:r w:rsidRPr="00BC2232">
        <w:rPr>
          <w:rFonts w:ascii="Arial" w:eastAsia="Arial" w:hAnsi="Arial" w:cs="Arial"/>
          <w:spacing w:val="1"/>
          <w:sz w:val="24"/>
          <w:szCs w:val="24"/>
        </w:rPr>
        <w:t>e</w:t>
      </w:r>
      <w:r w:rsidRPr="00BC2232">
        <w:rPr>
          <w:rFonts w:ascii="Arial" w:eastAsia="Arial" w:hAnsi="Arial" w:cs="Arial"/>
          <w:sz w:val="24"/>
          <w:szCs w:val="24"/>
        </w:rPr>
        <w:t>s</w:t>
      </w:r>
      <w:r w:rsidRPr="00BC2232">
        <w:rPr>
          <w:rFonts w:ascii="Arial" w:eastAsia="Arial" w:hAnsi="Arial" w:cs="Arial"/>
          <w:spacing w:val="-1"/>
          <w:sz w:val="24"/>
          <w:szCs w:val="24"/>
        </w:rPr>
        <w:t>p</w:t>
      </w:r>
      <w:r w:rsidRPr="00BC2232">
        <w:rPr>
          <w:rFonts w:ascii="Arial" w:eastAsia="Arial" w:hAnsi="Arial" w:cs="Arial"/>
          <w:spacing w:val="1"/>
          <w:sz w:val="24"/>
          <w:szCs w:val="24"/>
        </w:rPr>
        <w:t>e</w:t>
      </w:r>
      <w:r w:rsidRPr="00BC2232">
        <w:rPr>
          <w:rFonts w:ascii="Arial" w:eastAsia="Arial" w:hAnsi="Arial" w:cs="Arial"/>
          <w:sz w:val="24"/>
          <w:szCs w:val="24"/>
        </w:rPr>
        <w:t>c</w:t>
      </w:r>
      <w:r w:rsidRPr="00BC2232">
        <w:rPr>
          <w:rFonts w:ascii="Arial" w:eastAsia="Arial" w:hAnsi="Arial" w:cs="Arial"/>
          <w:spacing w:val="-2"/>
          <w:sz w:val="24"/>
          <w:szCs w:val="24"/>
        </w:rPr>
        <w:t>t</w:t>
      </w:r>
      <w:r w:rsidRPr="00BC2232">
        <w:rPr>
          <w:rFonts w:ascii="Arial" w:eastAsia="Arial" w:hAnsi="Arial" w:cs="Arial"/>
          <w:sz w:val="24"/>
          <w:szCs w:val="24"/>
        </w:rPr>
        <w:t>o a los planes de contingencia en los cajeros automáticos identificando las amenazas que perjudicaría al dueño de la tarjeta de crédito en caso de que no pueda utilizarla por extravió, robo o clonación de su tarjeta, también se realizó la recomendación para evitar este tipo de contingencias, así como un sistema de detección facial para reducir el grado de vulnerabilidad de los cajeros automáticos</w:t>
      </w:r>
      <w:r w:rsidRPr="00BC2232">
        <w:rPr>
          <w:rFonts w:ascii="Arial" w:hAnsi="Arial" w:cs="Arial"/>
          <w:sz w:val="24"/>
          <w:szCs w:val="24"/>
        </w:rPr>
        <w:t xml:space="preserve"> y dando a conocer a los encargados de la red enlace que no es “algo más” que hay que hacer, sino que es igual de importante o más que las otras partes del proyecto y es reconocida como una buena práctica profesional manejar la seguridad con mucha seriedad, desarrollando los planes de contingencia. </w:t>
      </w:r>
    </w:p>
    <w:p w:rsidR="007819C7" w:rsidRDefault="00755BEB" w:rsidP="00F36DEC">
      <w:pPr>
        <w:spacing w:before="240" w:after="0" w:line="360" w:lineRule="auto"/>
        <w:jc w:val="both"/>
        <w:rPr>
          <w:rFonts w:ascii="Arial" w:hAnsi="Arial" w:cs="Arial"/>
          <w:sz w:val="24"/>
          <w:szCs w:val="24"/>
        </w:rPr>
      </w:pPr>
      <w:r w:rsidRPr="00BC2232">
        <w:rPr>
          <w:rFonts w:ascii="Arial" w:hAnsi="Arial" w:cs="Arial"/>
          <w:sz w:val="24"/>
          <w:szCs w:val="24"/>
        </w:rPr>
        <w:t xml:space="preserve">Por último, cabe señalar que es un delito el uso fraudulento de tarjeta de crédito, tal como la relación que le da origen, el uso de tarjeta de crédito, es un delito que está en constante movimiento y dinamismo. El número de tarjetas aumenta día a día, y los avances tecnológicos y del ingenio permiten nuevas formas de comisión del delito, y junto con ella viene la necesidad de generar nuevas interpretaciones que </w:t>
      </w:r>
      <w:r w:rsidRPr="00BC2232">
        <w:rPr>
          <w:rFonts w:ascii="Arial" w:hAnsi="Arial" w:cs="Arial"/>
          <w:sz w:val="24"/>
          <w:szCs w:val="24"/>
        </w:rPr>
        <w:lastRenderedPageBreak/>
        <w:t>amparen los hechos, a fin de no dejar desprotegidos tanto a los usuarios de las tarjetas, como a cualquier posible víctima.</w:t>
      </w:r>
    </w:p>
    <w:p w:rsidR="000F3BB9" w:rsidRDefault="000F3BB9" w:rsidP="00F36DEC">
      <w:pPr>
        <w:spacing w:before="240" w:after="0" w:line="360" w:lineRule="auto"/>
        <w:jc w:val="both"/>
        <w:rPr>
          <w:rFonts w:ascii="Arial" w:hAnsi="Arial" w:cs="Arial"/>
          <w:sz w:val="24"/>
          <w:szCs w:val="24"/>
        </w:rPr>
      </w:pPr>
    </w:p>
    <w:p w:rsidR="000F3BB9" w:rsidRPr="00F36DEC" w:rsidRDefault="000F3BB9" w:rsidP="00F36DEC">
      <w:pPr>
        <w:spacing w:before="240" w:after="0" w:line="360" w:lineRule="auto"/>
        <w:jc w:val="both"/>
        <w:rPr>
          <w:rFonts w:ascii="Arial" w:hAnsi="Arial" w:cs="Arial"/>
          <w:sz w:val="24"/>
          <w:szCs w:val="24"/>
        </w:rPr>
      </w:pPr>
    </w:p>
    <w:sectPr w:rsidR="000F3BB9" w:rsidRPr="00F36DEC" w:rsidSect="009C30D1">
      <w:foot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5AE" w:rsidRDefault="003B25AE" w:rsidP="0049196C">
      <w:pPr>
        <w:spacing w:after="0" w:line="240" w:lineRule="auto"/>
      </w:pPr>
      <w:r>
        <w:separator/>
      </w:r>
    </w:p>
  </w:endnote>
  <w:endnote w:type="continuationSeparator" w:id="0">
    <w:p w:rsidR="003B25AE" w:rsidRDefault="003B25AE" w:rsidP="0049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116" w:rsidRPr="00D76116" w:rsidRDefault="00D76116">
    <w:pPr>
      <w:pStyle w:val="Piedepgina"/>
      <w:jc w:val="right"/>
      <w:rPr>
        <w:rFonts w:ascii="Arial" w:hAnsi="Arial" w:cs="Arial"/>
      </w:rPr>
    </w:pPr>
    <w:r w:rsidRPr="00D76116">
      <w:rPr>
        <w:rFonts w:ascii="Arial" w:hAnsi="Arial" w:cs="Arial"/>
        <w:sz w:val="20"/>
        <w:szCs w:val="20"/>
      </w:rPr>
      <w:t xml:space="preserve">pág. </w:t>
    </w:r>
    <w:r w:rsidRPr="00D76116">
      <w:rPr>
        <w:rFonts w:ascii="Arial" w:hAnsi="Arial" w:cs="Arial"/>
        <w:sz w:val="20"/>
        <w:szCs w:val="20"/>
      </w:rPr>
      <w:fldChar w:fldCharType="begin"/>
    </w:r>
    <w:r w:rsidRPr="00D76116">
      <w:rPr>
        <w:rFonts w:ascii="Arial" w:hAnsi="Arial" w:cs="Arial"/>
        <w:sz w:val="20"/>
        <w:szCs w:val="20"/>
      </w:rPr>
      <w:instrText>PAGE  \* Arabic</w:instrText>
    </w:r>
    <w:r w:rsidRPr="00D76116">
      <w:rPr>
        <w:rFonts w:ascii="Arial" w:hAnsi="Arial" w:cs="Arial"/>
        <w:sz w:val="20"/>
        <w:szCs w:val="20"/>
      </w:rPr>
      <w:fldChar w:fldCharType="separate"/>
    </w:r>
    <w:r w:rsidR="00282F30">
      <w:rPr>
        <w:rFonts w:ascii="Arial" w:hAnsi="Arial" w:cs="Arial"/>
        <w:noProof/>
        <w:sz w:val="20"/>
        <w:szCs w:val="20"/>
      </w:rPr>
      <w:t>7</w:t>
    </w:r>
    <w:r w:rsidRPr="00D76116">
      <w:rPr>
        <w:rFonts w:ascii="Arial" w:hAnsi="Arial" w:cs="Arial"/>
        <w:sz w:val="20"/>
        <w:szCs w:val="20"/>
      </w:rPr>
      <w:fldChar w:fldCharType="end"/>
    </w:r>
  </w:p>
  <w:p w:rsidR="00D76116" w:rsidRDefault="00D761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5AE" w:rsidRDefault="003B25AE" w:rsidP="0049196C">
      <w:pPr>
        <w:spacing w:after="0" w:line="240" w:lineRule="auto"/>
      </w:pPr>
      <w:r>
        <w:separator/>
      </w:r>
    </w:p>
  </w:footnote>
  <w:footnote w:type="continuationSeparator" w:id="0">
    <w:p w:rsidR="003B25AE" w:rsidRDefault="003B25AE" w:rsidP="00491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E88"/>
    <w:multiLevelType w:val="hybridMultilevel"/>
    <w:tmpl w:val="8DCAE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4A06FE"/>
    <w:multiLevelType w:val="hybridMultilevel"/>
    <w:tmpl w:val="50CE54D8"/>
    <w:lvl w:ilvl="0" w:tplc="D6C26BF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B27C7F"/>
    <w:multiLevelType w:val="hybridMultilevel"/>
    <w:tmpl w:val="DFA090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D716C3B"/>
    <w:multiLevelType w:val="hybridMultilevel"/>
    <w:tmpl w:val="EEB406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7E1E99"/>
    <w:multiLevelType w:val="multilevel"/>
    <w:tmpl w:val="920090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630E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6616DB"/>
    <w:multiLevelType w:val="hybridMultilevel"/>
    <w:tmpl w:val="22AC8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5E5B90"/>
    <w:multiLevelType w:val="hybridMultilevel"/>
    <w:tmpl w:val="C9625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F0FDF"/>
    <w:multiLevelType w:val="hybridMultilevel"/>
    <w:tmpl w:val="C6D67C26"/>
    <w:lvl w:ilvl="0" w:tplc="B9428ECC">
      <w:start w:val="19"/>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246894"/>
    <w:multiLevelType w:val="hybridMultilevel"/>
    <w:tmpl w:val="B7C464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0A5771"/>
    <w:multiLevelType w:val="hybridMultilevel"/>
    <w:tmpl w:val="DFA8ED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896B4A"/>
    <w:multiLevelType w:val="hybridMultilevel"/>
    <w:tmpl w:val="74EE3E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D11CE9"/>
    <w:multiLevelType w:val="hybridMultilevel"/>
    <w:tmpl w:val="9BFCB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6C05F0"/>
    <w:multiLevelType w:val="hybridMultilevel"/>
    <w:tmpl w:val="F4FE7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902012"/>
    <w:multiLevelType w:val="hybridMultilevel"/>
    <w:tmpl w:val="20548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050E9E"/>
    <w:multiLevelType w:val="hybridMultilevel"/>
    <w:tmpl w:val="9B64C9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0AC53EA"/>
    <w:multiLevelType w:val="hybridMultilevel"/>
    <w:tmpl w:val="12581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3416580"/>
    <w:multiLevelType w:val="multilevel"/>
    <w:tmpl w:val="F25A101C"/>
    <w:lvl w:ilvl="0">
      <w:start w:val="7"/>
      <w:numFmt w:val="decimal"/>
      <w:lvlText w:val="%1."/>
      <w:lvlJc w:val="left"/>
      <w:pPr>
        <w:ind w:left="390" w:hanging="390"/>
      </w:pPr>
      <w:rPr>
        <w:rFonts w:hint="default"/>
        <w:b/>
        <w:color w:val="auto"/>
      </w:rPr>
    </w:lvl>
    <w:lvl w:ilvl="1">
      <w:start w:val="1"/>
      <w:numFmt w:val="decimal"/>
      <w:lvlText w:val="%1.%2."/>
      <w:lvlJc w:val="left"/>
      <w:pPr>
        <w:ind w:left="720" w:hanging="720"/>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440" w:hanging="144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800" w:hanging="1800"/>
      </w:pPr>
      <w:rPr>
        <w:rFonts w:hint="default"/>
        <w:b w:val="0"/>
        <w:color w:val="auto"/>
      </w:rPr>
    </w:lvl>
    <w:lvl w:ilvl="8">
      <w:start w:val="1"/>
      <w:numFmt w:val="decimal"/>
      <w:lvlText w:val="%1.%2.%3.%4.%5.%6.%7.%8.%9."/>
      <w:lvlJc w:val="left"/>
      <w:pPr>
        <w:ind w:left="2160" w:hanging="2160"/>
      </w:pPr>
      <w:rPr>
        <w:rFonts w:hint="default"/>
        <w:b w:val="0"/>
        <w:color w:val="auto"/>
      </w:rPr>
    </w:lvl>
  </w:abstractNum>
  <w:abstractNum w:abstractNumId="18" w15:restartNumberingAfterBreak="0">
    <w:nsid w:val="743F5E1E"/>
    <w:multiLevelType w:val="hybridMultilevel"/>
    <w:tmpl w:val="C54A3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511426"/>
    <w:multiLevelType w:val="multilevel"/>
    <w:tmpl w:val="FE965170"/>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b/>
        <w:color w:val="auto"/>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6461C3A"/>
    <w:multiLevelType w:val="hybridMultilevel"/>
    <w:tmpl w:val="D1F05E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80B0055"/>
    <w:multiLevelType w:val="hybridMultilevel"/>
    <w:tmpl w:val="EE70C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A8C20BB"/>
    <w:multiLevelType w:val="hybridMultilevel"/>
    <w:tmpl w:val="0240CF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8"/>
  </w:num>
  <w:num w:numId="3">
    <w:abstractNumId w:val="0"/>
  </w:num>
  <w:num w:numId="4">
    <w:abstractNumId w:val="5"/>
  </w:num>
  <w:num w:numId="5">
    <w:abstractNumId w:val="8"/>
  </w:num>
  <w:num w:numId="6">
    <w:abstractNumId w:val="20"/>
  </w:num>
  <w:num w:numId="7">
    <w:abstractNumId w:val="16"/>
  </w:num>
  <w:num w:numId="8">
    <w:abstractNumId w:val="19"/>
  </w:num>
  <w:num w:numId="9">
    <w:abstractNumId w:val="15"/>
  </w:num>
  <w:num w:numId="10">
    <w:abstractNumId w:val="11"/>
  </w:num>
  <w:num w:numId="11">
    <w:abstractNumId w:val="14"/>
  </w:num>
  <w:num w:numId="12">
    <w:abstractNumId w:val="17"/>
  </w:num>
  <w:num w:numId="13">
    <w:abstractNumId w:val="21"/>
  </w:num>
  <w:num w:numId="14">
    <w:abstractNumId w:val="3"/>
  </w:num>
  <w:num w:numId="15">
    <w:abstractNumId w:val="10"/>
  </w:num>
  <w:num w:numId="16">
    <w:abstractNumId w:val="9"/>
  </w:num>
  <w:num w:numId="17">
    <w:abstractNumId w:val="2"/>
  </w:num>
  <w:num w:numId="18">
    <w:abstractNumId w:val="22"/>
  </w:num>
  <w:num w:numId="19">
    <w:abstractNumId w:val="12"/>
  </w:num>
  <w:num w:numId="20">
    <w:abstractNumId w:val="13"/>
  </w:num>
  <w:num w:numId="21">
    <w:abstractNumId w:val="7"/>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F8"/>
    <w:rsid w:val="00003549"/>
    <w:rsid w:val="00021B60"/>
    <w:rsid w:val="000430E5"/>
    <w:rsid w:val="00046E71"/>
    <w:rsid w:val="00056619"/>
    <w:rsid w:val="00063B9F"/>
    <w:rsid w:val="0007525C"/>
    <w:rsid w:val="00085F8F"/>
    <w:rsid w:val="00086C64"/>
    <w:rsid w:val="00097041"/>
    <w:rsid w:val="000A029E"/>
    <w:rsid w:val="000D021B"/>
    <w:rsid w:val="000F3BB9"/>
    <w:rsid w:val="000F4966"/>
    <w:rsid w:val="001222B3"/>
    <w:rsid w:val="00137EA7"/>
    <w:rsid w:val="00151E0C"/>
    <w:rsid w:val="00156621"/>
    <w:rsid w:val="001C2CAA"/>
    <w:rsid w:val="001C74EA"/>
    <w:rsid w:val="001D1419"/>
    <w:rsid w:val="00244819"/>
    <w:rsid w:val="00263382"/>
    <w:rsid w:val="00282F30"/>
    <w:rsid w:val="00293296"/>
    <w:rsid w:val="002B46A9"/>
    <w:rsid w:val="002C5DC9"/>
    <w:rsid w:val="0032664B"/>
    <w:rsid w:val="003512DD"/>
    <w:rsid w:val="00356B05"/>
    <w:rsid w:val="00397AE0"/>
    <w:rsid w:val="003B25AE"/>
    <w:rsid w:val="003C2509"/>
    <w:rsid w:val="003E496E"/>
    <w:rsid w:val="00400732"/>
    <w:rsid w:val="0044467A"/>
    <w:rsid w:val="004765C4"/>
    <w:rsid w:val="0049196C"/>
    <w:rsid w:val="004B4810"/>
    <w:rsid w:val="004C7C1D"/>
    <w:rsid w:val="004D5F77"/>
    <w:rsid w:val="00560086"/>
    <w:rsid w:val="005601EA"/>
    <w:rsid w:val="005656EE"/>
    <w:rsid w:val="005754B4"/>
    <w:rsid w:val="005E498C"/>
    <w:rsid w:val="00604EDA"/>
    <w:rsid w:val="00683399"/>
    <w:rsid w:val="00687777"/>
    <w:rsid w:val="00690F7A"/>
    <w:rsid w:val="00694C68"/>
    <w:rsid w:val="00694D60"/>
    <w:rsid w:val="006A241D"/>
    <w:rsid w:val="006A7B29"/>
    <w:rsid w:val="006F2DFE"/>
    <w:rsid w:val="00755BEB"/>
    <w:rsid w:val="0077311C"/>
    <w:rsid w:val="00773D25"/>
    <w:rsid w:val="007819C7"/>
    <w:rsid w:val="00784BAD"/>
    <w:rsid w:val="007A2632"/>
    <w:rsid w:val="007B0E63"/>
    <w:rsid w:val="007C72B7"/>
    <w:rsid w:val="007E070D"/>
    <w:rsid w:val="00804816"/>
    <w:rsid w:val="00817333"/>
    <w:rsid w:val="0083375A"/>
    <w:rsid w:val="008368B1"/>
    <w:rsid w:val="008420A6"/>
    <w:rsid w:val="00850FDB"/>
    <w:rsid w:val="00861782"/>
    <w:rsid w:val="00873E49"/>
    <w:rsid w:val="0087517C"/>
    <w:rsid w:val="00883E26"/>
    <w:rsid w:val="008D33C4"/>
    <w:rsid w:val="00920384"/>
    <w:rsid w:val="009579A5"/>
    <w:rsid w:val="00970CD6"/>
    <w:rsid w:val="009C30D1"/>
    <w:rsid w:val="009D20EF"/>
    <w:rsid w:val="009D5156"/>
    <w:rsid w:val="009F0347"/>
    <w:rsid w:val="009F3444"/>
    <w:rsid w:val="00A00964"/>
    <w:rsid w:val="00A051ED"/>
    <w:rsid w:val="00A32B62"/>
    <w:rsid w:val="00A43F25"/>
    <w:rsid w:val="00A55D6F"/>
    <w:rsid w:val="00A931F5"/>
    <w:rsid w:val="00AA12BD"/>
    <w:rsid w:val="00AD33EA"/>
    <w:rsid w:val="00AE29A3"/>
    <w:rsid w:val="00B10104"/>
    <w:rsid w:val="00B37C11"/>
    <w:rsid w:val="00B41BA8"/>
    <w:rsid w:val="00B61B78"/>
    <w:rsid w:val="00B841FA"/>
    <w:rsid w:val="00B9764C"/>
    <w:rsid w:val="00BA76B0"/>
    <w:rsid w:val="00BB0D03"/>
    <w:rsid w:val="00BC00B9"/>
    <w:rsid w:val="00BC2232"/>
    <w:rsid w:val="00BC2873"/>
    <w:rsid w:val="00BC36EE"/>
    <w:rsid w:val="00C050A8"/>
    <w:rsid w:val="00C149A7"/>
    <w:rsid w:val="00C24998"/>
    <w:rsid w:val="00C32BF4"/>
    <w:rsid w:val="00C502E8"/>
    <w:rsid w:val="00C53CA1"/>
    <w:rsid w:val="00C84D6B"/>
    <w:rsid w:val="00C92241"/>
    <w:rsid w:val="00D057BA"/>
    <w:rsid w:val="00D520EA"/>
    <w:rsid w:val="00D727B5"/>
    <w:rsid w:val="00D76116"/>
    <w:rsid w:val="00D77EC1"/>
    <w:rsid w:val="00D841F8"/>
    <w:rsid w:val="00DA0581"/>
    <w:rsid w:val="00DE12DC"/>
    <w:rsid w:val="00DE2F92"/>
    <w:rsid w:val="00E61D30"/>
    <w:rsid w:val="00E62A9F"/>
    <w:rsid w:val="00E756DA"/>
    <w:rsid w:val="00EA63E9"/>
    <w:rsid w:val="00EB22E3"/>
    <w:rsid w:val="00EE0667"/>
    <w:rsid w:val="00EE59E0"/>
    <w:rsid w:val="00EE6258"/>
    <w:rsid w:val="00F36DEC"/>
    <w:rsid w:val="00F40824"/>
    <w:rsid w:val="00F51E20"/>
    <w:rsid w:val="00F744D1"/>
    <w:rsid w:val="00F91F86"/>
    <w:rsid w:val="00FE23D8"/>
    <w:rsid w:val="00FF18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1224"/>
  <w15:chartTrackingRefBased/>
  <w15:docId w15:val="{F109DD3E-2E32-455F-A982-BABD952E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A55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19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196C"/>
  </w:style>
  <w:style w:type="paragraph" w:styleId="Piedepgina">
    <w:name w:val="footer"/>
    <w:basedOn w:val="Normal"/>
    <w:link w:val="PiedepginaCar"/>
    <w:uiPriority w:val="99"/>
    <w:unhideWhenUsed/>
    <w:rsid w:val="004919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196C"/>
  </w:style>
  <w:style w:type="table" w:styleId="Tablaconcuadrcula">
    <w:name w:val="Table Grid"/>
    <w:basedOn w:val="Tablanormal"/>
    <w:uiPriority w:val="39"/>
    <w:rsid w:val="0049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A2632"/>
    <w:pPr>
      <w:ind w:left="720"/>
      <w:contextualSpacing/>
    </w:pPr>
  </w:style>
  <w:style w:type="character" w:customStyle="1" w:styleId="Ttulo2Car">
    <w:name w:val="Título 2 Car"/>
    <w:basedOn w:val="Fuentedeprrafopredeter"/>
    <w:link w:val="Ttulo2"/>
    <w:uiPriority w:val="9"/>
    <w:semiHidden/>
    <w:rsid w:val="00A55D6F"/>
    <w:rPr>
      <w:rFonts w:asciiTheme="majorHAnsi" w:eastAsiaTheme="majorEastAsia" w:hAnsiTheme="majorHAnsi" w:cstheme="majorBidi"/>
      <w:color w:val="2E74B5" w:themeColor="accent1" w:themeShade="BF"/>
      <w:sz w:val="26"/>
      <w:szCs w:val="26"/>
    </w:rPr>
  </w:style>
  <w:style w:type="character" w:styleId="Textoennegrita">
    <w:name w:val="Strong"/>
    <w:basedOn w:val="Fuentedeprrafopredeter"/>
    <w:uiPriority w:val="22"/>
    <w:qFormat/>
    <w:rsid w:val="007819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2125</TotalTime>
  <Pages>10</Pages>
  <Words>1754</Words>
  <Characters>9652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123</cp:revision>
  <dcterms:created xsi:type="dcterms:W3CDTF">2017-12-18T16:10:00Z</dcterms:created>
  <dcterms:modified xsi:type="dcterms:W3CDTF">2017-12-20T10:58:00Z</dcterms:modified>
</cp:coreProperties>
</file>