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 da reunião: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um site com todas as oportunidades unificadas: monitorias, estágios, equipes de competição, liga acadêmica, empresa júnior, </w:t>
      </w:r>
      <w:r w:rsidDel="00000000" w:rsidR="00000000" w:rsidRPr="00000000">
        <w:rPr>
          <w:sz w:val="24"/>
          <w:szCs w:val="24"/>
          <w:rtl w:val="0"/>
        </w:rPr>
        <w:t xml:space="preserve">iniciação</w:t>
      </w:r>
      <w:r w:rsidDel="00000000" w:rsidR="00000000" w:rsidRPr="00000000">
        <w:rPr>
          <w:sz w:val="24"/>
          <w:szCs w:val="24"/>
          <w:rtl w:val="0"/>
        </w:rPr>
        <w:t xml:space="preserve"> científica, entre outros processos seletivos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Criação de perfil: nome,email, curso e escolhas de preferências(quais oportunidades o usuário tem interesse em se atualizar)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Notificação: o usuário escolhe se quer ou não receber.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Site: o</w:t>
      </w:r>
      <w:r w:rsidDel="00000000" w:rsidR="00000000" w:rsidRPr="00000000">
        <w:rPr>
          <w:sz w:val="24"/>
          <w:szCs w:val="24"/>
          <w:rtl w:val="0"/>
        </w:rPr>
        <w:t xml:space="preserve"> aluno encontra todas as informações: </w:t>
      </w:r>
      <w:r w:rsidDel="00000000" w:rsidR="00000000" w:rsidRPr="00000000">
        <w:rPr>
          <w:sz w:val="24"/>
          <w:szCs w:val="24"/>
          <w:rtl w:val="0"/>
        </w:rPr>
        <w:t xml:space="preserve">empresa/instituição, descrição da vaga, requisitos, remuneração (quando houver), prazo de inscrição e link para candidatura.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Área pessoal: a pessoa tem acesso fácil à suas escolhas como oportunidades salvas, prazos próximos, oportunidades para as quais já se candidatou e oportunidades recomendadas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Área de busca: o aluno poderia pesquisar, por exemplo: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"Estágio + Engenharia de Produção + Rio de Janeiro + aberto para 1º/2º período"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site mostraria apenas as oportunidades correspondentes.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6- Feedbacks: pessoas que já realizaram ou fizeram parte dessas oportunidades contam suas experiências para ajudar os outros alunos e, caso esteja interessado em ajudar ou conversar, o usuário adiciona a forma que o outro aluno pode entrar em contato com  ele.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7- Seguir pessoas: o usuário pode acompanhar pessoas específicas que sejam do seu interesse, alguém de referência.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