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 Olá boa tarde, eu sou Gabriel e estou fazendo uma pesquisa com os alunos sobre o acesso às oportunidades e as informações sobre estágio, iniciação científica e monitorias, você aceitaria participar?</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 Sim, aceito.</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 Perfeito, então qual é seu nome, o curso que você está fazendo e o período que você está?</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 Meu nome é Dan, eu curso engenharia de computação na PUC-Rio e estou no segundo período.</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 Por acaso você está buscando </w:t>
      </w:r>
      <w:r w:rsidDel="00000000" w:rsidR="00000000" w:rsidRPr="00000000">
        <w:rPr>
          <w:sz w:val="24"/>
          <w:szCs w:val="24"/>
          <w:rtl w:val="0"/>
        </w:rPr>
        <w:t xml:space="preserve">algum desse tipo</w:t>
      </w:r>
      <w:r w:rsidDel="00000000" w:rsidR="00000000" w:rsidRPr="00000000">
        <w:rPr>
          <w:sz w:val="24"/>
          <w:szCs w:val="24"/>
          <w:rtl w:val="0"/>
        </w:rPr>
        <w:t xml:space="preserve"> de informação, ou já buscou no período passado?</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 Não tô buscando e nunca busquei.</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 E por onde você busca essas informações sobre monitorias, estágios, iniciação científica ou qualquer outro tipo de processo seletivo como as ligas acadêmicas, empresa junior, equipes de competição.</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 Bom, como eu falei eu nunca busquei até aqui, mas se eu fosse buscar eu buscaria muito por Instagram, pelo próprio e-mail que a gente sempre recebe com as oportunidades e buscaria também com as pessoas que já participaram ou participam de algum desses processos e dessas ligas, equipes e etc ou também pelos próprios aluno que entram na sala, eu acho que eu buscaria dessa forma.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 Essas informações costumam chegar a você por Whatsapp, e-mail, indicações de amigos, professores ou algum outro meio específico?</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 Eu acho que são mais ou menos esses meios mesmo, as redes sociais também são uma presença forte.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 Falando sobre os estágios, monitorias, iniciação científica ou qualquer outro tipo de processo seletivo tem algum em específico que você sente uma dificuldade maior em achar informações sobre ou todos têm a mesma questão de dificuldade de acesso?</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 Sim ao que me parece a iniciação científica é um acesso muito diferente que eu raramente recebo e-mails ou informações com oportunidade desse tipo de oportunidade e também as monitorias eu acho que eles abrem as inscrições nas janelas mas falta um pouco de comunicação quanto a esse processo seletivo.</w:t>
      </w:r>
    </w:p>
    <w:p w:rsidR="00000000" w:rsidDel="00000000" w:rsidP="00000000" w:rsidRDefault="00000000" w:rsidRPr="00000000" w14:paraId="00000018">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