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03030"/>
          <w:sz w:val="24"/>
          <w:szCs w:val="24"/>
        </w:rPr>
      </w:pPr>
      <w:r w:rsidDel="00000000" w:rsidR="00000000" w:rsidRPr="00000000">
        <w:rPr>
          <w:color w:val="303030"/>
          <w:sz w:val="24"/>
          <w:szCs w:val="24"/>
          <w:rtl w:val="0"/>
        </w:rPr>
        <w:t xml:space="preserve">— </w:t>
      </w:r>
      <w:r w:rsidDel="00000000" w:rsidR="00000000" w:rsidRPr="00000000">
        <w:rPr>
          <w:color w:val="303030"/>
          <w:sz w:val="24"/>
          <w:szCs w:val="24"/>
          <w:rtl w:val="0"/>
        </w:rPr>
        <w:t xml:space="preserve">Boa tarde, sou o Gabriel e estou fazendo uma pesquisa sobre o acesso a informações de estágio, iniciação científica e monitoria. Você aceita participar? </w:t>
      </w:r>
    </w:p>
    <w:p w:rsidR="00000000" w:rsidDel="00000000" w:rsidP="00000000" w:rsidRDefault="00000000" w:rsidRPr="00000000" w14:paraId="00000002">
      <w:pPr>
        <w:rPr>
          <w:color w:val="303030"/>
          <w:sz w:val="24"/>
          <w:szCs w:val="24"/>
        </w:rPr>
      </w:pPr>
      <w:r w:rsidDel="00000000" w:rsidR="00000000" w:rsidRPr="00000000">
        <w:rPr>
          <w:rtl w:val="0"/>
        </w:rPr>
      </w:r>
    </w:p>
    <w:p w:rsidR="00000000" w:rsidDel="00000000" w:rsidP="00000000" w:rsidRDefault="00000000" w:rsidRPr="00000000" w14:paraId="00000003">
      <w:pPr>
        <w:rPr>
          <w:color w:val="303030"/>
          <w:sz w:val="24"/>
          <w:szCs w:val="24"/>
        </w:rPr>
      </w:pPr>
      <w:r w:rsidDel="00000000" w:rsidR="00000000" w:rsidRPr="00000000">
        <w:rPr>
          <w:color w:val="303030"/>
          <w:sz w:val="24"/>
          <w:szCs w:val="24"/>
          <w:rtl w:val="0"/>
        </w:rPr>
        <w:t xml:space="preserve">—  Aceito, aceito. </w:t>
      </w:r>
    </w:p>
    <w:p w:rsidR="00000000" w:rsidDel="00000000" w:rsidP="00000000" w:rsidRDefault="00000000" w:rsidRPr="00000000" w14:paraId="00000004">
      <w:pPr>
        <w:rPr>
          <w:color w:val="303030"/>
          <w:sz w:val="24"/>
          <w:szCs w:val="24"/>
        </w:rPr>
      </w:pPr>
      <w:r w:rsidDel="00000000" w:rsidR="00000000" w:rsidRPr="00000000">
        <w:rPr>
          <w:rtl w:val="0"/>
        </w:rPr>
      </w:r>
    </w:p>
    <w:p w:rsidR="00000000" w:rsidDel="00000000" w:rsidP="00000000" w:rsidRDefault="00000000" w:rsidRPr="00000000" w14:paraId="00000005">
      <w:pPr>
        <w:rPr>
          <w:color w:val="303030"/>
          <w:sz w:val="24"/>
          <w:szCs w:val="24"/>
        </w:rPr>
      </w:pPr>
      <w:r w:rsidDel="00000000" w:rsidR="00000000" w:rsidRPr="00000000">
        <w:rPr>
          <w:color w:val="303030"/>
          <w:sz w:val="24"/>
          <w:szCs w:val="24"/>
          <w:rtl w:val="0"/>
        </w:rPr>
        <w:t xml:space="preserve">— Qual o seu nome, curso e período que você está? </w:t>
      </w:r>
    </w:p>
    <w:p w:rsidR="00000000" w:rsidDel="00000000" w:rsidP="00000000" w:rsidRDefault="00000000" w:rsidRPr="00000000" w14:paraId="00000006">
      <w:pPr>
        <w:rPr>
          <w:color w:val="303030"/>
          <w:sz w:val="24"/>
          <w:szCs w:val="24"/>
        </w:rPr>
      </w:pPr>
      <w:r w:rsidDel="00000000" w:rsidR="00000000" w:rsidRPr="00000000">
        <w:rPr>
          <w:rtl w:val="0"/>
        </w:rPr>
      </w:r>
    </w:p>
    <w:p w:rsidR="00000000" w:rsidDel="00000000" w:rsidP="00000000" w:rsidRDefault="00000000" w:rsidRPr="00000000" w14:paraId="00000007">
      <w:pPr>
        <w:rPr>
          <w:color w:val="303030"/>
          <w:sz w:val="24"/>
          <w:szCs w:val="24"/>
        </w:rPr>
      </w:pPr>
      <w:r w:rsidDel="00000000" w:rsidR="00000000" w:rsidRPr="00000000">
        <w:rPr>
          <w:color w:val="303030"/>
          <w:sz w:val="24"/>
          <w:szCs w:val="24"/>
          <w:rtl w:val="0"/>
        </w:rPr>
        <w:t xml:space="preserve">— Sofia Menezes, estou fazendo psicologia e estou no segundo período.</w:t>
      </w:r>
    </w:p>
    <w:p w:rsidR="00000000" w:rsidDel="00000000" w:rsidP="00000000" w:rsidRDefault="00000000" w:rsidRPr="00000000" w14:paraId="00000008">
      <w:pPr>
        <w:rPr>
          <w:color w:val="303030"/>
          <w:sz w:val="24"/>
          <w:szCs w:val="24"/>
        </w:rPr>
      </w:pPr>
      <w:r w:rsidDel="00000000" w:rsidR="00000000" w:rsidRPr="00000000">
        <w:rPr>
          <w:rtl w:val="0"/>
        </w:rPr>
      </w:r>
    </w:p>
    <w:p w:rsidR="00000000" w:rsidDel="00000000" w:rsidP="00000000" w:rsidRDefault="00000000" w:rsidRPr="00000000" w14:paraId="00000009">
      <w:pPr>
        <w:rPr>
          <w:color w:val="303030"/>
          <w:sz w:val="24"/>
          <w:szCs w:val="24"/>
        </w:rPr>
      </w:pPr>
      <w:r w:rsidDel="00000000" w:rsidR="00000000" w:rsidRPr="00000000">
        <w:rPr>
          <w:color w:val="303030"/>
          <w:sz w:val="24"/>
          <w:szCs w:val="24"/>
          <w:rtl w:val="0"/>
        </w:rPr>
        <w:t xml:space="preserve">— Você por acaso já buscou, está </w:t>
      </w:r>
      <w:r w:rsidDel="00000000" w:rsidR="00000000" w:rsidRPr="00000000">
        <w:rPr>
          <w:color w:val="303030"/>
          <w:sz w:val="24"/>
          <w:szCs w:val="24"/>
          <w:rtl w:val="0"/>
        </w:rPr>
        <w:t xml:space="preserve">buscando sobre essas informações</w:t>
      </w:r>
      <w:r w:rsidDel="00000000" w:rsidR="00000000" w:rsidRPr="00000000">
        <w:rPr>
          <w:color w:val="303030"/>
          <w:sz w:val="24"/>
          <w:szCs w:val="24"/>
          <w:rtl w:val="0"/>
        </w:rPr>
        <w:t xml:space="preserve">? </w:t>
      </w:r>
    </w:p>
    <w:p w:rsidR="00000000" w:rsidDel="00000000" w:rsidP="00000000" w:rsidRDefault="00000000" w:rsidRPr="00000000" w14:paraId="0000000A">
      <w:pPr>
        <w:rPr>
          <w:color w:val="303030"/>
          <w:sz w:val="24"/>
          <w:szCs w:val="24"/>
        </w:rPr>
      </w:pPr>
      <w:r w:rsidDel="00000000" w:rsidR="00000000" w:rsidRPr="00000000">
        <w:rPr>
          <w:rtl w:val="0"/>
        </w:rPr>
      </w:r>
    </w:p>
    <w:p w:rsidR="00000000" w:rsidDel="00000000" w:rsidP="00000000" w:rsidRDefault="00000000" w:rsidRPr="00000000" w14:paraId="0000000B">
      <w:pPr>
        <w:rPr>
          <w:color w:val="303030"/>
          <w:sz w:val="24"/>
          <w:szCs w:val="24"/>
        </w:rPr>
      </w:pPr>
      <w:r w:rsidDel="00000000" w:rsidR="00000000" w:rsidRPr="00000000">
        <w:rPr>
          <w:color w:val="303030"/>
          <w:sz w:val="24"/>
          <w:szCs w:val="24"/>
          <w:rtl w:val="0"/>
        </w:rPr>
        <w:t xml:space="preserve">— Que informações?</w:t>
      </w:r>
    </w:p>
    <w:p w:rsidR="00000000" w:rsidDel="00000000" w:rsidP="00000000" w:rsidRDefault="00000000" w:rsidRPr="00000000" w14:paraId="0000000C">
      <w:pPr>
        <w:rPr>
          <w:color w:val="303030"/>
          <w:sz w:val="24"/>
          <w:szCs w:val="24"/>
        </w:rPr>
      </w:pPr>
      <w:r w:rsidDel="00000000" w:rsidR="00000000" w:rsidRPr="00000000">
        <w:rPr>
          <w:rtl w:val="0"/>
        </w:rPr>
      </w:r>
    </w:p>
    <w:p w:rsidR="00000000" w:rsidDel="00000000" w:rsidP="00000000" w:rsidRDefault="00000000" w:rsidRPr="00000000" w14:paraId="0000000D">
      <w:pPr>
        <w:rPr>
          <w:color w:val="303030"/>
          <w:sz w:val="24"/>
          <w:szCs w:val="24"/>
        </w:rPr>
      </w:pPr>
      <w:r w:rsidDel="00000000" w:rsidR="00000000" w:rsidRPr="00000000">
        <w:rPr>
          <w:color w:val="303030"/>
          <w:sz w:val="24"/>
          <w:szCs w:val="24"/>
          <w:rtl w:val="0"/>
        </w:rPr>
        <w:t xml:space="preserve">—  Estágio, monitoria e iniciação científica. </w:t>
      </w:r>
    </w:p>
    <w:p w:rsidR="00000000" w:rsidDel="00000000" w:rsidP="00000000" w:rsidRDefault="00000000" w:rsidRPr="00000000" w14:paraId="0000000E">
      <w:pPr>
        <w:rPr>
          <w:color w:val="303030"/>
          <w:sz w:val="24"/>
          <w:szCs w:val="24"/>
        </w:rPr>
      </w:pPr>
      <w:r w:rsidDel="00000000" w:rsidR="00000000" w:rsidRPr="00000000">
        <w:rPr>
          <w:rtl w:val="0"/>
        </w:rPr>
      </w:r>
    </w:p>
    <w:p w:rsidR="00000000" w:rsidDel="00000000" w:rsidP="00000000" w:rsidRDefault="00000000" w:rsidRPr="00000000" w14:paraId="0000000F">
      <w:pPr>
        <w:rPr>
          <w:color w:val="303030"/>
          <w:sz w:val="24"/>
          <w:szCs w:val="24"/>
        </w:rPr>
      </w:pPr>
      <w:r w:rsidDel="00000000" w:rsidR="00000000" w:rsidRPr="00000000">
        <w:rPr>
          <w:color w:val="303030"/>
          <w:sz w:val="24"/>
          <w:szCs w:val="24"/>
          <w:rtl w:val="0"/>
        </w:rPr>
        <w:t xml:space="preserve">—  Ah tá, monitoria eu já busquei, eu ia fazer, mas eu vou deixar para o próximo período, estágio estou buscando mais ou menos.</w:t>
      </w:r>
    </w:p>
    <w:p w:rsidR="00000000" w:rsidDel="00000000" w:rsidP="00000000" w:rsidRDefault="00000000" w:rsidRPr="00000000" w14:paraId="00000010">
      <w:pPr>
        <w:rPr>
          <w:color w:val="303030"/>
          <w:sz w:val="24"/>
          <w:szCs w:val="24"/>
        </w:rPr>
      </w:pPr>
      <w:r w:rsidDel="00000000" w:rsidR="00000000" w:rsidRPr="00000000">
        <w:rPr>
          <w:rtl w:val="0"/>
        </w:rPr>
      </w:r>
    </w:p>
    <w:p w:rsidR="00000000" w:rsidDel="00000000" w:rsidP="00000000" w:rsidRDefault="00000000" w:rsidRPr="00000000" w14:paraId="00000011">
      <w:pPr>
        <w:rPr>
          <w:color w:val="303030"/>
          <w:sz w:val="24"/>
          <w:szCs w:val="24"/>
        </w:rPr>
      </w:pPr>
      <w:r w:rsidDel="00000000" w:rsidR="00000000" w:rsidRPr="00000000">
        <w:rPr>
          <w:color w:val="303030"/>
          <w:sz w:val="24"/>
          <w:szCs w:val="24"/>
          <w:rtl w:val="0"/>
        </w:rPr>
        <w:t xml:space="preserve">—  Tá, por onde você costuma buscar essas informações? </w:t>
      </w:r>
    </w:p>
    <w:p w:rsidR="00000000" w:rsidDel="00000000" w:rsidP="00000000" w:rsidRDefault="00000000" w:rsidRPr="00000000" w14:paraId="00000012">
      <w:pPr>
        <w:rPr>
          <w:color w:val="303030"/>
          <w:sz w:val="24"/>
          <w:szCs w:val="24"/>
        </w:rPr>
      </w:pPr>
      <w:r w:rsidDel="00000000" w:rsidR="00000000" w:rsidRPr="00000000">
        <w:rPr>
          <w:rtl w:val="0"/>
        </w:rPr>
      </w:r>
    </w:p>
    <w:p w:rsidR="00000000" w:rsidDel="00000000" w:rsidP="00000000" w:rsidRDefault="00000000" w:rsidRPr="00000000" w14:paraId="00000013">
      <w:pPr>
        <w:rPr>
          <w:color w:val="303030"/>
          <w:sz w:val="24"/>
          <w:szCs w:val="24"/>
        </w:rPr>
      </w:pPr>
      <w:r w:rsidDel="00000000" w:rsidR="00000000" w:rsidRPr="00000000">
        <w:rPr>
          <w:color w:val="303030"/>
          <w:sz w:val="24"/>
          <w:szCs w:val="24"/>
          <w:rtl w:val="0"/>
        </w:rPr>
        <w:t xml:space="preserve">—  Perguntando para as pessoas.</w:t>
      </w:r>
    </w:p>
    <w:p w:rsidR="00000000" w:rsidDel="00000000" w:rsidP="00000000" w:rsidRDefault="00000000" w:rsidRPr="00000000" w14:paraId="00000014">
      <w:pPr>
        <w:rPr>
          <w:color w:val="303030"/>
          <w:sz w:val="24"/>
          <w:szCs w:val="24"/>
        </w:rPr>
      </w:pPr>
      <w:r w:rsidDel="00000000" w:rsidR="00000000" w:rsidRPr="00000000">
        <w:rPr>
          <w:rtl w:val="0"/>
        </w:rPr>
      </w:r>
    </w:p>
    <w:p w:rsidR="00000000" w:rsidDel="00000000" w:rsidP="00000000" w:rsidRDefault="00000000" w:rsidRPr="00000000" w14:paraId="00000015">
      <w:pPr>
        <w:rPr>
          <w:color w:val="303030"/>
          <w:sz w:val="24"/>
          <w:szCs w:val="24"/>
        </w:rPr>
      </w:pPr>
      <w:r w:rsidDel="00000000" w:rsidR="00000000" w:rsidRPr="00000000">
        <w:rPr>
          <w:color w:val="303030"/>
          <w:sz w:val="24"/>
          <w:szCs w:val="24"/>
          <w:rtl w:val="0"/>
        </w:rPr>
        <w:t xml:space="preserve">—  Além de perguntar, você tem acesso às informações por e-mail, Whatsapp, indicação de amigos? </w:t>
      </w:r>
    </w:p>
    <w:p w:rsidR="00000000" w:rsidDel="00000000" w:rsidP="00000000" w:rsidRDefault="00000000" w:rsidRPr="00000000" w14:paraId="00000016">
      <w:pPr>
        <w:rPr>
          <w:color w:val="303030"/>
          <w:sz w:val="24"/>
          <w:szCs w:val="24"/>
        </w:rPr>
      </w:pPr>
      <w:r w:rsidDel="00000000" w:rsidR="00000000" w:rsidRPr="00000000">
        <w:rPr>
          <w:rtl w:val="0"/>
        </w:rPr>
      </w:r>
    </w:p>
    <w:p w:rsidR="00000000" w:rsidDel="00000000" w:rsidP="00000000" w:rsidRDefault="00000000" w:rsidRPr="00000000" w14:paraId="00000017">
      <w:pPr>
        <w:rPr>
          <w:color w:val="303030"/>
          <w:sz w:val="24"/>
          <w:szCs w:val="24"/>
        </w:rPr>
      </w:pPr>
      <w:r w:rsidDel="00000000" w:rsidR="00000000" w:rsidRPr="00000000">
        <w:rPr>
          <w:color w:val="303030"/>
          <w:sz w:val="24"/>
          <w:szCs w:val="24"/>
          <w:rtl w:val="0"/>
        </w:rPr>
        <w:t xml:space="preserve">— Não, não tenho. </w:t>
      </w:r>
    </w:p>
    <w:p w:rsidR="00000000" w:rsidDel="00000000" w:rsidP="00000000" w:rsidRDefault="00000000" w:rsidRPr="00000000" w14:paraId="00000018">
      <w:pPr>
        <w:rPr>
          <w:color w:val="303030"/>
          <w:sz w:val="24"/>
          <w:szCs w:val="24"/>
        </w:rPr>
      </w:pPr>
      <w:r w:rsidDel="00000000" w:rsidR="00000000" w:rsidRPr="00000000">
        <w:rPr>
          <w:rtl w:val="0"/>
        </w:rPr>
      </w:r>
    </w:p>
    <w:p w:rsidR="00000000" w:rsidDel="00000000" w:rsidP="00000000" w:rsidRDefault="00000000" w:rsidRPr="00000000" w14:paraId="00000019">
      <w:pPr>
        <w:rPr>
          <w:color w:val="303030"/>
          <w:sz w:val="24"/>
          <w:szCs w:val="24"/>
        </w:rPr>
      </w:pPr>
      <w:r w:rsidDel="00000000" w:rsidR="00000000" w:rsidRPr="00000000">
        <w:rPr>
          <w:color w:val="303030"/>
          <w:sz w:val="24"/>
          <w:szCs w:val="24"/>
          <w:rtl w:val="0"/>
        </w:rPr>
        <w:t xml:space="preserve">— Qual a sua opinião sobre o fato de essas informações estarem disponíveis em diferentes locais, nunca serem em um local unificado?</w:t>
      </w:r>
    </w:p>
    <w:p w:rsidR="00000000" w:rsidDel="00000000" w:rsidP="00000000" w:rsidRDefault="00000000" w:rsidRPr="00000000" w14:paraId="0000001A">
      <w:pPr>
        <w:rPr>
          <w:color w:val="303030"/>
          <w:sz w:val="24"/>
          <w:szCs w:val="24"/>
        </w:rPr>
      </w:pPr>
      <w:r w:rsidDel="00000000" w:rsidR="00000000" w:rsidRPr="00000000">
        <w:rPr>
          <w:rtl w:val="0"/>
        </w:rPr>
      </w:r>
    </w:p>
    <w:p w:rsidR="00000000" w:rsidDel="00000000" w:rsidP="00000000" w:rsidRDefault="00000000" w:rsidRPr="00000000" w14:paraId="0000001B">
      <w:pPr>
        <w:rPr>
          <w:color w:val="303030"/>
          <w:sz w:val="24"/>
          <w:szCs w:val="24"/>
        </w:rPr>
      </w:pPr>
      <w:r w:rsidDel="00000000" w:rsidR="00000000" w:rsidRPr="00000000">
        <w:rPr>
          <w:color w:val="303030"/>
          <w:sz w:val="24"/>
          <w:szCs w:val="24"/>
          <w:rtl w:val="0"/>
        </w:rPr>
        <w:t xml:space="preserve">—  Que aí a gente não acha nada, tem que ficar perguntando para as pessoas, procurando em vários lugares e aí é muito difícil né, fica muito confuso.</w:t>
      </w:r>
    </w:p>
    <w:p w:rsidR="00000000" w:rsidDel="00000000" w:rsidP="00000000" w:rsidRDefault="00000000" w:rsidRPr="00000000" w14:paraId="0000001C">
      <w:pPr>
        <w:rPr>
          <w:color w:val="303030"/>
          <w:sz w:val="24"/>
          <w:szCs w:val="24"/>
        </w:rPr>
      </w:pPr>
      <w:r w:rsidDel="00000000" w:rsidR="00000000" w:rsidRPr="00000000">
        <w:rPr>
          <w:rtl w:val="0"/>
        </w:rPr>
      </w:r>
    </w:p>
    <w:p w:rsidR="00000000" w:rsidDel="00000000" w:rsidP="00000000" w:rsidRDefault="00000000" w:rsidRPr="00000000" w14:paraId="0000001D">
      <w:pPr>
        <w:rPr>
          <w:color w:val="303030"/>
          <w:sz w:val="24"/>
          <w:szCs w:val="24"/>
        </w:rPr>
      </w:pPr>
      <w:r w:rsidDel="00000000" w:rsidR="00000000" w:rsidRPr="00000000">
        <w:rPr>
          <w:color w:val="303030"/>
          <w:sz w:val="24"/>
          <w:szCs w:val="24"/>
          <w:rtl w:val="0"/>
        </w:rPr>
        <w:t xml:space="preserve">— Você acha que é difícil analisar se essa tal oportunidade de monitoria e estágio e iniciação científica se encaixa no seu perfil ou na sua grade de horários? </w:t>
      </w:r>
    </w:p>
    <w:p w:rsidR="00000000" w:rsidDel="00000000" w:rsidP="00000000" w:rsidRDefault="00000000" w:rsidRPr="00000000" w14:paraId="0000001E">
      <w:pPr>
        <w:rPr>
          <w:color w:val="303030"/>
          <w:sz w:val="24"/>
          <w:szCs w:val="24"/>
        </w:rPr>
      </w:pPr>
      <w:r w:rsidDel="00000000" w:rsidR="00000000" w:rsidRPr="00000000">
        <w:rPr>
          <w:rtl w:val="0"/>
        </w:rPr>
      </w:r>
    </w:p>
    <w:p w:rsidR="00000000" w:rsidDel="00000000" w:rsidP="00000000" w:rsidRDefault="00000000" w:rsidRPr="00000000" w14:paraId="0000001F">
      <w:pPr>
        <w:rPr>
          <w:color w:val="303030"/>
          <w:sz w:val="24"/>
          <w:szCs w:val="24"/>
        </w:rPr>
      </w:pPr>
      <w:r w:rsidDel="00000000" w:rsidR="00000000" w:rsidRPr="00000000">
        <w:rPr>
          <w:color w:val="303030"/>
          <w:sz w:val="24"/>
          <w:szCs w:val="24"/>
          <w:rtl w:val="0"/>
        </w:rPr>
        <w:t xml:space="preserve">— Espera aí, se eu acho que é difícil? </w:t>
      </w:r>
    </w:p>
    <w:p w:rsidR="00000000" w:rsidDel="00000000" w:rsidP="00000000" w:rsidRDefault="00000000" w:rsidRPr="00000000" w14:paraId="00000020">
      <w:pPr>
        <w:rPr>
          <w:color w:val="303030"/>
          <w:sz w:val="24"/>
          <w:szCs w:val="24"/>
        </w:rPr>
      </w:pPr>
      <w:r w:rsidDel="00000000" w:rsidR="00000000" w:rsidRPr="00000000">
        <w:rPr>
          <w:rtl w:val="0"/>
        </w:rPr>
      </w:r>
    </w:p>
    <w:p w:rsidR="00000000" w:rsidDel="00000000" w:rsidP="00000000" w:rsidRDefault="00000000" w:rsidRPr="00000000" w14:paraId="00000021">
      <w:pPr>
        <w:rPr>
          <w:color w:val="303030"/>
          <w:sz w:val="24"/>
          <w:szCs w:val="24"/>
        </w:rPr>
      </w:pPr>
      <w:r w:rsidDel="00000000" w:rsidR="00000000" w:rsidRPr="00000000">
        <w:rPr>
          <w:color w:val="303030"/>
          <w:sz w:val="24"/>
          <w:szCs w:val="24"/>
          <w:rtl w:val="0"/>
        </w:rPr>
        <w:t xml:space="preserve">—  Se ela se encaixa, se é difícil de se encaixar no seu perfil, do seu curso ou currículo profissional  que você está buscando ou na sua grade de horários?</w:t>
      </w:r>
    </w:p>
    <w:p w:rsidR="00000000" w:rsidDel="00000000" w:rsidP="00000000" w:rsidRDefault="00000000" w:rsidRPr="00000000" w14:paraId="00000022">
      <w:pPr>
        <w:rPr>
          <w:color w:val="303030"/>
          <w:sz w:val="24"/>
          <w:szCs w:val="24"/>
        </w:rPr>
      </w:pPr>
      <w:r w:rsidDel="00000000" w:rsidR="00000000" w:rsidRPr="00000000">
        <w:rPr>
          <w:rtl w:val="0"/>
        </w:rPr>
      </w:r>
    </w:p>
    <w:p w:rsidR="00000000" w:rsidDel="00000000" w:rsidP="00000000" w:rsidRDefault="00000000" w:rsidRPr="00000000" w14:paraId="00000023">
      <w:pPr>
        <w:rPr>
          <w:color w:val="303030"/>
          <w:sz w:val="24"/>
          <w:szCs w:val="24"/>
        </w:rPr>
      </w:pPr>
      <w:r w:rsidDel="00000000" w:rsidR="00000000" w:rsidRPr="00000000">
        <w:rPr>
          <w:color w:val="303030"/>
          <w:sz w:val="24"/>
          <w:szCs w:val="24"/>
          <w:rtl w:val="0"/>
        </w:rPr>
        <w:t xml:space="preserve">— É, o meu problema mais é a grade mesmo, fico confusa por causa da grade. </w:t>
      </w:r>
    </w:p>
    <w:p w:rsidR="00000000" w:rsidDel="00000000" w:rsidP="00000000" w:rsidRDefault="00000000" w:rsidRPr="00000000" w14:paraId="00000024">
      <w:pPr>
        <w:rPr>
          <w:color w:val="303030"/>
          <w:sz w:val="24"/>
          <w:szCs w:val="24"/>
        </w:rPr>
      </w:pPr>
      <w:r w:rsidDel="00000000" w:rsidR="00000000" w:rsidRPr="00000000">
        <w:rPr>
          <w:rtl w:val="0"/>
        </w:rPr>
      </w:r>
    </w:p>
    <w:p w:rsidR="00000000" w:rsidDel="00000000" w:rsidP="00000000" w:rsidRDefault="00000000" w:rsidRPr="00000000" w14:paraId="00000025">
      <w:pPr>
        <w:rPr>
          <w:color w:val="303030"/>
          <w:sz w:val="24"/>
          <w:szCs w:val="24"/>
        </w:rPr>
      </w:pPr>
      <w:r w:rsidDel="00000000" w:rsidR="00000000" w:rsidRPr="00000000">
        <w:rPr>
          <w:color w:val="303030"/>
          <w:sz w:val="24"/>
          <w:szCs w:val="24"/>
          <w:rtl w:val="0"/>
        </w:rPr>
        <w:t xml:space="preserve">— Você sente que os alunos deixam de buscar essas oportunidades por não saberem dos benefícios profissionais ou acadêmicos?</w:t>
      </w:r>
    </w:p>
    <w:p w:rsidR="00000000" w:rsidDel="00000000" w:rsidP="00000000" w:rsidRDefault="00000000" w:rsidRPr="00000000" w14:paraId="00000026">
      <w:pPr>
        <w:rPr>
          <w:color w:val="303030"/>
          <w:sz w:val="24"/>
          <w:szCs w:val="24"/>
        </w:rPr>
      </w:pPr>
      <w:r w:rsidDel="00000000" w:rsidR="00000000" w:rsidRPr="00000000">
        <w:rPr>
          <w:rtl w:val="0"/>
        </w:rPr>
      </w:r>
    </w:p>
    <w:p w:rsidR="00000000" w:rsidDel="00000000" w:rsidP="00000000" w:rsidRDefault="00000000" w:rsidRPr="00000000" w14:paraId="00000027">
      <w:pPr>
        <w:rPr>
          <w:color w:val="303030"/>
          <w:sz w:val="24"/>
          <w:szCs w:val="24"/>
        </w:rPr>
      </w:pPr>
      <w:r w:rsidDel="00000000" w:rsidR="00000000" w:rsidRPr="00000000">
        <w:rPr>
          <w:color w:val="303030"/>
          <w:sz w:val="24"/>
          <w:szCs w:val="24"/>
          <w:rtl w:val="0"/>
        </w:rPr>
        <w:t xml:space="preserve">—  Depende do aluno né, mas acho que às vezes assim, a pessoa não quer começar o estágio já no terceiro período porque não sabe por onde começar a busca.</w:t>
      </w:r>
    </w:p>
    <w:p w:rsidR="00000000" w:rsidDel="00000000" w:rsidP="00000000" w:rsidRDefault="00000000" w:rsidRPr="00000000" w14:paraId="00000028">
      <w:pPr>
        <w:rPr>
          <w:color w:val="303030"/>
          <w:sz w:val="24"/>
          <w:szCs w:val="24"/>
        </w:rPr>
      </w:pPr>
      <w:r w:rsidDel="00000000" w:rsidR="00000000" w:rsidRPr="00000000">
        <w:rPr>
          <w:rtl w:val="0"/>
        </w:rPr>
      </w:r>
    </w:p>
    <w:p w:rsidR="00000000" w:rsidDel="00000000" w:rsidP="00000000" w:rsidRDefault="00000000" w:rsidRPr="00000000" w14:paraId="00000029">
      <w:pPr>
        <w:rPr>
          <w:color w:val="303030"/>
          <w:sz w:val="24"/>
          <w:szCs w:val="24"/>
        </w:rPr>
      </w:pPr>
      <w:r w:rsidDel="00000000" w:rsidR="00000000" w:rsidRPr="00000000">
        <w:rPr>
          <w:color w:val="303030"/>
          <w:sz w:val="24"/>
          <w:szCs w:val="24"/>
          <w:rtl w:val="0"/>
        </w:rPr>
        <w:t xml:space="preserve">— E se existisse um ambiente unificado que juntasse todas essas informações em um único lugar, o que você acha que não poderia faltar para todos os alunos passarem a utilizar esse site ou aplicativo? </w:t>
      </w:r>
    </w:p>
    <w:p w:rsidR="00000000" w:rsidDel="00000000" w:rsidP="00000000" w:rsidRDefault="00000000" w:rsidRPr="00000000" w14:paraId="0000002A">
      <w:pPr>
        <w:rPr>
          <w:color w:val="303030"/>
          <w:sz w:val="24"/>
          <w:szCs w:val="24"/>
        </w:rPr>
      </w:pPr>
      <w:r w:rsidDel="00000000" w:rsidR="00000000" w:rsidRPr="00000000">
        <w:rPr>
          <w:rtl w:val="0"/>
        </w:rPr>
      </w:r>
    </w:p>
    <w:p w:rsidR="00000000" w:rsidDel="00000000" w:rsidP="00000000" w:rsidRDefault="00000000" w:rsidRPr="00000000" w14:paraId="0000002B">
      <w:pPr>
        <w:rPr>
          <w:color w:val="303030"/>
          <w:sz w:val="24"/>
          <w:szCs w:val="24"/>
        </w:rPr>
      </w:pPr>
      <w:r w:rsidDel="00000000" w:rsidR="00000000" w:rsidRPr="00000000">
        <w:rPr>
          <w:color w:val="303030"/>
          <w:sz w:val="24"/>
          <w:szCs w:val="24"/>
          <w:rtl w:val="0"/>
        </w:rPr>
        <w:t xml:space="preserve">— Eu acho que, assim, eu acho que não poderia deixar de fora nenhum curso assim,  englobar cursos de humanas e os de exatas também acho que só isso. mas assim, que não poderia deixar de faltar, sei lá, botar estágios não só aqui na zona sul, mas em outros lugares também, já que a faculdade tem pessoas da zona norte, enfim, essas coisas todas. </w:t>
      </w:r>
    </w:p>
    <w:p w:rsidR="00000000" w:rsidDel="00000000" w:rsidP="00000000" w:rsidRDefault="00000000" w:rsidRPr="00000000" w14:paraId="0000002C">
      <w:pPr>
        <w:rPr>
          <w:color w:val="303030"/>
          <w:sz w:val="24"/>
          <w:szCs w:val="24"/>
        </w:rPr>
      </w:pPr>
      <w:r w:rsidDel="00000000" w:rsidR="00000000" w:rsidRPr="00000000">
        <w:rPr>
          <w:rtl w:val="0"/>
        </w:rPr>
      </w:r>
    </w:p>
    <w:p w:rsidR="00000000" w:rsidDel="00000000" w:rsidP="00000000" w:rsidRDefault="00000000" w:rsidRPr="00000000" w14:paraId="0000002D">
      <w:pPr>
        <w:rPr>
          <w:color w:val="303030"/>
          <w:sz w:val="24"/>
          <w:szCs w:val="24"/>
        </w:rPr>
      </w:pPr>
      <w:r w:rsidDel="00000000" w:rsidR="00000000" w:rsidRPr="00000000">
        <w:rPr>
          <w:color w:val="303030"/>
          <w:sz w:val="24"/>
          <w:szCs w:val="24"/>
          <w:rtl w:val="0"/>
        </w:rPr>
        <w:t xml:space="preserve">—  Perfeito, muito obrigado.</w:t>
      </w:r>
    </w:p>
    <w:p w:rsidR="00000000" w:rsidDel="00000000" w:rsidP="00000000" w:rsidRDefault="00000000" w:rsidRPr="00000000" w14:paraId="0000002E">
      <w:pPr>
        <w:rPr>
          <w:color w:val="303030"/>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color w:val="303030"/>
          <w:sz w:val="24"/>
          <w:szCs w:val="24"/>
          <w:rtl w:val="0"/>
        </w:rPr>
        <w:t xml:space="preserve">— De nada.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