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FFA" w:rsidRDefault="00B052B8" w:rsidP="00B052B8">
      <w:pPr>
        <w:jc w:val="center"/>
        <w:rPr>
          <w:sz w:val="32"/>
          <w:szCs w:val="32"/>
        </w:rPr>
      </w:pPr>
      <w:r w:rsidRPr="00B052B8">
        <w:rPr>
          <w:sz w:val="32"/>
          <w:szCs w:val="32"/>
        </w:rPr>
        <w:t>Relatório Projeto Elementos de Sistema – Projeto 1</w:t>
      </w:r>
      <w:r w:rsidR="00954904">
        <w:rPr>
          <w:sz w:val="32"/>
          <w:szCs w:val="32"/>
        </w:rPr>
        <w:t xml:space="preserve"> </w:t>
      </w:r>
      <w:r w:rsidR="00DD4F26">
        <w:rPr>
          <w:sz w:val="32"/>
          <w:szCs w:val="32"/>
        </w:rPr>
        <w:t xml:space="preserve"> </w:t>
      </w:r>
      <w:bookmarkStart w:id="0" w:name="_GoBack"/>
      <w:bookmarkEnd w:id="0"/>
    </w:p>
    <w:p w:rsidR="00B052B8" w:rsidRDefault="00B052B8" w:rsidP="00B052B8">
      <w:pPr>
        <w:jc w:val="center"/>
        <w:rPr>
          <w:sz w:val="20"/>
          <w:szCs w:val="20"/>
        </w:rPr>
      </w:pPr>
      <w:r w:rsidRPr="00B052B8">
        <w:rPr>
          <w:sz w:val="32"/>
          <w:szCs w:val="32"/>
        </w:rPr>
        <w:t xml:space="preserve">Grupo </w:t>
      </w:r>
      <w:proofErr w:type="gramStart"/>
      <w:r w:rsidRPr="00B052B8">
        <w:rPr>
          <w:sz w:val="32"/>
          <w:szCs w:val="32"/>
        </w:rPr>
        <w:t>H</w:t>
      </w:r>
      <w:r w:rsidRPr="00B052B8">
        <w:rPr>
          <w:sz w:val="20"/>
          <w:szCs w:val="20"/>
        </w:rPr>
        <w:t xml:space="preserve"> </w:t>
      </w:r>
      <w:r>
        <w:rPr>
          <w:sz w:val="20"/>
          <w:szCs w:val="20"/>
        </w:rPr>
        <w:t>.</w:t>
      </w:r>
      <w:proofErr w:type="gramEnd"/>
    </w:p>
    <w:p w:rsidR="00B052B8" w:rsidRDefault="00B052B8" w:rsidP="00B052B8">
      <w:pPr>
        <w:rPr>
          <w:sz w:val="20"/>
          <w:szCs w:val="20"/>
        </w:rPr>
      </w:pPr>
      <w:r>
        <w:rPr>
          <w:sz w:val="20"/>
          <w:szCs w:val="20"/>
        </w:rPr>
        <w:t>Membros:</w:t>
      </w:r>
      <w:r w:rsidRPr="00B052B8">
        <w:rPr>
          <w:sz w:val="20"/>
          <w:szCs w:val="20"/>
        </w:rPr>
        <w:t xml:space="preserve"> </w:t>
      </w:r>
      <w:proofErr w:type="spellStart"/>
      <w:r w:rsidRPr="00B052B8">
        <w:rPr>
          <w:sz w:val="20"/>
          <w:szCs w:val="20"/>
        </w:rPr>
        <w:t>Antonio</w:t>
      </w:r>
      <w:proofErr w:type="spellEnd"/>
      <w:r w:rsidRPr="00B052B8">
        <w:rPr>
          <w:sz w:val="20"/>
          <w:szCs w:val="20"/>
        </w:rPr>
        <w:t xml:space="preserve"> </w:t>
      </w:r>
      <w:proofErr w:type="spellStart"/>
      <w:r w:rsidRPr="00B052B8">
        <w:rPr>
          <w:sz w:val="20"/>
          <w:szCs w:val="20"/>
        </w:rPr>
        <w:t>Andraues</w:t>
      </w:r>
      <w:proofErr w:type="spellEnd"/>
      <w:r w:rsidRPr="00B052B8">
        <w:rPr>
          <w:sz w:val="20"/>
          <w:szCs w:val="20"/>
        </w:rPr>
        <w:t xml:space="preserve">, Gabriel </w:t>
      </w:r>
      <w:proofErr w:type="spellStart"/>
      <w:r w:rsidRPr="00B052B8">
        <w:rPr>
          <w:sz w:val="20"/>
          <w:szCs w:val="20"/>
        </w:rPr>
        <w:t>Francato</w:t>
      </w:r>
      <w:proofErr w:type="spellEnd"/>
      <w:r w:rsidRPr="00B052B8">
        <w:rPr>
          <w:sz w:val="20"/>
          <w:szCs w:val="20"/>
        </w:rPr>
        <w:t xml:space="preserve">, </w:t>
      </w:r>
      <w:proofErr w:type="spellStart"/>
      <w:r w:rsidRPr="00B052B8">
        <w:rPr>
          <w:sz w:val="20"/>
          <w:szCs w:val="20"/>
        </w:rPr>
        <w:t>Lucca</w:t>
      </w:r>
      <w:proofErr w:type="spellEnd"/>
      <w:r w:rsidRPr="00B052B8">
        <w:rPr>
          <w:sz w:val="20"/>
          <w:szCs w:val="20"/>
        </w:rPr>
        <w:t xml:space="preserve"> </w:t>
      </w:r>
      <w:proofErr w:type="spellStart"/>
      <w:r w:rsidRPr="00B052B8">
        <w:rPr>
          <w:sz w:val="20"/>
          <w:szCs w:val="20"/>
        </w:rPr>
        <w:t>Costabile</w:t>
      </w:r>
      <w:proofErr w:type="spellEnd"/>
      <w:r w:rsidRPr="00B052B8">
        <w:rPr>
          <w:sz w:val="20"/>
          <w:szCs w:val="20"/>
        </w:rPr>
        <w:t>, Luca Farah, Raphael Azevedo e Samuel Granato</w:t>
      </w:r>
      <w:r>
        <w:rPr>
          <w:sz w:val="20"/>
          <w:szCs w:val="20"/>
        </w:rPr>
        <w:t>.</w:t>
      </w:r>
    </w:p>
    <w:p w:rsidR="00B052B8" w:rsidRDefault="00B052B8" w:rsidP="00B052B8">
      <w:pPr>
        <w:rPr>
          <w:sz w:val="20"/>
          <w:szCs w:val="20"/>
        </w:rPr>
      </w:pPr>
      <w:r>
        <w:rPr>
          <w:sz w:val="20"/>
          <w:szCs w:val="20"/>
        </w:rPr>
        <w:tab/>
      </w:r>
    </w:p>
    <w:p w:rsidR="00B052B8" w:rsidRDefault="00B052B8" w:rsidP="00B052B8">
      <w:pPr>
        <w:rPr>
          <w:sz w:val="24"/>
          <w:szCs w:val="24"/>
        </w:rPr>
      </w:pPr>
      <w:r>
        <w:rPr>
          <w:sz w:val="20"/>
          <w:szCs w:val="20"/>
        </w:rPr>
        <w:tab/>
      </w:r>
      <w:r>
        <w:rPr>
          <w:sz w:val="24"/>
          <w:szCs w:val="24"/>
        </w:rPr>
        <w:t>A equação logica que nosso grupo buscou representar foi:</w:t>
      </w:r>
    </w:p>
    <w:p w:rsidR="00B052B8" w:rsidRPr="00B052B8" w:rsidRDefault="009143C6" w:rsidP="00B052B8">
      <w:pPr>
        <w:jc w:val="center"/>
        <w:rPr>
          <w:rFonts w:eastAsiaTheme="minorEastAsia"/>
          <w:sz w:val="32"/>
          <w:szCs w:val="32"/>
        </w:rPr>
      </w:pPr>
      <m:oMathPara>
        <m:oMath>
          <m:acc>
            <m:accPr>
              <m:chr m:val="̅"/>
              <m:ctrlPr>
                <w:rPr>
                  <w:rFonts w:ascii="Cambria Math" w:hAnsi="Cambria Math"/>
                  <w:i/>
                  <w:sz w:val="32"/>
                  <w:szCs w:val="32"/>
                </w:rPr>
              </m:ctrlPr>
            </m:accPr>
            <m:e>
              <m:r>
                <w:rPr>
                  <w:rFonts w:ascii="Cambria Math" w:hAnsi="Cambria Math"/>
                  <w:sz w:val="32"/>
                  <w:szCs w:val="32"/>
                </w:rPr>
                <m:t>A</m:t>
              </m:r>
            </m:e>
          </m:acc>
          <m:r>
            <w:rPr>
              <w:rFonts w:ascii="Cambria Math" w:hAnsi="Cambria Math"/>
              <w:sz w:val="32"/>
              <w:szCs w:val="32"/>
            </w:rPr>
            <m:t>*B*C</m:t>
          </m:r>
        </m:oMath>
      </m:oMathPara>
    </w:p>
    <w:p w:rsidR="00D748F3" w:rsidRDefault="00B052B8" w:rsidP="00B052B8">
      <w:pPr>
        <w:rPr>
          <w:sz w:val="24"/>
          <w:szCs w:val="24"/>
        </w:rPr>
      </w:pPr>
      <w:r>
        <w:rPr>
          <w:sz w:val="24"/>
          <w:szCs w:val="24"/>
        </w:rPr>
        <w:tab/>
      </w:r>
      <w:r w:rsidR="00D748F3">
        <w:rPr>
          <w:sz w:val="24"/>
          <w:szCs w:val="24"/>
        </w:rPr>
        <w:t xml:space="preserve">Com essa </w:t>
      </w:r>
      <w:proofErr w:type="spellStart"/>
      <w:r w:rsidR="00D748F3">
        <w:rPr>
          <w:sz w:val="24"/>
          <w:szCs w:val="24"/>
        </w:rPr>
        <w:t>Equacao</w:t>
      </w:r>
      <w:proofErr w:type="spellEnd"/>
      <w:r w:rsidR="00D748F3">
        <w:rPr>
          <w:sz w:val="24"/>
          <w:szCs w:val="24"/>
        </w:rPr>
        <w:t xml:space="preserve"> conseguimos concluir uma tabela verdade que nos auxiliou durante todo o projeto.</w:t>
      </w:r>
    </w:p>
    <w:p w:rsidR="00D748F3" w:rsidRDefault="00D748F3" w:rsidP="00D748F3">
      <w:pPr>
        <w:jc w:val="center"/>
        <w:rPr>
          <w:sz w:val="24"/>
          <w:szCs w:val="24"/>
        </w:rPr>
      </w:pPr>
      <w:r>
        <w:rPr>
          <w:noProof/>
          <w:sz w:val="24"/>
          <w:szCs w:val="24"/>
        </w:rPr>
        <w:drawing>
          <wp:inline distT="0" distB="0" distL="0" distR="0">
            <wp:extent cx="1190625" cy="1707954"/>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ade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90625" cy="1707954"/>
                    </a:xfrm>
                    <a:prstGeom prst="rect">
                      <a:avLst/>
                    </a:prstGeom>
                  </pic:spPr>
                </pic:pic>
              </a:graphicData>
            </a:graphic>
          </wp:inline>
        </w:drawing>
      </w:r>
    </w:p>
    <w:p w:rsidR="00B052B8" w:rsidRDefault="00B052B8" w:rsidP="00D748F3">
      <w:pPr>
        <w:ind w:firstLine="708"/>
        <w:rPr>
          <w:sz w:val="24"/>
          <w:szCs w:val="24"/>
        </w:rPr>
      </w:pPr>
      <w:r>
        <w:rPr>
          <w:sz w:val="24"/>
          <w:szCs w:val="24"/>
        </w:rPr>
        <w:t>O diagrama de blocos l</w:t>
      </w:r>
      <w:r w:rsidR="00DF499B">
        <w:rPr>
          <w:sz w:val="24"/>
          <w:szCs w:val="24"/>
        </w:rPr>
        <w:t>ó</w:t>
      </w:r>
      <w:r>
        <w:rPr>
          <w:sz w:val="24"/>
          <w:szCs w:val="24"/>
        </w:rPr>
        <w:t>gico que buscou descrever essa equação logica de forma mais visual esta na imagem a seguir:</w:t>
      </w:r>
    </w:p>
    <w:p w:rsidR="00D748F3" w:rsidRDefault="00D748F3" w:rsidP="00D748F3">
      <w:pPr>
        <w:ind w:firstLine="708"/>
        <w:rPr>
          <w:sz w:val="24"/>
          <w:szCs w:val="24"/>
        </w:rPr>
      </w:pPr>
    </w:p>
    <w:p w:rsidR="00B052B8" w:rsidRDefault="00B052B8" w:rsidP="00DF499B">
      <w:pPr>
        <w:jc w:val="center"/>
        <w:rPr>
          <w:sz w:val="24"/>
          <w:szCs w:val="24"/>
        </w:rPr>
      </w:pPr>
      <w:r>
        <w:rPr>
          <w:noProof/>
          <w:sz w:val="24"/>
          <w:szCs w:val="24"/>
        </w:rPr>
        <w:drawing>
          <wp:inline distT="0" distB="0" distL="0" distR="0">
            <wp:extent cx="3695065" cy="2089554"/>
            <wp:effectExtent l="0" t="0" r="63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3716042" cy="2101416"/>
                    </a:xfrm>
                    <a:prstGeom prst="rect">
                      <a:avLst/>
                    </a:prstGeom>
                  </pic:spPr>
                </pic:pic>
              </a:graphicData>
            </a:graphic>
          </wp:inline>
        </w:drawing>
      </w:r>
    </w:p>
    <w:p w:rsidR="00D748F3" w:rsidRDefault="00B052B8" w:rsidP="00B052B8">
      <w:pPr>
        <w:rPr>
          <w:sz w:val="24"/>
          <w:szCs w:val="24"/>
        </w:rPr>
      </w:pPr>
      <w:r>
        <w:rPr>
          <w:sz w:val="24"/>
          <w:szCs w:val="24"/>
        </w:rPr>
        <w:tab/>
      </w:r>
    </w:p>
    <w:p w:rsidR="00B052B8" w:rsidRDefault="00B052B8" w:rsidP="00D748F3">
      <w:pPr>
        <w:ind w:firstLine="708"/>
        <w:rPr>
          <w:sz w:val="24"/>
          <w:szCs w:val="24"/>
        </w:rPr>
      </w:pPr>
      <w:r>
        <w:rPr>
          <w:sz w:val="24"/>
          <w:szCs w:val="24"/>
        </w:rPr>
        <w:t>Já</w:t>
      </w:r>
      <w:r w:rsidR="00DF499B">
        <w:rPr>
          <w:sz w:val="24"/>
          <w:szCs w:val="24"/>
        </w:rPr>
        <w:t xml:space="preserve"> para representar</w:t>
      </w:r>
      <w:r>
        <w:rPr>
          <w:sz w:val="24"/>
          <w:szCs w:val="24"/>
        </w:rPr>
        <w:t xml:space="preserve"> o </w:t>
      </w:r>
      <w:r w:rsidR="000B69AE">
        <w:rPr>
          <w:sz w:val="24"/>
          <w:szCs w:val="24"/>
        </w:rPr>
        <w:t>RTL do circuito</w:t>
      </w:r>
      <w:r>
        <w:rPr>
          <w:sz w:val="24"/>
          <w:szCs w:val="24"/>
        </w:rPr>
        <w:t xml:space="preserve"> </w:t>
      </w:r>
      <w:r w:rsidR="00DF499B">
        <w:rPr>
          <w:sz w:val="24"/>
          <w:szCs w:val="24"/>
        </w:rPr>
        <w:t xml:space="preserve">achamos apropriado utilizar o software </w:t>
      </w:r>
      <w:proofErr w:type="spellStart"/>
      <w:r w:rsidR="00DF499B">
        <w:rPr>
          <w:sz w:val="24"/>
          <w:szCs w:val="24"/>
        </w:rPr>
        <w:t>circuitLab</w:t>
      </w:r>
      <w:proofErr w:type="spellEnd"/>
      <w:r w:rsidR="00DF499B">
        <w:rPr>
          <w:sz w:val="24"/>
          <w:szCs w:val="24"/>
        </w:rPr>
        <w:t xml:space="preserve"> depois de construir o circuito tiramos uma foto que pode ser verificada abaixo:</w:t>
      </w:r>
    </w:p>
    <w:p w:rsidR="00DF499B" w:rsidRDefault="00DF499B" w:rsidP="00DF499B">
      <w:pPr>
        <w:jc w:val="center"/>
        <w:rPr>
          <w:sz w:val="24"/>
          <w:szCs w:val="24"/>
        </w:rPr>
      </w:pPr>
      <w:r>
        <w:rPr>
          <w:noProof/>
          <w:sz w:val="24"/>
          <w:szCs w:val="24"/>
        </w:rPr>
        <w:lastRenderedPageBreak/>
        <w:drawing>
          <wp:inline distT="0" distB="0" distL="0" distR="0">
            <wp:extent cx="5523865" cy="2801556"/>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lab1.PNG"/>
                    <pic:cNvPicPr/>
                  </pic:nvPicPr>
                  <pic:blipFill>
                    <a:blip r:embed="rId6">
                      <a:extLst>
                        <a:ext uri="{28A0092B-C50C-407E-A947-70E740481C1C}">
                          <a14:useLocalDpi xmlns:a14="http://schemas.microsoft.com/office/drawing/2010/main" val="0"/>
                        </a:ext>
                      </a:extLst>
                    </a:blip>
                    <a:stretch>
                      <a:fillRect/>
                    </a:stretch>
                  </pic:blipFill>
                  <pic:spPr>
                    <a:xfrm>
                      <a:off x="0" y="0"/>
                      <a:ext cx="5594072" cy="2837163"/>
                    </a:xfrm>
                    <a:prstGeom prst="rect">
                      <a:avLst/>
                    </a:prstGeom>
                  </pic:spPr>
                </pic:pic>
              </a:graphicData>
            </a:graphic>
          </wp:inline>
        </w:drawing>
      </w:r>
    </w:p>
    <w:p w:rsidR="00D748F3" w:rsidRDefault="00DF499B" w:rsidP="00DF499B">
      <w:pPr>
        <w:rPr>
          <w:sz w:val="24"/>
          <w:szCs w:val="24"/>
        </w:rPr>
      </w:pPr>
      <w:r>
        <w:rPr>
          <w:sz w:val="24"/>
          <w:szCs w:val="24"/>
        </w:rPr>
        <w:tab/>
      </w:r>
    </w:p>
    <w:p w:rsidR="00DF499B" w:rsidRPr="00B052B8" w:rsidRDefault="00DF499B" w:rsidP="00D748F3">
      <w:pPr>
        <w:ind w:firstLine="708"/>
        <w:rPr>
          <w:sz w:val="24"/>
          <w:szCs w:val="24"/>
        </w:rPr>
      </w:pPr>
      <w:r>
        <w:rPr>
          <w:sz w:val="24"/>
          <w:szCs w:val="24"/>
        </w:rPr>
        <w:t xml:space="preserve">A divisão do Trabalho foi bem tranquila e sem atritos, não conseguimos um horário em comum para todos do grupo realizarem as atividades ao mesmo tempo, portanto achamos melhor nos separar em dois trios em um primeiro momento três dos integrantes do grupo começaram a realizar o projeto A e em seguida quando os outros três integrantes chegaram eles explicaram o que já havia sido feito e a partir desse ponto o outro trio ficou responsável por finalizar o </w:t>
      </w:r>
      <w:r w:rsidR="00D748F3">
        <w:rPr>
          <w:sz w:val="24"/>
          <w:szCs w:val="24"/>
        </w:rPr>
        <w:t>trabalho. O relatório porem foi todo feito em conjunto.</w:t>
      </w:r>
    </w:p>
    <w:sectPr w:rsidR="00DF499B" w:rsidRPr="00B052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B8"/>
    <w:rsid w:val="000B69AE"/>
    <w:rsid w:val="005B40F7"/>
    <w:rsid w:val="006A38B7"/>
    <w:rsid w:val="006F3745"/>
    <w:rsid w:val="00706D61"/>
    <w:rsid w:val="009143C6"/>
    <w:rsid w:val="00954904"/>
    <w:rsid w:val="00B052B8"/>
    <w:rsid w:val="00D748F3"/>
    <w:rsid w:val="00DD4F26"/>
    <w:rsid w:val="00DF49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72FE"/>
  <w15:chartTrackingRefBased/>
  <w15:docId w15:val="{2ACD7970-B94A-481C-A4D7-E97DB346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52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179</Words>
  <Characters>968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Vinicius Granato de Barros</dc:creator>
  <cp:keywords/>
  <dc:description/>
  <cp:lastModifiedBy>Samuel Vinicius Granato de Barros</cp:lastModifiedBy>
  <cp:revision>4</cp:revision>
  <dcterms:created xsi:type="dcterms:W3CDTF">2018-03-06T19:45:00Z</dcterms:created>
  <dcterms:modified xsi:type="dcterms:W3CDTF">2018-03-07T20:51:00Z</dcterms:modified>
</cp:coreProperties>
</file>