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04D3" w14:textId="294571A7" w:rsidR="00EE4BA9" w:rsidRPr="00DB4A24" w:rsidRDefault="00DD4E4B">
      <w:pPr>
        <w:rPr>
          <w:rFonts w:ascii="Cambria" w:hAnsi="Cambria"/>
        </w:rPr>
      </w:pPr>
      <w:r w:rsidRPr="00DB4A24">
        <w:rPr>
          <w:rFonts w:ascii="Cambria" w:hAnsi="Cambria"/>
        </w:rPr>
        <w:t>Gabe Wilson</w:t>
      </w:r>
    </w:p>
    <w:p w14:paraId="6825D8AD" w14:textId="499E2755" w:rsidR="00DD4E4B" w:rsidRPr="00DB4A24" w:rsidRDefault="00DD4E4B">
      <w:pPr>
        <w:rPr>
          <w:rFonts w:ascii="Cambria" w:hAnsi="Cambria"/>
        </w:rPr>
      </w:pPr>
      <w:r w:rsidRPr="00DB4A24">
        <w:rPr>
          <w:rFonts w:ascii="Cambria" w:hAnsi="Cambria"/>
        </w:rPr>
        <w:t>CS 4641</w:t>
      </w:r>
    </w:p>
    <w:p w14:paraId="5357BAC0" w14:textId="4A06B9EF" w:rsidR="00DD4E4B" w:rsidRPr="00DB4A24" w:rsidRDefault="00DD4E4B">
      <w:pPr>
        <w:rPr>
          <w:rFonts w:ascii="Cambria" w:hAnsi="Cambria"/>
        </w:rPr>
      </w:pPr>
      <w:r w:rsidRPr="00DB4A24">
        <w:rPr>
          <w:rFonts w:ascii="Cambria" w:hAnsi="Cambria"/>
        </w:rPr>
        <w:t>11/29/19</w:t>
      </w:r>
    </w:p>
    <w:p w14:paraId="366A02B1" w14:textId="1BF61EDD" w:rsidR="00DD4E4B" w:rsidRPr="00DB4A24" w:rsidRDefault="00DD4E4B">
      <w:pPr>
        <w:rPr>
          <w:rFonts w:ascii="Cambria" w:hAnsi="Cambria"/>
        </w:rPr>
      </w:pPr>
    </w:p>
    <w:p w14:paraId="4C0AC09A" w14:textId="1D3647BC" w:rsidR="00DD4E4B" w:rsidRPr="00DB4A24" w:rsidRDefault="00DD4E4B" w:rsidP="00DD4E4B">
      <w:pPr>
        <w:jc w:val="center"/>
        <w:rPr>
          <w:rFonts w:ascii="Cambria" w:hAnsi="Cambria"/>
        </w:rPr>
      </w:pPr>
      <w:r w:rsidRPr="00DB4A24">
        <w:rPr>
          <w:rFonts w:ascii="Cambria" w:hAnsi="Cambria"/>
        </w:rPr>
        <w:t>Final Project Free Response</w:t>
      </w:r>
    </w:p>
    <w:p w14:paraId="0A399E58" w14:textId="653866AE" w:rsidR="00DB4A24" w:rsidRPr="00B22674" w:rsidRDefault="00DB4A24" w:rsidP="007578BB">
      <w:pPr>
        <w:pStyle w:val="NormalWeb"/>
        <w:rPr>
          <w:rFonts w:ascii="Cambria" w:hAnsi="Cambria"/>
          <w:b/>
          <w:bCs/>
        </w:rPr>
      </w:pPr>
      <w:r w:rsidRPr="00B22674">
        <w:rPr>
          <w:rFonts w:ascii="Cambria" w:hAnsi="Cambria"/>
          <w:b/>
          <w:bCs/>
        </w:rPr>
        <w:t>Introduction</w:t>
      </w:r>
      <w:r w:rsidRPr="00B22674">
        <w:rPr>
          <w:rFonts w:ascii="Cambria" w:hAnsi="Cambria"/>
          <w:b/>
          <w:bCs/>
        </w:rPr>
        <w:t xml:space="preserve"> </w:t>
      </w:r>
    </w:p>
    <w:p w14:paraId="5A060D6E" w14:textId="247B51A1" w:rsidR="00DB4A24" w:rsidRDefault="00DB4A24" w:rsidP="00DB4A24">
      <w:pPr>
        <w:pStyle w:val="NormalWeb"/>
        <w:ind w:firstLine="720"/>
        <w:rPr>
          <w:rFonts w:ascii="Cambria" w:hAnsi="Cambria"/>
        </w:rPr>
      </w:pPr>
      <w:r>
        <w:rPr>
          <w:rFonts w:ascii="Cambria" w:hAnsi="Cambria"/>
        </w:rPr>
        <w:t>Data science, machine learning, and artificial intelligence are all buzzwords that have piqued the interest of statisticians, analysts,</w:t>
      </w:r>
      <w:r w:rsidR="00030742">
        <w:rPr>
          <w:rFonts w:ascii="Cambria" w:hAnsi="Cambria"/>
        </w:rPr>
        <w:t xml:space="preserve"> and</w:t>
      </w:r>
      <w:r>
        <w:rPr>
          <w:rFonts w:ascii="Cambria" w:hAnsi="Cambria"/>
        </w:rPr>
        <w:t xml:space="preserve"> scientists alike. However, these topics that form the intersection of computer science and statistics are accessible to more than</w:t>
      </w:r>
      <w:r w:rsidR="00030742">
        <w:rPr>
          <w:rFonts w:ascii="Cambria" w:hAnsi="Cambria"/>
        </w:rPr>
        <w:t xml:space="preserve"> </w:t>
      </w:r>
      <w:r>
        <w:rPr>
          <w:rFonts w:ascii="Cambria" w:hAnsi="Cambria"/>
        </w:rPr>
        <w:t>you</w:t>
      </w:r>
      <w:r w:rsidR="00030742">
        <w:rPr>
          <w:rFonts w:ascii="Cambria" w:hAnsi="Cambria"/>
        </w:rPr>
        <w:t>r</w:t>
      </w:r>
      <w:r>
        <w:rPr>
          <w:rFonts w:ascii="Cambria" w:hAnsi="Cambria"/>
        </w:rPr>
        <w:t xml:space="preserve"> Jane Street quant. For this very reason, I sought</w:t>
      </w:r>
      <w:r w:rsidR="00030742">
        <w:rPr>
          <w:rFonts w:ascii="Cambria" w:hAnsi="Cambria"/>
        </w:rPr>
        <w:t xml:space="preserve"> to build a kernel that would be useful to the general populace by taking vast amounts of quantitative information and boiling it down into an evidence-based prediction. In order to achieve this goal, I first needed to choose a relevant dataset. I chose a Kaggle csv file that stored the features of more than 240,000 songs from Spotify.</w:t>
      </w:r>
      <w:r w:rsidR="0075654E">
        <w:rPr>
          <w:rFonts w:ascii="Cambria" w:hAnsi="Cambria"/>
        </w:rPr>
        <w:t xml:space="preserve"> This data included features such as genre, </w:t>
      </w:r>
      <w:proofErr w:type="spellStart"/>
      <w:r w:rsidR="0075654E">
        <w:rPr>
          <w:rFonts w:ascii="Cambria" w:hAnsi="Cambria"/>
        </w:rPr>
        <w:t>acousticness</w:t>
      </w:r>
      <w:proofErr w:type="spellEnd"/>
      <w:r w:rsidR="0075654E">
        <w:rPr>
          <w:rFonts w:ascii="Cambria" w:hAnsi="Cambria"/>
        </w:rPr>
        <w:t xml:space="preserve">, </w:t>
      </w:r>
      <w:proofErr w:type="spellStart"/>
      <w:r w:rsidR="0075654E">
        <w:rPr>
          <w:rFonts w:ascii="Cambria" w:hAnsi="Cambria"/>
        </w:rPr>
        <w:t>instrumentalness</w:t>
      </w:r>
      <w:proofErr w:type="spellEnd"/>
      <w:r w:rsidR="0075654E">
        <w:rPr>
          <w:rFonts w:ascii="Cambria" w:hAnsi="Cambria"/>
        </w:rPr>
        <w:t>, loudness, danceability etc. Danceability was the feature that stood out the most to me, so I wrote three algorithms that sought to predict the danceability of songs from the dataset. Given that danceability was recorded in the csv as a decimal value between 0 and 1, I implemented the regression algorithms that facilitated making a non-discrete prediction.</w:t>
      </w:r>
      <w:r w:rsidR="008D2136">
        <w:rPr>
          <w:rFonts w:ascii="Cambria" w:hAnsi="Cambria"/>
        </w:rPr>
        <w:t xml:space="preserve"> The success of this kernel has real world applications that include recommending songs for dance parties and playlists and determining what features of a piece factor into making it a danceable song. </w:t>
      </w:r>
      <w:r w:rsidR="007578BB">
        <w:rPr>
          <w:rFonts w:ascii="Cambria" w:hAnsi="Cambria"/>
        </w:rPr>
        <w:t xml:space="preserve">To measure performance, I will use </w:t>
      </w:r>
      <w:proofErr w:type="spellStart"/>
      <w:r w:rsidR="007578BB">
        <w:rPr>
          <w:rFonts w:ascii="Cambria" w:hAnsi="Cambria"/>
        </w:rPr>
        <w:t>scikit</w:t>
      </w:r>
      <w:proofErr w:type="spellEnd"/>
      <w:r w:rsidR="007578BB">
        <w:rPr>
          <w:rFonts w:ascii="Cambria" w:hAnsi="Cambria"/>
        </w:rPr>
        <w:t xml:space="preserve">-learns “score” method which returns the </w:t>
      </w:r>
      <w:r w:rsidR="007578BB" w:rsidRPr="007578BB">
        <w:rPr>
          <w:rFonts w:ascii="Cambria" w:hAnsi="Cambria"/>
        </w:rPr>
        <w:t>coefficient R^2</w:t>
      </w:r>
      <w:r w:rsidR="007578BB">
        <w:rPr>
          <w:rFonts w:ascii="Cambria" w:hAnsi="Cambria"/>
        </w:rPr>
        <w:t xml:space="preserve">. This coefficient is given by </w:t>
      </w:r>
      <w:r w:rsidR="007578BB" w:rsidRPr="007578BB">
        <w:rPr>
          <w:rFonts w:ascii="Cambria" w:hAnsi="Cambria"/>
        </w:rPr>
        <w:t>1 - u/v, where u is the residual sum of squares ((</w:t>
      </w:r>
      <w:proofErr w:type="spellStart"/>
      <w:r w:rsidR="007578BB" w:rsidRPr="007578BB">
        <w:rPr>
          <w:rFonts w:ascii="Cambria" w:hAnsi="Cambria"/>
        </w:rPr>
        <w:t>y_true</w:t>
      </w:r>
      <w:proofErr w:type="spellEnd"/>
      <w:r w:rsidR="007578BB" w:rsidRPr="007578BB">
        <w:rPr>
          <w:rFonts w:ascii="Cambria" w:hAnsi="Cambria"/>
        </w:rPr>
        <w:t xml:space="preserve"> - </w:t>
      </w:r>
      <w:proofErr w:type="spellStart"/>
      <w:r w:rsidR="007578BB" w:rsidRPr="007578BB">
        <w:rPr>
          <w:rFonts w:ascii="Cambria" w:hAnsi="Cambria"/>
        </w:rPr>
        <w:t>y_pred</w:t>
      </w:r>
      <w:proofErr w:type="spellEnd"/>
      <w:r w:rsidR="007578BB" w:rsidRPr="007578BB">
        <w:rPr>
          <w:rFonts w:ascii="Cambria" w:hAnsi="Cambria"/>
        </w:rPr>
        <w:t>) ** 2).sum() and v is the total sum of squares ((</w:t>
      </w:r>
      <w:proofErr w:type="spellStart"/>
      <w:r w:rsidR="007578BB" w:rsidRPr="007578BB">
        <w:rPr>
          <w:rFonts w:ascii="Cambria" w:hAnsi="Cambria"/>
        </w:rPr>
        <w:t>y_true</w:t>
      </w:r>
      <w:proofErr w:type="spellEnd"/>
      <w:r w:rsidR="007578BB" w:rsidRPr="007578BB">
        <w:rPr>
          <w:rFonts w:ascii="Cambria" w:hAnsi="Cambria"/>
        </w:rPr>
        <w:t xml:space="preserve"> - </w:t>
      </w:r>
      <w:proofErr w:type="spellStart"/>
      <w:r w:rsidR="007578BB" w:rsidRPr="007578BB">
        <w:rPr>
          <w:rFonts w:ascii="Cambria" w:hAnsi="Cambria"/>
        </w:rPr>
        <w:t>y_true.mean</w:t>
      </w:r>
      <w:proofErr w:type="spellEnd"/>
      <w:r w:rsidR="007578BB" w:rsidRPr="007578BB">
        <w:rPr>
          <w:rFonts w:ascii="Cambria" w:hAnsi="Cambria"/>
        </w:rPr>
        <w:t>()) ** 2).sum()</w:t>
      </w:r>
      <w:r w:rsidR="007578BB">
        <w:rPr>
          <w:rFonts w:ascii="Cambria" w:hAnsi="Cambria"/>
        </w:rPr>
        <w:t xml:space="preserve">. </w:t>
      </w:r>
    </w:p>
    <w:p w14:paraId="29F75CFD" w14:textId="77777777" w:rsidR="00BA294A" w:rsidRDefault="00BA294A" w:rsidP="00DB4A24">
      <w:pPr>
        <w:pStyle w:val="NormalWeb"/>
        <w:ind w:firstLine="720"/>
        <w:rPr>
          <w:rFonts w:ascii="Cambria" w:hAnsi="Cambria"/>
        </w:rPr>
      </w:pPr>
    </w:p>
    <w:p w14:paraId="2D8FC322" w14:textId="63F8834A" w:rsidR="00B22674" w:rsidRPr="00B22674" w:rsidRDefault="007578BB" w:rsidP="007578BB">
      <w:pPr>
        <w:pStyle w:val="NormalWeb"/>
        <w:rPr>
          <w:rFonts w:ascii="Cambria" w:hAnsi="Cambria"/>
          <w:b/>
          <w:bCs/>
        </w:rPr>
      </w:pPr>
      <w:r w:rsidRPr="00B22674">
        <w:rPr>
          <w:rFonts w:ascii="Cambria" w:hAnsi="Cambria"/>
          <w:b/>
          <w:bCs/>
        </w:rPr>
        <w:t>Description of the Algorithm</w:t>
      </w:r>
    </w:p>
    <w:p w14:paraId="26A728CD" w14:textId="4FEE2568" w:rsidR="00B22674" w:rsidRDefault="007578BB" w:rsidP="00B22674">
      <w:pPr>
        <w:pStyle w:val="NormalWeb"/>
        <w:numPr>
          <w:ilvl w:val="0"/>
          <w:numId w:val="1"/>
        </w:numPr>
        <w:rPr>
          <w:rFonts w:ascii="Cambria" w:hAnsi="Cambria"/>
          <w:i/>
          <w:iCs/>
        </w:rPr>
      </w:pPr>
      <w:r w:rsidRPr="007578BB">
        <w:rPr>
          <w:rFonts w:ascii="Cambria" w:hAnsi="Cambria"/>
          <w:i/>
          <w:iCs/>
        </w:rPr>
        <w:t>K Neighbors Regression</w:t>
      </w:r>
    </w:p>
    <w:p w14:paraId="00CFCB9F" w14:textId="2F3751DD" w:rsidR="00BA294A" w:rsidRDefault="00B22674" w:rsidP="00BA294A">
      <w:pPr>
        <w:pStyle w:val="NormalWeb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The first algorithm I implemented to predict the danceability was K Neighbors Regression. Unlike K Neighbors Classification that aggregates the classes of the k nearest neighbors to classify a query point, </w:t>
      </w:r>
      <w:r>
        <w:rPr>
          <w:rFonts w:ascii="Cambria" w:hAnsi="Cambria"/>
        </w:rPr>
        <w:t>K Neighbors Regression</w:t>
      </w:r>
      <w:r>
        <w:rPr>
          <w:rFonts w:ascii="Cambria" w:hAnsi="Cambria"/>
        </w:rPr>
        <w:t xml:space="preserve"> uses supervised learning to make a prediction for features with continuous values. In our case, this feature was the danceability.</w:t>
      </w:r>
      <w:r w:rsidR="00892E87">
        <w:rPr>
          <w:rFonts w:ascii="Cambria" w:hAnsi="Cambria"/>
        </w:rPr>
        <w:t xml:space="preserve"> In order to understand the functionality of this algorithm let us simplify our dataset by graphing it on a 2d cartesian coordinate system. This reduction of the dataset calls for us to simplify each data point to only have 2 features for example, energy and </w:t>
      </w:r>
      <w:proofErr w:type="spellStart"/>
      <w:r w:rsidR="00892E87">
        <w:rPr>
          <w:rFonts w:ascii="Cambria" w:hAnsi="Cambria"/>
        </w:rPr>
        <w:t>instrumentalness</w:t>
      </w:r>
      <w:proofErr w:type="spellEnd"/>
      <w:r w:rsidR="00771E85">
        <w:rPr>
          <w:rFonts w:ascii="Cambria" w:hAnsi="Cambria"/>
        </w:rPr>
        <w:t>.</w:t>
      </w:r>
      <w:r w:rsidR="00892E87">
        <w:rPr>
          <w:rFonts w:ascii="Cambria" w:hAnsi="Cambria"/>
        </w:rPr>
        <w:t xml:space="preserve"> We take in k as a parameter that indicates how many points adjacent to the query point should be factored in to determine a value for our hypothesis class.</w:t>
      </w:r>
      <w:r w:rsidR="00771E85">
        <w:rPr>
          <w:rFonts w:ascii="Cambria" w:hAnsi="Cambria"/>
        </w:rPr>
        <w:t xml:space="preserve"> We choose a distance method such as Euclidean or Manhattan distance to locate these adjacent points. Finally, we take the average of their associated </w:t>
      </w:r>
      <w:r w:rsidR="007852F0">
        <w:rPr>
          <w:rFonts w:ascii="Cambria" w:hAnsi="Cambria"/>
        </w:rPr>
        <w:t>danceability values and we use this as the danceability prediction of the query point. The following graphic illustrates the K Neighbors as described above:</w:t>
      </w:r>
    </w:p>
    <w:p w14:paraId="05C6AB83" w14:textId="77777777" w:rsidR="00BA294A" w:rsidRDefault="00BA294A" w:rsidP="00BA294A">
      <w:pPr>
        <w:pStyle w:val="NormalWeb"/>
        <w:ind w:firstLine="720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02B17C17" wp14:editId="6DF2344D">
            <wp:extent cx="2565400" cy="21971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jnRitgVAAAj9l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BB40" w14:textId="11B7250A" w:rsidR="00BA294A" w:rsidRDefault="007852F0" w:rsidP="00BA294A">
      <w:pPr>
        <w:pStyle w:val="NormalWeb"/>
        <w:ind w:firstLine="720"/>
        <w:rPr>
          <w:rFonts w:ascii="Cambria" w:hAnsi="Cambria"/>
        </w:rPr>
      </w:pPr>
      <w:r>
        <w:rPr>
          <w:rFonts w:ascii="Cambria" w:hAnsi="Cambria"/>
        </w:rPr>
        <w:t>The hyperparameters that were factored into making a determination of the hypothesis class include weights</w:t>
      </w:r>
      <w:r w:rsidR="00840B97">
        <w:rPr>
          <w:rFonts w:ascii="Cambria" w:hAnsi="Cambria"/>
        </w:rPr>
        <w:t xml:space="preserve"> on the adjacent points, distance method, and k which represents the number of neighbors we will evaluate.</w:t>
      </w:r>
    </w:p>
    <w:p w14:paraId="2CF3D0C7" w14:textId="7932F9F4" w:rsidR="00B22674" w:rsidRDefault="007578BB" w:rsidP="00B22674">
      <w:pPr>
        <w:pStyle w:val="NormalWeb"/>
        <w:numPr>
          <w:ilvl w:val="0"/>
          <w:numId w:val="1"/>
        </w:numPr>
        <w:rPr>
          <w:rFonts w:ascii="Cambria" w:hAnsi="Cambria"/>
          <w:i/>
          <w:iCs/>
        </w:rPr>
      </w:pPr>
      <w:r w:rsidRPr="007578BB">
        <w:rPr>
          <w:rFonts w:ascii="Cambria" w:hAnsi="Cambria"/>
          <w:i/>
          <w:iCs/>
        </w:rPr>
        <w:t>K</w:t>
      </w:r>
      <w:r w:rsidRPr="007578BB">
        <w:rPr>
          <w:rFonts w:ascii="Cambria" w:hAnsi="Cambria"/>
          <w:i/>
          <w:iCs/>
        </w:rPr>
        <w:t>ernel Ridge Regression</w:t>
      </w:r>
    </w:p>
    <w:p w14:paraId="0689268F" w14:textId="3A149CEB" w:rsidR="00C02061" w:rsidRDefault="007852F0" w:rsidP="00BA294A">
      <w:pPr>
        <w:pStyle w:val="NormalWeb"/>
        <w:ind w:firstLine="360"/>
        <w:rPr>
          <w:rFonts w:ascii="Cambria" w:hAnsi="Cambria"/>
        </w:rPr>
      </w:pPr>
      <w:r w:rsidRPr="007852F0">
        <w:rPr>
          <w:rFonts w:ascii="Cambria" w:hAnsi="Cambria"/>
        </w:rPr>
        <w:t xml:space="preserve">The second </w:t>
      </w:r>
      <w:r w:rsidR="00B22674" w:rsidRPr="007852F0">
        <w:rPr>
          <w:rFonts w:ascii="Cambria" w:hAnsi="Cambria"/>
        </w:rPr>
        <w:t xml:space="preserve">algorithm I implemented to predict the danceability was </w:t>
      </w:r>
      <w:r w:rsidRPr="007852F0">
        <w:rPr>
          <w:rFonts w:ascii="Cambria" w:hAnsi="Cambria"/>
        </w:rPr>
        <w:t>Kernel Ridge Regression</w:t>
      </w:r>
      <w:r>
        <w:rPr>
          <w:rFonts w:ascii="Cambria" w:hAnsi="Cambria"/>
        </w:rPr>
        <w:t>.</w:t>
      </w:r>
      <w:r w:rsidR="00840B97">
        <w:rPr>
          <w:rFonts w:ascii="Cambria" w:hAnsi="Cambria"/>
        </w:rPr>
        <w:t xml:space="preserve"> This algorithm employs least squares and regularization to learn a function given by a parameter called the kernel.</w:t>
      </w:r>
      <w:r w:rsidR="00C02061">
        <w:rPr>
          <w:rFonts w:ascii="Cambria" w:hAnsi="Cambria"/>
        </w:rPr>
        <w:t xml:space="preserve"> </w:t>
      </w:r>
    </w:p>
    <w:p w14:paraId="1E6FDF8D" w14:textId="58D3ECBD" w:rsidR="00C02061" w:rsidRDefault="00C02061" w:rsidP="00BA294A">
      <w:pPr>
        <w:pStyle w:val="NormalWeb"/>
        <w:ind w:firstLine="360"/>
        <w:rPr>
          <w:rFonts w:ascii="Cambria" w:hAnsi="Cambria"/>
        </w:rPr>
      </w:pPr>
      <w:r>
        <w:rPr>
          <w:rFonts w:ascii="Cambria" w:hAnsi="Cambria"/>
        </w:rPr>
        <w:t xml:space="preserve">Tuning the </w:t>
      </w:r>
      <w:bookmarkStart w:id="0" w:name="OLE_LINK1"/>
      <w:bookmarkStart w:id="1" w:name="OLE_LINK2"/>
      <w:r>
        <w:rPr>
          <w:rFonts w:ascii="Cambria" w:hAnsi="Cambria"/>
        </w:rPr>
        <w:t>h</w:t>
      </w:r>
      <w:r>
        <w:rPr>
          <w:rFonts w:ascii="Cambria" w:hAnsi="Cambria"/>
        </w:rPr>
        <w:t xml:space="preserve">yperparameters </w:t>
      </w:r>
      <w:bookmarkEnd w:id="0"/>
      <w:bookmarkEnd w:id="1"/>
      <w:r>
        <w:rPr>
          <w:rFonts w:ascii="Cambria" w:hAnsi="Cambria"/>
        </w:rPr>
        <w:t xml:space="preserve">proved to a crucial step of maximizing the accuracy of this algorithm. The </w:t>
      </w:r>
      <w:r>
        <w:rPr>
          <w:rFonts w:ascii="Cambria" w:hAnsi="Cambria"/>
        </w:rPr>
        <w:t>hyperparameters factored into making a determination of the hypothesis class include</w:t>
      </w:r>
      <w:r>
        <w:rPr>
          <w:rFonts w:ascii="Cambria" w:hAnsi="Cambria"/>
        </w:rPr>
        <w:t>d the kernel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the </w:t>
      </w:r>
      <w:r w:rsidR="00DF3713">
        <w:rPr>
          <w:rFonts w:ascii="Cambria" w:hAnsi="Cambria"/>
        </w:rPr>
        <w:t>degree (only used the polynomial kernel to define the degree of the polynomial)</w:t>
      </w:r>
      <w:r>
        <w:rPr>
          <w:rFonts w:ascii="Cambria" w:hAnsi="Cambria"/>
        </w:rPr>
        <w:t xml:space="preserve">, </w:t>
      </w:r>
      <w:r w:rsidR="00DF3713">
        <w:rPr>
          <w:rFonts w:ascii="Cambria" w:hAnsi="Cambria"/>
        </w:rPr>
        <w:t xml:space="preserve">the alpha value used to reduce the variance of the estimates, and </w:t>
      </w:r>
      <w:r>
        <w:rPr>
          <w:rFonts w:ascii="Cambria" w:hAnsi="Cambria"/>
        </w:rPr>
        <w:t>k which represents the number of neighbors we will evaluate.</w:t>
      </w:r>
    </w:p>
    <w:p w14:paraId="227193E1" w14:textId="4192C795" w:rsidR="00B22674" w:rsidRPr="00B22674" w:rsidRDefault="00B22674" w:rsidP="00DF3713">
      <w:pPr>
        <w:pStyle w:val="NormalWeb"/>
        <w:rPr>
          <w:rFonts w:ascii="Cambria" w:hAnsi="Cambria"/>
          <w:i/>
          <w:iCs/>
        </w:rPr>
      </w:pPr>
    </w:p>
    <w:p w14:paraId="57439B82" w14:textId="48DAE1B7" w:rsidR="00DB4A24" w:rsidRDefault="007578BB" w:rsidP="00B22674">
      <w:pPr>
        <w:pStyle w:val="NormalWeb"/>
        <w:numPr>
          <w:ilvl w:val="0"/>
          <w:numId w:val="1"/>
        </w:numPr>
        <w:rPr>
          <w:rFonts w:ascii="Cambria" w:hAnsi="Cambria"/>
          <w:i/>
          <w:iCs/>
        </w:rPr>
      </w:pPr>
      <w:r w:rsidRPr="007578BB">
        <w:rPr>
          <w:rFonts w:ascii="Cambria" w:hAnsi="Cambria"/>
          <w:i/>
          <w:iCs/>
        </w:rPr>
        <w:t>Neural Network</w:t>
      </w:r>
    </w:p>
    <w:p w14:paraId="37E4353B" w14:textId="7BB9B564" w:rsidR="00DF3713" w:rsidRDefault="00DF3713" w:rsidP="00DF3713">
      <w:pPr>
        <w:pStyle w:val="NormalWeb"/>
        <w:ind w:firstLine="360"/>
        <w:rPr>
          <w:rFonts w:ascii="Cambria" w:hAnsi="Cambria"/>
        </w:rPr>
      </w:pPr>
      <w:r w:rsidRPr="007852F0">
        <w:rPr>
          <w:rFonts w:ascii="Cambria" w:hAnsi="Cambria"/>
        </w:rPr>
        <w:t xml:space="preserve">The </w:t>
      </w:r>
      <w:r>
        <w:rPr>
          <w:rFonts w:ascii="Cambria" w:hAnsi="Cambria"/>
        </w:rPr>
        <w:t>final</w:t>
      </w:r>
      <w:r w:rsidRPr="007852F0">
        <w:rPr>
          <w:rFonts w:ascii="Cambria" w:hAnsi="Cambria"/>
        </w:rPr>
        <w:t xml:space="preserve"> algorithm I implemented to predict the danceability was</w:t>
      </w:r>
      <w:r>
        <w:rPr>
          <w:rFonts w:ascii="Cambria" w:hAnsi="Cambria"/>
        </w:rPr>
        <w:t xml:space="preserve"> a Neural Network. I used </w:t>
      </w:r>
      <w:proofErr w:type="spellStart"/>
      <w:r>
        <w:rPr>
          <w:rFonts w:ascii="Cambria" w:hAnsi="Cambria"/>
        </w:rPr>
        <w:t>scikit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learn’s</w:t>
      </w:r>
      <w:proofErr w:type="spellEnd"/>
      <w:r>
        <w:rPr>
          <w:rFonts w:ascii="Cambria" w:hAnsi="Cambria"/>
        </w:rPr>
        <w:t xml:space="preserve"> MLP Regressor class that learns the function </w:t>
      </w:r>
      <w:proofErr w:type="gramStart"/>
      <w:r w:rsidRPr="00DF3713">
        <w:rPr>
          <w:rFonts w:ascii="Cambria" w:hAnsi="Cambria"/>
        </w:rPr>
        <w:t>f</w:t>
      </w:r>
      <w:r>
        <w:rPr>
          <w:rFonts w:ascii="Cambria" w:hAnsi="Cambria"/>
        </w:rPr>
        <w:t>(</w:t>
      </w:r>
      <w:proofErr w:type="gramEnd"/>
      <m:oMath>
        <m:r>
          <w:rPr>
            <w:rFonts w:ascii="Cambria Math" w:hAnsi="Cambria Math"/>
          </w:rPr>
          <m:t>∙</m:t>
        </m:r>
      </m:oMath>
      <w:r w:rsidRPr="00DF3713">
        <w:rPr>
          <w:rFonts w:ascii="Cambria" w:hAnsi="Cambria"/>
        </w:rPr>
        <w:t>): R</w:t>
      </w:r>
      <w:r>
        <w:rPr>
          <w:rFonts w:ascii="Cambria" w:hAnsi="Cambria"/>
          <w:vertAlign w:val="superscript"/>
        </w:rPr>
        <w:t>m</w:t>
      </w:r>
      <w:r w:rsidRPr="00DF3713">
        <w:rPr>
          <w:rFonts w:ascii="Cambria" w:hAnsi="Cambria"/>
        </w:rPr>
        <w:t xml:space="preserve"> </w:t>
      </w:r>
      <w:r w:rsidRPr="00DF371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 w:rsidRPr="00DF3713">
        <w:rPr>
          <w:rFonts w:ascii="Cambria" w:hAnsi="Cambria"/>
        </w:rPr>
        <w:t>R</w:t>
      </w:r>
      <w:r>
        <w:rPr>
          <w:rFonts w:ascii="Cambria" w:hAnsi="Cambria"/>
          <w:vertAlign w:val="superscript"/>
        </w:rPr>
        <w:t>o</w:t>
      </w:r>
      <w:r>
        <w:rPr>
          <w:rFonts w:ascii="Cambria" w:hAnsi="Cambria"/>
        </w:rPr>
        <w:t xml:space="preserve">  which maps m dimensional input to </w:t>
      </w:r>
      <w:r w:rsidR="00854310">
        <w:rPr>
          <w:rFonts w:ascii="Cambria" w:hAnsi="Cambria"/>
        </w:rPr>
        <w:t>o dimensional output. This algorithm utilizes a network of neurons</w:t>
      </w:r>
      <w:r w:rsidR="00F47C14">
        <w:rPr>
          <w:rFonts w:ascii="Cambria" w:hAnsi="Cambria"/>
        </w:rPr>
        <w:t xml:space="preserve"> encapsulated in </w:t>
      </w:r>
      <w:r w:rsidR="00854310">
        <w:rPr>
          <w:rFonts w:ascii="Cambria" w:hAnsi="Cambria"/>
        </w:rPr>
        <w:t>layers. The first layer is the input layer that includes all of the</w:t>
      </w:r>
      <w:r w:rsidR="00F47C14">
        <w:rPr>
          <w:rFonts w:ascii="Cambria" w:hAnsi="Cambria"/>
        </w:rPr>
        <w:t xml:space="preserve"> features. Between the output layer and the input layer are several layers known as hidden layers. In order to determine whether or not a nodes signal is passed on to deeper layers, we use the node’s activation function. This activation function </w:t>
      </w:r>
      <w:r w:rsidR="004C250C">
        <w:rPr>
          <w:rFonts w:ascii="Cambria" w:hAnsi="Cambria"/>
        </w:rPr>
        <w:t xml:space="preserve">is determined the input value and the weights that either </w:t>
      </w:r>
      <w:r w:rsidR="00BA294A">
        <w:rPr>
          <w:rFonts w:ascii="Cambria" w:hAnsi="Cambria"/>
        </w:rPr>
        <w:t xml:space="preserve">increase or decreases the nodes chance of propagation. </w:t>
      </w:r>
    </w:p>
    <w:p w14:paraId="1E70AB8D" w14:textId="6371FB30" w:rsidR="00BA294A" w:rsidRDefault="00BA294A" w:rsidP="00DF3713">
      <w:pPr>
        <w:pStyle w:val="NormalWeb"/>
        <w:ind w:firstLine="360"/>
        <w:rPr>
          <w:rFonts w:ascii="Cambria" w:hAnsi="Cambria"/>
        </w:rPr>
      </w:pPr>
    </w:p>
    <w:p w14:paraId="1CBBC3CB" w14:textId="77777777" w:rsidR="00BA294A" w:rsidRDefault="00BA294A" w:rsidP="00BA294A">
      <w:pPr>
        <w:pStyle w:val="NormalWeb"/>
        <w:rPr>
          <w:rFonts w:ascii="Cambria" w:hAnsi="Cambria"/>
        </w:rPr>
      </w:pPr>
      <w:r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5BDB0127" wp14:editId="7BC81440">
            <wp:extent cx="2106118" cy="2293495"/>
            <wp:effectExtent l="0" t="0" r="2540" b="571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layerperceptron_netwo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72" cy="22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412A" w14:textId="77777777" w:rsidR="00BA294A" w:rsidRDefault="00BA294A" w:rsidP="00BA294A">
      <w:pPr>
        <w:pStyle w:val="NormalWeb"/>
        <w:rPr>
          <w:rFonts w:ascii="Cambria" w:hAnsi="Cambria"/>
        </w:rPr>
      </w:pPr>
    </w:p>
    <w:p w14:paraId="3929F52D" w14:textId="76523B41" w:rsidR="00B22674" w:rsidRPr="00BA294A" w:rsidRDefault="00BA294A" w:rsidP="00BA294A">
      <w:pPr>
        <w:pStyle w:val="NormalWeb"/>
        <w:ind w:firstLine="720"/>
        <w:rPr>
          <w:rFonts w:ascii="Cambria" w:hAnsi="Cambria"/>
        </w:rPr>
      </w:pPr>
      <w:r>
        <w:rPr>
          <w:rFonts w:ascii="Cambria" w:hAnsi="Cambria"/>
        </w:rPr>
        <w:t>This algorithm witnessed a large number of hyperparameters that helped tune the accuracy of the prediction. Some of these hyperparameters include the activation function, the learning rate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the hidden layer size, the maximum number of iterations, and the solver function.</w:t>
      </w:r>
    </w:p>
    <w:p w14:paraId="4635D150" w14:textId="19ABB9F0" w:rsidR="00AA07F4" w:rsidRPr="00B22674" w:rsidRDefault="00B22674" w:rsidP="00B22674">
      <w:pPr>
        <w:pStyle w:val="NormalWeb"/>
        <w:rPr>
          <w:rFonts w:ascii="Cambria" w:hAnsi="Cambria"/>
          <w:b/>
          <w:bCs/>
        </w:rPr>
      </w:pPr>
      <w:r w:rsidRPr="00B22674">
        <w:rPr>
          <w:rFonts w:ascii="Cambria" w:hAnsi="Cambria"/>
          <w:b/>
          <w:bCs/>
        </w:rPr>
        <w:t>Tuning hyperparameters</w:t>
      </w:r>
    </w:p>
    <w:p w14:paraId="31AFBDA5" w14:textId="01FBADF6" w:rsidR="00AA07F4" w:rsidRDefault="00AA07F4" w:rsidP="00AA07F4">
      <w:pPr>
        <w:pStyle w:val="NormalWeb"/>
        <w:numPr>
          <w:ilvl w:val="0"/>
          <w:numId w:val="2"/>
        </w:numPr>
        <w:rPr>
          <w:rFonts w:ascii="Cambria" w:hAnsi="Cambria"/>
          <w:i/>
          <w:iCs/>
        </w:rPr>
      </w:pPr>
      <w:r w:rsidRPr="007578BB">
        <w:rPr>
          <w:rFonts w:ascii="Cambria" w:hAnsi="Cambria"/>
          <w:i/>
          <w:iCs/>
        </w:rPr>
        <w:t>K Neighbors Regression</w:t>
      </w:r>
    </w:p>
    <w:p w14:paraId="2F4D742F" w14:textId="11411D88" w:rsidR="00AA07F4" w:rsidRPr="00AA07F4" w:rsidRDefault="00AA07F4" w:rsidP="00AA07F4">
      <w:pPr>
        <w:pStyle w:val="NormalWeb"/>
        <w:rPr>
          <w:rFonts w:ascii="Cambria" w:hAnsi="Cambria"/>
        </w:rPr>
      </w:pPr>
    </w:p>
    <w:p w14:paraId="45845D4A" w14:textId="0A16A860" w:rsidR="00AA07F4" w:rsidRDefault="00AA07F4" w:rsidP="00AA07F4">
      <w:pPr>
        <w:pStyle w:val="NormalWeb"/>
        <w:numPr>
          <w:ilvl w:val="0"/>
          <w:numId w:val="2"/>
        </w:numPr>
        <w:rPr>
          <w:rFonts w:ascii="Cambria" w:hAnsi="Cambria"/>
          <w:i/>
          <w:iCs/>
        </w:rPr>
      </w:pPr>
      <w:r w:rsidRPr="007578BB">
        <w:rPr>
          <w:rFonts w:ascii="Cambria" w:hAnsi="Cambria"/>
          <w:i/>
          <w:iCs/>
        </w:rPr>
        <w:t>Kernel Ridge Regression</w:t>
      </w:r>
    </w:p>
    <w:p w14:paraId="224626AB" w14:textId="6A53F146" w:rsidR="00414E5E" w:rsidRDefault="00414E5E" w:rsidP="00414E5E">
      <w:pPr>
        <w:pStyle w:val="NormalWeb"/>
        <w:rPr>
          <w:rFonts w:ascii="Cambria" w:hAnsi="Cambria"/>
          <w:i/>
          <w:iCs/>
        </w:rPr>
      </w:pPr>
    </w:p>
    <w:p w14:paraId="315BFBB9" w14:textId="6D801AB8" w:rsidR="00414E5E" w:rsidRPr="00414E5E" w:rsidRDefault="00414E5E" w:rsidP="00414E5E">
      <w:pPr>
        <w:pStyle w:val="NormalWeb"/>
        <w:rPr>
          <w:rFonts w:ascii="Cambria" w:hAnsi="Cambria"/>
        </w:rPr>
      </w:pPr>
      <w:r>
        <w:rPr>
          <w:rFonts w:ascii="Cambria" w:hAnsi="Cambria"/>
        </w:rPr>
        <w:t>Determine ranges: Iterate through running the model on isolated parameters and observe the trends.</w:t>
      </w:r>
      <w:bookmarkStart w:id="2" w:name="_GoBack"/>
      <w:bookmarkEnd w:id="2"/>
    </w:p>
    <w:p w14:paraId="7386E9DD" w14:textId="4AF66A2C" w:rsidR="00414E5E" w:rsidRDefault="00414E5E" w:rsidP="00414E5E">
      <w:pPr>
        <w:pStyle w:val="NormalWeb"/>
        <w:rPr>
          <w:rFonts w:ascii="Cambria" w:hAnsi="Cambria"/>
        </w:rPr>
      </w:pPr>
      <w:r>
        <w:rPr>
          <w:rFonts w:ascii="Cambria" w:hAnsi="Cambria"/>
        </w:rPr>
        <w:t>Cross Validation: Estimate the accuracy of the model after splitting the data in a variable number of ways.</w:t>
      </w:r>
    </w:p>
    <w:p w14:paraId="74E8B632" w14:textId="68E4B3BA" w:rsidR="00414E5E" w:rsidRPr="00414E5E" w:rsidRDefault="00414E5E" w:rsidP="00414E5E">
      <w:pPr>
        <w:pStyle w:val="NormalWeb"/>
        <w:rPr>
          <w:rFonts w:ascii="Cambria" w:hAnsi="Cambria"/>
        </w:rPr>
      </w:pPr>
      <w:r>
        <w:rPr>
          <w:rFonts w:ascii="Cambria" w:hAnsi="Cambria"/>
        </w:rPr>
        <w:t>Grid search: Choose the best set of parameters</w:t>
      </w:r>
    </w:p>
    <w:p w14:paraId="64FEC118" w14:textId="58314B36" w:rsidR="00AA07F4" w:rsidRDefault="00AA07F4" w:rsidP="00AA07F4">
      <w:pPr>
        <w:pStyle w:val="ListParagraph"/>
        <w:rPr>
          <w:rFonts w:ascii="Cambria" w:hAnsi="Cambria"/>
          <w:i/>
          <w:iCs/>
        </w:rPr>
      </w:pPr>
      <w:r>
        <w:rPr>
          <w:rFonts w:ascii="Cambria" w:hAnsi="Cambria"/>
          <w:i/>
          <w:iCs/>
          <w:noProof/>
        </w:rPr>
        <w:lastRenderedPageBreak/>
        <w:drawing>
          <wp:inline distT="0" distB="0" distL="0" distR="0" wp14:anchorId="761F334D" wp14:editId="047594C8">
            <wp:extent cx="2533338" cy="19709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5 at 10.57.5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570" cy="19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4B62" w14:textId="77777777" w:rsidR="00AA07F4" w:rsidRDefault="00AA07F4" w:rsidP="00AA07F4">
      <w:pPr>
        <w:pStyle w:val="NormalWeb"/>
        <w:ind w:left="720"/>
        <w:rPr>
          <w:rFonts w:ascii="Cambria" w:hAnsi="Cambria"/>
          <w:i/>
          <w:iCs/>
        </w:rPr>
      </w:pPr>
    </w:p>
    <w:p w14:paraId="77E43D4F" w14:textId="77777777" w:rsidR="00AA07F4" w:rsidRDefault="00AA07F4" w:rsidP="00AA07F4">
      <w:pPr>
        <w:pStyle w:val="NormalWeb"/>
        <w:numPr>
          <w:ilvl w:val="0"/>
          <w:numId w:val="2"/>
        </w:numPr>
        <w:rPr>
          <w:rFonts w:ascii="Cambria" w:hAnsi="Cambria"/>
          <w:i/>
          <w:iCs/>
        </w:rPr>
      </w:pPr>
      <w:r w:rsidRPr="007578BB">
        <w:rPr>
          <w:rFonts w:ascii="Cambria" w:hAnsi="Cambria"/>
          <w:i/>
          <w:iCs/>
        </w:rPr>
        <w:t>Neural Network</w:t>
      </w:r>
    </w:p>
    <w:p w14:paraId="6F8F8A24" w14:textId="77777777" w:rsidR="00DB4A24" w:rsidRPr="00DB4A24" w:rsidRDefault="00DB4A24" w:rsidP="00DB4A24">
      <w:pPr>
        <w:pStyle w:val="NormalWeb"/>
        <w:rPr>
          <w:rFonts w:ascii="Cambria" w:hAnsi="Cambria"/>
        </w:rPr>
      </w:pPr>
    </w:p>
    <w:p w14:paraId="466AB018" w14:textId="77777777" w:rsidR="00DD4E4B" w:rsidRPr="00DB4A24" w:rsidRDefault="00DD4E4B" w:rsidP="00DD4E4B">
      <w:pPr>
        <w:rPr>
          <w:rFonts w:ascii="Cambria" w:hAnsi="Cambria"/>
        </w:rPr>
      </w:pPr>
    </w:p>
    <w:sectPr w:rsidR="00DD4E4B" w:rsidRPr="00DB4A24" w:rsidSect="0075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A50A5"/>
    <w:multiLevelType w:val="hybridMultilevel"/>
    <w:tmpl w:val="0758FE62"/>
    <w:lvl w:ilvl="0" w:tplc="6770CC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59E2"/>
    <w:multiLevelType w:val="hybridMultilevel"/>
    <w:tmpl w:val="0758FE62"/>
    <w:lvl w:ilvl="0" w:tplc="6770CC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4B"/>
    <w:rsid w:val="00030742"/>
    <w:rsid w:val="00082A7A"/>
    <w:rsid w:val="00414E5E"/>
    <w:rsid w:val="004C250C"/>
    <w:rsid w:val="00750836"/>
    <w:rsid w:val="0075654E"/>
    <w:rsid w:val="007578BB"/>
    <w:rsid w:val="00771E85"/>
    <w:rsid w:val="007852F0"/>
    <w:rsid w:val="00840B97"/>
    <w:rsid w:val="00854310"/>
    <w:rsid w:val="00892E87"/>
    <w:rsid w:val="008D2136"/>
    <w:rsid w:val="00AA07F4"/>
    <w:rsid w:val="00B22674"/>
    <w:rsid w:val="00BA294A"/>
    <w:rsid w:val="00C02061"/>
    <w:rsid w:val="00DB4A24"/>
    <w:rsid w:val="00DD4E4B"/>
    <w:rsid w:val="00DF3713"/>
    <w:rsid w:val="00E610EB"/>
    <w:rsid w:val="00EE4BA9"/>
    <w:rsid w:val="00F4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EDE60"/>
  <w15:chartTrackingRefBased/>
  <w15:docId w15:val="{5F905DDE-1CC5-9149-953C-3AF89374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A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DF3713"/>
    <w:rPr>
      <w:color w:val="808080"/>
    </w:rPr>
  </w:style>
  <w:style w:type="paragraph" w:styleId="ListParagraph">
    <w:name w:val="List Paragraph"/>
    <w:basedOn w:val="Normal"/>
    <w:uiPriority w:val="34"/>
    <w:qFormat/>
    <w:rsid w:val="00AA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2019-11-30T04:09:00Z</dcterms:created>
  <dcterms:modified xsi:type="dcterms:W3CDTF">2019-12-05T18:04:00Z</dcterms:modified>
</cp:coreProperties>
</file>