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jc w:val="left"/>
      </w:pPr>
      <w:r>
        <w:rPr>
          <w:rFonts w:ascii="Inter" w:cs="Inter" w:eastAsia="Inter" w:hAnsi="Inter"/>
          <w:b w:val="false"/>
          <w:bCs w:val="false"/>
          <w:i w:val="false"/>
          <w:iCs w:val="false"/>
          <w:color w:val="1e293b"/>
          <w:sz w:val="26"/>
          <w:szCs w:val="26"/>
        </w:rPr>
        <w:t xml:space="preserve">4.1	Perolehan Pembaharuan Langganan Lesen Perisian Jotform bagi tempoh tiga (3) tahun untuk kegunaan Majlis Keselamatan Negara, Jabatan Perdana Menteri.</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4.1.1	Kertas telah dibentang bagi mendapatkan pertimbangan dan kelulusan JPICT MKN dan seterusnya melaksanakan perolehan Pembaharuan Langganan Lesen Perisian Jotform bagi tempoh tiga (3) tahun untuk kegunaan Majlis Keselamatan Negara, Jabatan Perdana Menteri.</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4.1.2	Objektif utama pelaksanaan perolehan adalah seperti berikut:</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a)	Memastikan kesinambungan penggunaan platform perisian Jotform dalam kalangan warga pengguna di MKN; dan</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b)	Borang-borang atas talian yang telah disediakan oleh warga MKN dapat memudahkan akses oleh pihak awam dan seterusnya dapat meningkatkan penyampaian perkhidmatan Kerajaan dengan lebih berkesan.</w:t>
      </w:r>
    </w:p>
    <w:p>
      <w:pPr>
        <w:spacing w:line="336" w:lineRule="auto"/>
        <w:jc w:val="left"/>
      </w:pPr>
      <w:r>
        <w:rPr>
          <w:rFonts w:ascii="Inter" w:cs="Inter" w:eastAsia="Inter" w:hAnsi="Inter"/>
          <w:b w:val="false"/>
          <w:bCs w:val="false"/>
          <w:i w:val="false"/>
          <w:iCs w:val="false"/>
          <w:color w:val="1e293b"/>
          <w:sz w:val="26"/>
          <w:szCs w:val="26"/>
        </w:rP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2026-04-28T15:19:02.898Z</dcterms:created>
  <dcterms:modified xsi:type="dcterms:W3CDTF">2026-04-28T15:19:02.899Z</dcterms:modified>
</cp:coreProperties>
</file>

<file path=docProps/custom.xml><?xml version="1.0" encoding="utf-8"?>
<Properties xmlns="http://schemas.openxmlformats.org/officeDocument/2006/custom-properties" xmlns:vt="http://schemas.openxmlformats.org/officeDocument/2006/docPropsVTypes"/>
</file>