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Vamos a crear una carpeta en el escritorio que se llame por ejemplo: CRUDPythonMySQL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Desde VSC abrimos la carpeta que acabamos de crear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cyan"/>
        </w:rPr>
      </w:pPr>
      <w:r w:rsidDel="00000000" w:rsidR="00000000" w:rsidRPr="00000000">
        <w:rPr>
          <w:highlight w:val="white"/>
          <w:rtl w:val="0"/>
        </w:rPr>
        <w:t xml:space="preserve">Instalar en la terminal:</w:t>
      </w:r>
      <w:r w:rsidDel="00000000" w:rsidR="00000000" w:rsidRPr="00000000">
        <w:rPr>
          <w:highlight w:val="cyan"/>
          <w:rtl w:val="0"/>
        </w:rPr>
        <w:t xml:space="preserve">  pip install flask flask-sqlalchemy flask-marshmallow marshmallow-sqlalchemy pymysql</w:t>
      </w:r>
    </w:p>
    <w:p w:rsidR="00000000" w:rsidDel="00000000" w:rsidP="00000000" w:rsidRDefault="00000000" w:rsidRPr="00000000" w14:paraId="0000000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cyan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cyan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6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 la terminal instalar también 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cyan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cyan"/>
          <w:rtl w:val="0"/>
        </w:rPr>
        <w:t xml:space="preserve">pip install -U flask-cors  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(me va a permitir acceder desde el frontend al Json que genera el backend)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Crear una base de datos que se llame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9cdcfe" w:val="clear"/>
          <w:rtl w:val="0"/>
        </w:rPr>
        <w:t xml:space="preserve">flaskmysql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refrescar y ver que se haya creado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3751013" cy="22095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1013" cy="2209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9cdcfe" w:val="clear"/>
        </w:rPr>
      </w:pPr>
      <w:r w:rsidDel="00000000" w:rsidR="00000000" w:rsidRPr="00000000">
        <w:rPr>
          <w:highlight w:val="white"/>
          <w:rtl w:val="0"/>
        </w:rPr>
        <w:t xml:space="preserve">Crear una carpeta </w:t>
      </w:r>
      <w:r w:rsidDel="00000000" w:rsidR="00000000" w:rsidRPr="00000000">
        <w:rPr>
          <w:shd w:fill="9cdcfe" w:val="clear"/>
          <w:rtl w:val="0"/>
        </w:rPr>
        <w:t xml:space="preserve">src</w:t>
      </w:r>
      <w:r w:rsidDel="00000000" w:rsidR="00000000" w:rsidRPr="00000000">
        <w:rPr>
          <w:highlight w:val="white"/>
          <w:rtl w:val="0"/>
        </w:rPr>
        <w:t xml:space="preserve">, dentro de ella, crear un archivo </w:t>
      </w:r>
      <w:r w:rsidDel="00000000" w:rsidR="00000000" w:rsidRPr="00000000">
        <w:rPr>
          <w:shd w:fill="9cdcfe" w:val="clear"/>
          <w:rtl w:val="0"/>
        </w:rPr>
        <w:t xml:space="preserve"> app.py</w:t>
      </w:r>
    </w:p>
    <w:p w:rsidR="00000000" w:rsidDel="00000000" w:rsidP="00000000" w:rsidRDefault="00000000" w:rsidRPr="00000000" w14:paraId="00000015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flask_cors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CORS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flask_sqlalchemy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SQLAlchemy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flask_marshmallow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Marshmallow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CORS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# configuro la base de datos, con el nombre el usuario y la clave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19"/>
          <w:szCs w:val="19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highlight w:val="black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black"/>
          <w:rtl w:val="0"/>
        </w:rPr>
        <w:t xml:space="preserve">'SQLALCHEMY_DATABASE_URI'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highlight w:val="black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black"/>
          <w:rtl w:val="0"/>
        </w:rPr>
        <w:t xml:space="preserve">'mysql+pymysql://root:root@localhost/flaskmysql'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ce9178"/>
          <w:sz w:val="19"/>
          <w:szCs w:val="19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highlight w:val="black"/>
          <w:rtl w:val="0"/>
        </w:rPr>
        <w:t xml:space="preserve">#                                               user:clave@localhost/nombreBaseDatos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'SQLALCHEMY_TRACK_MODIFICATIONS'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False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SQLAlchemy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Marshmallow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defino la tabla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):   # la clase Producto hereda de db.Model 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    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.Integer,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  #define los campos de la tabla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.String(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.Integer)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.Column(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.Integer)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    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):   #crea el  constructor de la clase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15"/>
          <w:szCs w:val="15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highlight w:val="black"/>
          <w:rtl w:val="0"/>
        </w:rPr>
        <w:t xml:space="preserve"># no hace falta el id porque lo crea sola mysql por ser auto_incremento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create_all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crea las tablas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 ************************************************************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'precio'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producto_schema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para crear un producto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productos_schema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multiples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'/productos'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get_Productos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all_productos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.query.all()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productos_schema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.dump(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all_productos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jsonify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'/productos/&lt;id&gt;'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get_producto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producto_schema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.jsonify(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programa principal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=4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shd w:fill="9cd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shd w:fill="9cdc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shd w:fill="9cdcfe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y correr en la terminal:  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9cdcfe" w:val="clear"/>
          <w:rtl w:val="0"/>
        </w:rPr>
        <w:t xml:space="preserve">python src\app.py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probar en el navegador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http://localhost:5000/productos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, si devuelve  [ ] es que esta’ correcto, el json que trajo los datos de la base de datos está vacío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</w:rPr>
        <w:drawing>
          <wp:inline distB="114300" distT="114300" distL="114300" distR="114300">
            <wp:extent cx="3122363" cy="169074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363" cy="16907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cargar en la base de datos 2 o 3 productos y volver a probar en el navegador 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http://localhost:5000/productos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y tiene que mostrar el json con los datos que acaban de crear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*************************************** hasta aca comision 2172 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Crear un frontend que contenga una tabla para mostrar los productos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3188109" cy="1663361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109" cy="16633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Crear un archivo index.html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"https://cdn.jsdelivr.net/npm/bootstrap@5.1.3/dist/js/bootstrap.bundle.min.js"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"sha384-ka7Sk0Gln4gmtz2MlQnikT1wXgYsOg+OMhuP+IlRH9sENBO0LRn5q+8nbTov4+1p"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"https://cdn.jsdelivr.net/npm/vue@2/dist/vue.js"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v-if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"errored"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Lo sentimos, no es posible obtener la información en este momento, por favor intente nuevamente mas tarde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v-else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v-if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"loading"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Cargando....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"spinner-border"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"sr-only"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v-else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"create.html"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Nuevo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"table table-striped table-responsive"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v-for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"producto in productos"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{{producto.id}}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{{producto.nombre}}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{{producto.precio}}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{{producto.stock}}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:href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"'update.html?id='+producto.id+'&amp;nombre='+producto.nombre+'&amp;precio='+producto.precio+'&amp;stock='+producto.stock"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Modificar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v-on:click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"eliminar(producto.id)"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"btn btn-danger"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"./js/main.js"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 una carpeta JS y un  archivo main.js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)) {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Vue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({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"#app"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[],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errored: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loading: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},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 {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'http://localhost:5000/productos'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},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})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errored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true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})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},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eliminar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'http://localhost:5000/producto/'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or res.json()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})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})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Agregar  la ruta o endpoint  /productos para el método POST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'/productos'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crea ruta o endpoint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create_producto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 request.json contiene el json que envio el cliente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'precio'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new_producto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new_producto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producto_schema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.jsonify(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new_producto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crear un archivo create.html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"https://cdn.jsdelivr.net/npm/bootstrap@5.1.3/dist/js/bootstrap.bundle.min.js"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"sha384-ka7Sk0Gln4gmtz2MlQnikT1wXgYsOg+OMhuP+IlRH9sENBO0LRn5q+8nbTov4+1p"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"https://cdn.jsdelivr.net/npm/vue@2/dist/vue.js"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"margin: 1% 20%;"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Alta Producto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&lt;form&gt;      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 type=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guardar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Grabar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&lt;/form&gt;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"btn btn-warning"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"./js/create.js"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crear un archivo create.js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guardar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"http://localhost:5000/productos"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},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redirect: 'follow'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() {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"creado"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"Grabado"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Handle response we get from the API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})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//this.errored = true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"Error al grabar"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)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})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Ya se puede probar crear un nuevo producto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Agregar  la ruta o endpoint  /productos/id    para el método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'/productos/&lt;id&gt;'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update_producto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'nombre'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'precio'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'stock'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.nombre=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.precio=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.stock=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producto_schema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.jsonify(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dcdcaa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Crear un archivo update.html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"https://cdn.jsdelivr.net/npm/bootstrap@5.1.3/dist/js/bootstrap.bundle.min.js"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"sha384-ka7Sk0Gln4gmtz2MlQnikT1wXgYsOg+OMhuP+IlRH9sENBO0LRn5q+8nbTov4+1p"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"https://cdn.jsdelivr.net/npm/vue@2/dist/vue.js"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"margin: 1% 20%;"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Modificacion Productos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highlight w:val="black"/>
          <w:rtl w:val="0"/>
        </w:rPr>
        <w:t xml:space="preserve">   &lt;form &gt;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Precio: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"mb-3"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Stock: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  type=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"btn btn-success"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modificar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Grabar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38761d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8761d"/>
          <w:sz w:val="21"/>
          <w:szCs w:val="21"/>
          <w:highlight w:val="black"/>
          <w:rtl w:val="0"/>
        </w:rPr>
        <w:t xml:space="preserve">&lt;/form&gt;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"index.html"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"btn btn-warning"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"./js/update.js"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highlight w:val="black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y un archivo update.js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'&amp;'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lee los argumentos pasados a este formulario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[]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modificar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 {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"txtNombre"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"txtPrecio"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"txtStock"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nombre: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precio: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stock: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"http://localhost:5000/productos/"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= {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headers: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'application/json'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},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redirect: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'follow'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() {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"modificado"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"Registro modificado"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 Handle response we get from the API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})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//this.errored = true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"Error al Modificar"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   })      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c586c0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 se puede probar modificar un registro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Tiene un error, cuando se  ejecuta paso a paso funciona bien, pero si se ejecuta todo de una vez, no graba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dcdcaa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Agregar  la ruta o endpoint  /productos/id para el método 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dcdcaa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.route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'/producto/&lt;id&gt;'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])</w:t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delete_producto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):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.query.get(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()</w:t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highlight w:val="black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producto_schema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.jsonify(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producto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dcdcaa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ya se puede probar el botón eliminar</w:t>
      </w:r>
    </w:p>
    <w:sectPr>
      <w:pgSz w:h="16834" w:w="11909" w:orient="portrait"/>
      <w:pgMar w:bottom="1440" w:top="1440" w:left="850.3937007874016" w:right="548.7401574803164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localhost:5000/producto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localhost:5000/product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