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81" w:rsidRDefault="00ED1C81" w:rsidP="00ED1C81">
      <w:pPr>
        <w:pStyle w:val="Ttulo"/>
        <w:rPr>
          <w:lang w:val="pt-BR"/>
        </w:rPr>
      </w:pPr>
      <w:r>
        <w:rPr>
          <w:lang w:val="pt-BR"/>
        </w:rPr>
        <w:t>Relatório de Computação de Alto Desempenho</w:t>
      </w:r>
    </w:p>
    <w:p w:rsidR="00ED1C81" w:rsidRDefault="00ED1C81">
      <w:pPr>
        <w:rPr>
          <w:rFonts w:ascii="Courier New" w:hAnsi="Courier New" w:cs="Courier New"/>
          <w:lang w:val="pt-BR"/>
        </w:rPr>
      </w:pPr>
    </w:p>
    <w:p w:rsidR="00ED1C81" w:rsidRDefault="00ED1C81" w:rsidP="00ED1C81">
      <w:pPr>
        <w:pStyle w:val="Subttulo"/>
        <w:rPr>
          <w:lang w:val="pt-BR"/>
        </w:rPr>
      </w:pPr>
      <w:r>
        <w:rPr>
          <w:lang w:val="pt-BR"/>
        </w:rPr>
        <w:t xml:space="preserve">Ordenação em duas fases utilizando </w:t>
      </w:r>
      <w:proofErr w:type="spellStart"/>
      <w:r w:rsidR="009D10FF">
        <w:rPr>
          <w:lang w:val="pt-BR"/>
        </w:rPr>
        <w:t>Sockets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Bag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Tasks</w:t>
      </w:r>
      <w:proofErr w:type="spellEnd"/>
    </w:p>
    <w:p w:rsidR="00ED1C81" w:rsidRDefault="00ED1C81" w:rsidP="00ED1C81">
      <w:pPr>
        <w:rPr>
          <w:lang w:val="pt-BR"/>
        </w:rPr>
      </w:pPr>
    </w:p>
    <w:p w:rsidR="00ED1C81" w:rsidRPr="00ED1C81" w:rsidRDefault="00ED1C81" w:rsidP="00ED1C81">
      <w:pPr>
        <w:rPr>
          <w:lang w:val="pt-BR"/>
        </w:rPr>
      </w:pPr>
    </w:p>
    <w:p w:rsidR="00ED1C81" w:rsidRDefault="00ED1C81" w:rsidP="00ED1C81">
      <w:pPr>
        <w:pStyle w:val="Citao"/>
        <w:rPr>
          <w:lang w:val="pt-BR"/>
        </w:rPr>
      </w:pPr>
      <w:r>
        <w:rPr>
          <w:lang w:val="pt-BR"/>
        </w:rPr>
        <w:t>Aluno: Gabriel Henrique Martinez Saraiva</w:t>
      </w:r>
    </w:p>
    <w:p w:rsidR="00ED1C81" w:rsidRDefault="00ED1C81" w:rsidP="00ED1C81">
      <w:pPr>
        <w:pStyle w:val="Citao"/>
        <w:rPr>
          <w:lang w:val="pt-BR"/>
        </w:rPr>
      </w:pPr>
      <w:r>
        <w:rPr>
          <w:lang w:val="pt-BR"/>
        </w:rPr>
        <w:t xml:space="preserve">Professor: Dr. </w:t>
      </w:r>
      <w:proofErr w:type="spellStart"/>
      <w:r>
        <w:rPr>
          <w:lang w:val="pt-BR"/>
        </w:rPr>
        <w:t>Aleardo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Manacero</w:t>
      </w:r>
      <w:proofErr w:type="spellEnd"/>
      <w:r>
        <w:rPr>
          <w:lang w:val="pt-BR"/>
        </w:rPr>
        <w:t xml:space="preserve"> Jr.</w:t>
      </w:r>
    </w:p>
    <w:p w:rsidR="00ED1C81" w:rsidRDefault="00ED1C81">
      <w:pPr>
        <w:rPr>
          <w:rFonts w:ascii="Courier New" w:hAnsi="Courier New" w:cs="Courier New"/>
          <w:sz w:val="21"/>
          <w:szCs w:val="21"/>
          <w:lang w:val="pt-BR"/>
        </w:rPr>
      </w:pPr>
      <w:r>
        <w:rPr>
          <w:rFonts w:ascii="Courier New" w:hAnsi="Courier New" w:cs="Courier New"/>
          <w:lang w:val="pt-BR"/>
        </w:rPr>
        <w:br w:type="page"/>
      </w:r>
    </w:p>
    <w:p w:rsidR="00756C31" w:rsidRPr="00ED1C81" w:rsidRDefault="00ED1C81" w:rsidP="00ED1C81">
      <w:pPr>
        <w:pStyle w:val="Ttulo1"/>
        <w:rPr>
          <w:sz w:val="21"/>
          <w:szCs w:val="21"/>
          <w:lang w:val="pt-BR"/>
        </w:rPr>
      </w:pPr>
      <w:r>
        <w:rPr>
          <w:lang w:val="pt-BR"/>
        </w:rPr>
        <w:lastRenderedPageBreak/>
        <w:t>Introdução</w:t>
      </w:r>
    </w:p>
    <w:p w:rsidR="00BD3022" w:rsidRDefault="00756C31" w:rsidP="00BD3022">
      <w:pPr>
        <w:ind w:firstLine="720"/>
        <w:rPr>
          <w:lang w:val="pt-BR"/>
        </w:rPr>
      </w:pPr>
      <w:r w:rsidRPr="00ED1C81">
        <w:rPr>
          <w:lang w:val="pt-BR"/>
        </w:rPr>
        <w:t>A redução do custo de componentes de médio/alto desempenho para computação pessoal, incentiva a utilização de clusters</w:t>
      </w:r>
      <w:r w:rsidR="00152A54">
        <w:rPr>
          <w:lang w:val="pt-BR"/>
        </w:rPr>
        <w:t xml:space="preserve"> e sistemas com vários núcleos</w:t>
      </w:r>
      <w:r w:rsidRPr="00ED1C81">
        <w:rPr>
          <w:lang w:val="pt-BR"/>
        </w:rPr>
        <w:t xml:space="preserve"> na aceleração da execução de aplicações qu</w:t>
      </w:r>
      <w:r w:rsidR="00BD3022">
        <w:rPr>
          <w:lang w:val="pt-BR"/>
        </w:rPr>
        <w:t>e demandam muito processamento.</w:t>
      </w:r>
    </w:p>
    <w:p w:rsidR="00756C31" w:rsidRPr="00ED1C81" w:rsidRDefault="00BD3022" w:rsidP="00BD3022">
      <w:pPr>
        <w:ind w:firstLine="720"/>
        <w:rPr>
          <w:lang w:val="pt-BR"/>
        </w:rPr>
      </w:pPr>
      <w:r>
        <w:rPr>
          <w:lang w:val="pt-BR"/>
        </w:rPr>
        <w:t xml:space="preserve">Dessa forma esse </w:t>
      </w:r>
      <w:r w:rsidR="00756C31" w:rsidRPr="00ED1C81">
        <w:rPr>
          <w:lang w:val="pt-BR"/>
        </w:rPr>
        <w:t xml:space="preserve">trabalho </w:t>
      </w:r>
      <w:r>
        <w:rPr>
          <w:lang w:val="pt-BR"/>
        </w:rPr>
        <w:t xml:space="preserve">visa aprender a programar para utilizando </w:t>
      </w:r>
      <w:proofErr w:type="spellStart"/>
      <w:r>
        <w:rPr>
          <w:lang w:val="pt-BR"/>
        </w:rPr>
        <w:t>sockets</w:t>
      </w:r>
      <w:proofErr w:type="spellEnd"/>
      <w:r>
        <w:rPr>
          <w:lang w:val="pt-BR"/>
        </w:rPr>
        <w:t xml:space="preserve"> para que seja possível explorar a capacidade computacional desses sistemas e </w:t>
      </w:r>
      <w:r w:rsidR="00756C31" w:rsidRPr="00ED1C81">
        <w:rPr>
          <w:lang w:val="pt-BR"/>
        </w:rPr>
        <w:t>avalia</w:t>
      </w:r>
      <w:r>
        <w:rPr>
          <w:lang w:val="pt-BR"/>
        </w:rPr>
        <w:t>r</w:t>
      </w:r>
      <w:r w:rsidR="00756C31" w:rsidRPr="00ED1C81">
        <w:rPr>
          <w:lang w:val="pt-BR"/>
        </w:rPr>
        <w:t xml:space="preserve"> o desempenho de um programa que faz ordenação de um vetor relativamente grande utilizando-se</w:t>
      </w:r>
      <w:r w:rsidR="009D10FF">
        <w:rPr>
          <w:lang w:val="pt-BR"/>
        </w:rPr>
        <w:t xml:space="preserve"> da</w:t>
      </w:r>
      <w:r w:rsidR="00152A54">
        <w:rPr>
          <w:lang w:val="pt-BR"/>
        </w:rPr>
        <w:t>s</w:t>
      </w:r>
      <w:r w:rsidR="009D10FF">
        <w:rPr>
          <w:lang w:val="pt-BR"/>
        </w:rPr>
        <w:t xml:space="preserve"> arquiteturas mono e</w:t>
      </w:r>
      <w:r w:rsidR="00152A54">
        <w:rPr>
          <w:lang w:val="pt-BR"/>
        </w:rPr>
        <w:t xml:space="preserve"> </w:t>
      </w:r>
      <w:proofErr w:type="spellStart"/>
      <w:r w:rsidR="00152A54">
        <w:rPr>
          <w:lang w:val="pt-BR"/>
        </w:rPr>
        <w:t>multicomputador</w:t>
      </w:r>
      <w:proofErr w:type="spellEnd"/>
      <w:r w:rsidR="00756C31" w:rsidRPr="00ED1C81">
        <w:rPr>
          <w:lang w:val="pt-BR"/>
        </w:rPr>
        <w:t>. Foram comparadas as execuções com diferentes números de nós de processamento</w:t>
      </w:r>
      <w:r w:rsidR="009D10FF">
        <w:rPr>
          <w:lang w:val="pt-BR"/>
        </w:rPr>
        <w:t xml:space="preserve"> e </w:t>
      </w:r>
      <w:r w:rsidR="00152A54">
        <w:rPr>
          <w:lang w:val="pt-BR"/>
        </w:rPr>
        <w:t>diferentes números</w:t>
      </w:r>
      <w:r w:rsidR="009D10FF">
        <w:rPr>
          <w:lang w:val="pt-BR"/>
        </w:rPr>
        <w:t xml:space="preserve"> de núcleos</w:t>
      </w:r>
      <w:r w:rsidR="00756C31" w:rsidRPr="00ED1C81">
        <w:rPr>
          <w:lang w:val="pt-BR"/>
        </w:rPr>
        <w:t xml:space="preserve"> utilizando diferentes cargas de trabalho </w:t>
      </w:r>
      <w:r>
        <w:rPr>
          <w:lang w:val="pt-BR"/>
        </w:rPr>
        <w:t>visando</w:t>
      </w:r>
      <w:r w:rsidR="00756C31" w:rsidRPr="00ED1C81">
        <w:rPr>
          <w:lang w:val="pt-BR"/>
        </w:rPr>
        <w:t xml:space="preserve"> </w:t>
      </w:r>
      <w:r w:rsidR="00ED1C81" w:rsidRPr="00ED1C81">
        <w:rPr>
          <w:lang w:val="pt-BR"/>
        </w:rPr>
        <w:t>analisar</w:t>
      </w:r>
      <w:r w:rsidR="00756C31" w:rsidRPr="00ED1C81">
        <w:rPr>
          <w:lang w:val="pt-BR"/>
        </w:rPr>
        <w:t xml:space="preserve"> como a relação entre </w:t>
      </w:r>
      <w:r w:rsidR="00ED1C81">
        <w:rPr>
          <w:lang w:val="pt-BR"/>
        </w:rPr>
        <w:t xml:space="preserve">tamanho da tarefa e numero de nós </w:t>
      </w:r>
      <w:r w:rsidR="00756C31" w:rsidRPr="00ED1C81">
        <w:rPr>
          <w:lang w:val="pt-BR"/>
        </w:rPr>
        <w:t>interfere no speedup do paradigma utilizado</w:t>
      </w:r>
      <w:r w:rsidR="009D10FF">
        <w:rPr>
          <w:lang w:val="pt-BR"/>
        </w:rPr>
        <w:t xml:space="preserve">. </w:t>
      </w:r>
    </w:p>
    <w:p w:rsidR="00756C31" w:rsidRPr="00ED1C81" w:rsidRDefault="00756C31" w:rsidP="00BD3022">
      <w:pPr>
        <w:ind w:firstLine="720"/>
        <w:rPr>
          <w:lang w:val="pt-BR"/>
        </w:rPr>
      </w:pPr>
      <w:r w:rsidRPr="00ED1C81">
        <w:rPr>
          <w:lang w:val="pt-BR"/>
        </w:rPr>
        <w:t>Os resultados se mostraram positivos</w:t>
      </w:r>
      <w:r w:rsidR="00BD3022">
        <w:rPr>
          <w:lang w:val="pt-BR"/>
        </w:rPr>
        <w:t xml:space="preserve">. No </w:t>
      </w:r>
      <w:r w:rsidRPr="00ED1C81">
        <w:rPr>
          <w:lang w:val="pt-BR"/>
        </w:rPr>
        <w:t xml:space="preserve">cluster, foi </w:t>
      </w:r>
      <w:r w:rsidR="00ED1C81" w:rsidRPr="00ED1C81">
        <w:rPr>
          <w:lang w:val="pt-BR"/>
        </w:rPr>
        <w:t>possível</w:t>
      </w:r>
      <w:r w:rsidRPr="00ED1C81">
        <w:rPr>
          <w:lang w:val="pt-BR"/>
        </w:rPr>
        <w:t xml:space="preserve"> obter uma redução do tempo de execução em </w:t>
      </w:r>
      <w:r w:rsidR="00BE5FB7">
        <w:rPr>
          <w:lang w:val="pt-BR"/>
        </w:rPr>
        <w:t>6.9</w:t>
      </w:r>
      <w:r w:rsidR="009D10FF">
        <w:rPr>
          <w:lang w:val="pt-BR"/>
        </w:rPr>
        <w:t>x</w:t>
      </w:r>
      <w:r w:rsidRPr="00ED1C81">
        <w:rPr>
          <w:lang w:val="pt-BR"/>
        </w:rPr>
        <w:t xml:space="preserve"> </w:t>
      </w:r>
      <w:r w:rsidR="00ED1C81">
        <w:rPr>
          <w:lang w:val="pt-BR"/>
        </w:rPr>
        <w:t xml:space="preserve">com o uso dos </w:t>
      </w:r>
      <w:proofErr w:type="gramStart"/>
      <w:r w:rsidR="009D10FF">
        <w:rPr>
          <w:lang w:val="pt-BR"/>
        </w:rPr>
        <w:t>8</w:t>
      </w:r>
      <w:proofErr w:type="gramEnd"/>
      <w:r w:rsidR="00ED1C81">
        <w:rPr>
          <w:lang w:val="pt-BR"/>
        </w:rPr>
        <w:t xml:space="preserve"> nós. </w:t>
      </w:r>
      <w:r w:rsidR="009D10FF">
        <w:rPr>
          <w:lang w:val="pt-BR"/>
        </w:rPr>
        <w:t xml:space="preserve"> Quanto a </w:t>
      </w:r>
      <w:r w:rsidR="00BD3022">
        <w:rPr>
          <w:lang w:val="pt-BR"/>
        </w:rPr>
        <w:t xml:space="preserve">execução em um computador de </w:t>
      </w:r>
      <w:proofErr w:type="gramStart"/>
      <w:r w:rsidR="009D10FF">
        <w:rPr>
          <w:lang w:val="pt-BR"/>
        </w:rPr>
        <w:t>6</w:t>
      </w:r>
      <w:proofErr w:type="gramEnd"/>
      <w:r w:rsidR="009D10FF">
        <w:rPr>
          <w:lang w:val="pt-BR"/>
        </w:rPr>
        <w:t xml:space="preserve"> núcleos e 12 threads o ganho de </w:t>
      </w:r>
      <w:r w:rsidR="00BD3022">
        <w:rPr>
          <w:lang w:val="pt-BR"/>
        </w:rPr>
        <w:t>velocidade</w:t>
      </w:r>
      <w:r w:rsidR="009D10FF">
        <w:rPr>
          <w:lang w:val="pt-BR"/>
        </w:rPr>
        <w:t xml:space="preserve"> foi na ordem de</w:t>
      </w:r>
      <w:r w:rsidR="00152A54">
        <w:rPr>
          <w:lang w:val="pt-BR"/>
        </w:rPr>
        <w:t xml:space="preserve"> </w:t>
      </w:r>
      <w:r w:rsidR="00BE5FB7">
        <w:rPr>
          <w:lang w:val="pt-BR"/>
        </w:rPr>
        <w:t>7.4</w:t>
      </w:r>
      <w:r w:rsidR="00152A54">
        <w:rPr>
          <w:lang w:val="pt-BR"/>
        </w:rPr>
        <w:t>x.</w:t>
      </w:r>
    </w:p>
    <w:p w:rsidR="00756C31" w:rsidRPr="00ED1C81" w:rsidRDefault="007F7D05" w:rsidP="00ED1C81">
      <w:pPr>
        <w:pStyle w:val="Ttulo1"/>
        <w:rPr>
          <w:sz w:val="21"/>
          <w:szCs w:val="21"/>
          <w:lang w:val="pt-BR"/>
        </w:rPr>
      </w:pPr>
      <w:r>
        <w:rPr>
          <w:lang w:val="pt-BR"/>
        </w:rPr>
        <w:t>O</w:t>
      </w:r>
      <w:r w:rsidR="00ED1C81">
        <w:rPr>
          <w:lang w:val="pt-BR"/>
        </w:rPr>
        <w:t>bjetivos</w:t>
      </w:r>
    </w:p>
    <w:p w:rsidR="00ED1C81" w:rsidRDefault="00132265" w:rsidP="00BD3022">
      <w:pPr>
        <w:ind w:firstLine="720"/>
        <w:rPr>
          <w:rFonts w:ascii="Courier New" w:hAnsi="Courier New" w:cs="Courier New"/>
          <w:sz w:val="21"/>
          <w:szCs w:val="21"/>
          <w:lang w:val="pt-BR"/>
        </w:rPr>
      </w:pPr>
      <w:r>
        <w:rPr>
          <w:lang w:val="pt-BR"/>
        </w:rPr>
        <w:t>O objetivo do trabalho é mostrar a variação</w:t>
      </w:r>
      <w:r w:rsidR="00152A54">
        <w:rPr>
          <w:lang w:val="pt-BR"/>
        </w:rPr>
        <w:t xml:space="preserve"> do tempo de execução e, portanto </w:t>
      </w:r>
      <w:proofErr w:type="gramStart"/>
      <w:r w:rsidR="00152A54">
        <w:rPr>
          <w:lang w:val="pt-BR"/>
        </w:rPr>
        <w:t>o speedup, e analisar como essa métrica varia</w:t>
      </w:r>
      <w:proofErr w:type="gramEnd"/>
      <w:r w:rsidR="00152A54">
        <w:rPr>
          <w:lang w:val="pt-BR"/>
        </w:rPr>
        <w:t xml:space="preserve"> de acordo com o ambiente utilizado, número de elementos de processamento e carga de trabalho. </w:t>
      </w:r>
      <w:r>
        <w:rPr>
          <w:lang w:val="pt-BR"/>
        </w:rPr>
        <w:t xml:space="preserve">Não é objetivo </w:t>
      </w:r>
      <w:proofErr w:type="gramStart"/>
      <w:r>
        <w:rPr>
          <w:lang w:val="pt-BR"/>
        </w:rPr>
        <w:t>desse trabalho comparar</w:t>
      </w:r>
      <w:proofErr w:type="gramEnd"/>
      <w:r>
        <w:rPr>
          <w:lang w:val="pt-BR"/>
        </w:rPr>
        <w:t xml:space="preserve"> o speedup entre a versão desenvolvida e uma ordenação com desempenho ótimo, mesmo que seja sequencial, pois os parâmetros fornecidos para o desenvolvimento do projeto tornam essa comparação desonesta.</w:t>
      </w:r>
    </w:p>
    <w:p w:rsidR="00756C31" w:rsidRPr="00ED1C81" w:rsidRDefault="00ED1C81" w:rsidP="00ED1C81">
      <w:pPr>
        <w:pStyle w:val="Ttulo1"/>
        <w:rPr>
          <w:sz w:val="21"/>
          <w:szCs w:val="21"/>
          <w:lang w:val="pt-BR"/>
        </w:rPr>
      </w:pPr>
      <w:r>
        <w:rPr>
          <w:lang w:val="pt-BR"/>
        </w:rPr>
        <w:t>Metodologia</w:t>
      </w:r>
    </w:p>
    <w:p w:rsidR="00D62984" w:rsidRDefault="007F7D05" w:rsidP="00BD3022">
      <w:pPr>
        <w:ind w:firstLine="720"/>
        <w:rPr>
          <w:lang w:val="pt-BR"/>
        </w:rPr>
      </w:pPr>
      <w:r>
        <w:rPr>
          <w:lang w:val="pt-BR"/>
        </w:rPr>
        <w:t>Esse</w:t>
      </w:r>
      <w:r w:rsidR="00132265">
        <w:rPr>
          <w:lang w:val="pt-BR"/>
        </w:rPr>
        <w:t xml:space="preserve"> trabalho foi realizado utilizando </w:t>
      </w:r>
      <w:r w:rsidR="00D62984">
        <w:rPr>
          <w:lang w:val="pt-BR"/>
        </w:rPr>
        <w:t xml:space="preserve">um </w:t>
      </w:r>
      <w:r w:rsidR="00132265">
        <w:rPr>
          <w:lang w:val="pt-BR"/>
        </w:rPr>
        <w:t xml:space="preserve">cluster heterogêneo com </w:t>
      </w:r>
      <w:proofErr w:type="gramStart"/>
      <w:r w:rsidR="00152A54">
        <w:rPr>
          <w:lang w:val="pt-BR"/>
        </w:rPr>
        <w:t>8</w:t>
      </w:r>
      <w:proofErr w:type="gramEnd"/>
      <w:r w:rsidR="00152A54">
        <w:rPr>
          <w:lang w:val="pt-BR"/>
        </w:rPr>
        <w:t xml:space="preserve"> nós</w:t>
      </w:r>
      <w:r w:rsidR="00132265">
        <w:rPr>
          <w:lang w:val="pt-BR"/>
        </w:rPr>
        <w:t xml:space="preserve"> (</w:t>
      </w:r>
      <w:r w:rsidR="00152A54">
        <w:rPr>
          <w:lang w:val="pt-BR"/>
        </w:rPr>
        <w:t xml:space="preserve">Intel </w:t>
      </w:r>
      <w:r w:rsidR="00132265">
        <w:rPr>
          <w:lang w:val="pt-BR"/>
        </w:rPr>
        <w:t>Core i7</w:t>
      </w:r>
      <w:r w:rsidR="00152A54">
        <w:rPr>
          <w:lang w:val="pt-BR"/>
        </w:rPr>
        <w:t xml:space="preserve"> 3770@3.40GHz</w:t>
      </w:r>
      <w:r w:rsidR="00132265">
        <w:rPr>
          <w:lang w:val="pt-BR"/>
        </w:rPr>
        <w:t>, 16GB DDR3)</w:t>
      </w:r>
      <w:r w:rsidR="00152A54">
        <w:rPr>
          <w:lang w:val="pt-BR"/>
        </w:rPr>
        <w:t xml:space="preserve"> e um computador com hardware de servidor (Intel </w:t>
      </w:r>
      <w:proofErr w:type="spellStart"/>
      <w:r w:rsidR="00152A54">
        <w:rPr>
          <w:lang w:val="pt-BR"/>
        </w:rPr>
        <w:t>Xeon</w:t>
      </w:r>
      <w:proofErr w:type="spellEnd"/>
      <w:r w:rsidR="00152A54">
        <w:rPr>
          <w:lang w:val="pt-BR"/>
        </w:rPr>
        <w:t xml:space="preserve"> E5-2420@1.90GHz, 32GB DDR3)</w:t>
      </w:r>
      <w:r w:rsidR="00132265">
        <w:rPr>
          <w:lang w:val="pt-BR"/>
        </w:rPr>
        <w:t>. Essa característica heterogênea do cluster afeta o speedup</w:t>
      </w:r>
      <w:r w:rsidR="00D62984">
        <w:rPr>
          <w:lang w:val="pt-BR"/>
        </w:rPr>
        <w:t xml:space="preserve"> drasticamente</w:t>
      </w:r>
      <w:r w:rsidR="00132265">
        <w:rPr>
          <w:lang w:val="pt-BR"/>
        </w:rPr>
        <w:t>.</w:t>
      </w:r>
    </w:p>
    <w:p w:rsidR="00132265" w:rsidRDefault="00132265" w:rsidP="00BD3022">
      <w:pPr>
        <w:ind w:firstLine="720"/>
        <w:rPr>
          <w:lang w:val="pt-BR"/>
        </w:rPr>
      </w:pPr>
      <w:r>
        <w:rPr>
          <w:lang w:val="pt-BR"/>
        </w:rPr>
        <w:t>A comunicação do s</w:t>
      </w:r>
      <w:r w:rsidR="00152A54">
        <w:rPr>
          <w:lang w:val="pt-BR"/>
        </w:rPr>
        <w:t xml:space="preserve">istema foi feita utilizando-se </w:t>
      </w:r>
      <w:proofErr w:type="spellStart"/>
      <w:r w:rsidR="00152A54">
        <w:rPr>
          <w:lang w:val="pt-BR"/>
        </w:rPr>
        <w:t>sockets</w:t>
      </w:r>
      <w:proofErr w:type="spellEnd"/>
      <w:r w:rsidR="00152A54">
        <w:rPr>
          <w:lang w:val="pt-BR"/>
        </w:rPr>
        <w:t xml:space="preserve"> do UNIX</w:t>
      </w:r>
      <w:r>
        <w:rPr>
          <w:lang w:val="pt-BR"/>
        </w:rPr>
        <w:t>.</w:t>
      </w:r>
      <w:r w:rsidR="00BD3022">
        <w:rPr>
          <w:lang w:val="pt-BR"/>
        </w:rPr>
        <w:t xml:space="preserve"> E a medição de tempo foi feita utilizando bibliotecas de tempo real em C que fornecem uma resolução de tempo aceitável para esse trabalho. </w:t>
      </w:r>
    </w:p>
    <w:p w:rsidR="00756C31" w:rsidRDefault="00756C31" w:rsidP="00BD3022">
      <w:pPr>
        <w:ind w:firstLine="720"/>
        <w:rPr>
          <w:lang w:val="pt-BR"/>
        </w:rPr>
      </w:pPr>
      <w:r w:rsidRPr="00ED1C81">
        <w:rPr>
          <w:lang w:val="pt-BR"/>
        </w:rPr>
        <w:t xml:space="preserve">Foram feitas amostras com a </w:t>
      </w:r>
      <w:r w:rsidR="00132265">
        <w:rPr>
          <w:lang w:val="pt-BR"/>
        </w:rPr>
        <w:t xml:space="preserve">ordenação </w:t>
      </w:r>
      <w:r w:rsidR="00BD3022">
        <w:rPr>
          <w:lang w:val="pt-BR"/>
        </w:rPr>
        <w:t xml:space="preserve">de </w:t>
      </w:r>
      <w:r w:rsidR="00132265">
        <w:rPr>
          <w:lang w:val="pt-BR"/>
        </w:rPr>
        <w:t xml:space="preserve">vetores </w:t>
      </w:r>
      <w:r w:rsidRPr="00ED1C81">
        <w:rPr>
          <w:lang w:val="pt-BR"/>
        </w:rPr>
        <w:t xml:space="preserve">de 200, 400, 800 e 1600 mil elementos de forma </w:t>
      </w:r>
      <w:r w:rsidR="00ED1C81">
        <w:rPr>
          <w:lang w:val="pt-BR"/>
        </w:rPr>
        <w:t xml:space="preserve">paralela utilizando </w:t>
      </w:r>
      <w:proofErr w:type="spellStart"/>
      <w:r w:rsidR="00ED1C81">
        <w:rPr>
          <w:lang w:val="pt-BR"/>
        </w:rPr>
        <w:t>bag</w:t>
      </w:r>
      <w:proofErr w:type="spellEnd"/>
      <w:r w:rsidR="00ED1C81">
        <w:rPr>
          <w:lang w:val="pt-BR"/>
        </w:rPr>
        <w:t xml:space="preserve"> </w:t>
      </w:r>
      <w:proofErr w:type="spellStart"/>
      <w:r w:rsidRPr="00ED1C81">
        <w:rPr>
          <w:lang w:val="pt-BR"/>
        </w:rPr>
        <w:t>of</w:t>
      </w:r>
      <w:proofErr w:type="spellEnd"/>
      <w:r w:rsidR="00ED1C81">
        <w:rPr>
          <w:lang w:val="pt-BR"/>
        </w:rPr>
        <w:t xml:space="preserve"> </w:t>
      </w:r>
      <w:proofErr w:type="spellStart"/>
      <w:r w:rsidRPr="00ED1C81">
        <w:rPr>
          <w:lang w:val="pt-BR"/>
        </w:rPr>
        <w:t>ta</w:t>
      </w:r>
      <w:r w:rsidR="00ED1C81">
        <w:rPr>
          <w:lang w:val="pt-BR"/>
        </w:rPr>
        <w:t>s</w:t>
      </w:r>
      <w:r w:rsidRPr="00ED1C81">
        <w:rPr>
          <w:lang w:val="pt-BR"/>
        </w:rPr>
        <w:t>ks</w:t>
      </w:r>
      <w:proofErr w:type="spellEnd"/>
      <w:r w:rsidR="00ED1C81">
        <w:rPr>
          <w:lang w:val="pt-BR"/>
        </w:rPr>
        <w:t xml:space="preserve"> </w:t>
      </w:r>
      <w:r w:rsidRPr="00ED1C81">
        <w:rPr>
          <w:lang w:val="pt-BR"/>
        </w:rPr>
        <w:t>com 1, 2, 4</w:t>
      </w:r>
      <w:r w:rsidR="00BD3022">
        <w:rPr>
          <w:lang w:val="pt-BR"/>
        </w:rPr>
        <w:t xml:space="preserve"> e</w:t>
      </w:r>
      <w:r w:rsidRPr="00ED1C81">
        <w:rPr>
          <w:lang w:val="pt-BR"/>
        </w:rPr>
        <w:t xml:space="preserve"> </w:t>
      </w:r>
      <w:proofErr w:type="gramStart"/>
      <w:r w:rsidRPr="00ED1C81">
        <w:rPr>
          <w:lang w:val="pt-BR"/>
        </w:rPr>
        <w:t>8</w:t>
      </w:r>
      <w:proofErr w:type="gramEnd"/>
      <w:r w:rsidRPr="00ED1C81">
        <w:rPr>
          <w:lang w:val="pt-BR"/>
        </w:rPr>
        <w:t xml:space="preserve"> </w:t>
      </w:r>
      <w:r w:rsidR="00ED1C81">
        <w:rPr>
          <w:lang w:val="pt-BR"/>
        </w:rPr>
        <w:t xml:space="preserve">elementos de processamento. As </w:t>
      </w:r>
      <w:r w:rsidRPr="00ED1C81">
        <w:rPr>
          <w:lang w:val="pt-BR"/>
        </w:rPr>
        <w:t xml:space="preserve">cargas de trabalho </w:t>
      </w:r>
      <w:r w:rsidR="0018227A">
        <w:rPr>
          <w:lang w:val="pt-BR"/>
        </w:rPr>
        <w:t>para o bubble-sort foram divididas em 32 tarefas de tamanhos iguais</w:t>
      </w:r>
      <w:r w:rsidR="00ED1C81">
        <w:rPr>
          <w:lang w:val="pt-BR"/>
        </w:rPr>
        <w:t>.</w:t>
      </w:r>
    </w:p>
    <w:p w:rsidR="007F7D05" w:rsidRDefault="00132265" w:rsidP="00BD3022">
      <w:pPr>
        <w:ind w:firstLine="720"/>
        <w:rPr>
          <w:lang w:val="pt-BR"/>
        </w:rPr>
      </w:pPr>
      <w:r>
        <w:rPr>
          <w:lang w:val="pt-BR"/>
        </w:rPr>
        <w:t>Uma característica não explorada que afeta severamente o</w:t>
      </w:r>
      <w:r w:rsidR="007F7D05">
        <w:rPr>
          <w:lang w:val="pt-BR"/>
        </w:rPr>
        <w:t xml:space="preserve"> resultado obtido </w:t>
      </w:r>
      <w:r>
        <w:rPr>
          <w:lang w:val="pt-BR"/>
        </w:rPr>
        <w:t>foi</w:t>
      </w:r>
      <w:r w:rsidR="00D62984">
        <w:rPr>
          <w:lang w:val="pt-BR"/>
        </w:rPr>
        <w:t xml:space="preserve"> o</w:t>
      </w:r>
      <w:r w:rsidR="007F7D05">
        <w:rPr>
          <w:lang w:val="pt-BR"/>
        </w:rPr>
        <w:t xml:space="preserve"> não us</w:t>
      </w:r>
      <w:r>
        <w:rPr>
          <w:lang w:val="pt-BR"/>
        </w:rPr>
        <w:t xml:space="preserve">o </w:t>
      </w:r>
      <w:r w:rsidR="007F7D05">
        <w:rPr>
          <w:lang w:val="pt-BR"/>
        </w:rPr>
        <w:t xml:space="preserve">do </w:t>
      </w:r>
      <w:r>
        <w:rPr>
          <w:lang w:val="pt-BR"/>
        </w:rPr>
        <w:t>paralelismo dentro dos elementos de processamento</w:t>
      </w:r>
      <w:r w:rsidR="0018227A">
        <w:rPr>
          <w:lang w:val="pt-BR"/>
        </w:rPr>
        <w:t xml:space="preserve"> no cluster</w:t>
      </w:r>
      <w:r>
        <w:rPr>
          <w:lang w:val="pt-BR"/>
        </w:rPr>
        <w:t>.</w:t>
      </w:r>
      <w:r w:rsidR="007F7D05">
        <w:rPr>
          <w:lang w:val="pt-BR"/>
        </w:rPr>
        <w:t xml:space="preserve"> Sendo que cada </w:t>
      </w:r>
      <w:r w:rsidR="00BD3022">
        <w:rPr>
          <w:lang w:val="pt-BR"/>
        </w:rPr>
        <w:t>nó trabalha de forma s</w:t>
      </w:r>
      <w:r w:rsidR="007F7D05">
        <w:rPr>
          <w:lang w:val="pt-BR"/>
        </w:rPr>
        <w:t xml:space="preserve"> seqüencial</w:t>
      </w:r>
      <w:r w:rsidR="00D62984">
        <w:rPr>
          <w:lang w:val="pt-BR"/>
        </w:rPr>
        <w:t>. Isso</w:t>
      </w:r>
      <w:r w:rsidR="007F7D05">
        <w:rPr>
          <w:lang w:val="pt-BR"/>
        </w:rPr>
        <w:t xml:space="preserve"> </w:t>
      </w:r>
      <w:r w:rsidR="0018227A">
        <w:rPr>
          <w:lang w:val="pt-BR"/>
        </w:rPr>
        <w:t xml:space="preserve">se da </w:t>
      </w:r>
      <w:r w:rsidR="007F7D05">
        <w:rPr>
          <w:lang w:val="pt-BR"/>
        </w:rPr>
        <w:t>devido à complexidade paralel</w:t>
      </w:r>
      <w:r w:rsidR="00BD3022">
        <w:rPr>
          <w:lang w:val="pt-BR"/>
        </w:rPr>
        <w:t>izar os algoritmos de ordenação, que não era o objetivo do trabalho atual.</w:t>
      </w:r>
    </w:p>
    <w:p w:rsidR="00ED1C81" w:rsidRPr="00FD22E0" w:rsidRDefault="00756C31" w:rsidP="00ED1C81">
      <w:pPr>
        <w:rPr>
          <w:u w:val="single"/>
          <w:lang w:val="pt-BR"/>
        </w:rPr>
      </w:pPr>
      <w:r w:rsidRPr="00ED1C81">
        <w:rPr>
          <w:lang w:val="pt-BR"/>
        </w:rPr>
        <w:t>Para obter uma análise estatística que amenize a influência de elementos externos ao sistema c</w:t>
      </w:r>
      <w:r w:rsidR="007F7D05">
        <w:rPr>
          <w:lang w:val="pt-BR"/>
        </w:rPr>
        <w:t xml:space="preserve">ada teste foi realizado </w:t>
      </w:r>
      <w:proofErr w:type="gramStart"/>
      <w:r w:rsidR="007F7D05">
        <w:rPr>
          <w:lang w:val="pt-BR"/>
        </w:rPr>
        <w:t>5</w:t>
      </w:r>
      <w:proofErr w:type="gramEnd"/>
      <w:r w:rsidR="007F7D05">
        <w:rPr>
          <w:lang w:val="pt-BR"/>
        </w:rPr>
        <w:t xml:space="preserve"> vezes não consecutivas </w:t>
      </w:r>
      <w:r w:rsidRPr="00ED1C81">
        <w:rPr>
          <w:lang w:val="pt-BR"/>
        </w:rPr>
        <w:t>e a média dos tempos foi utilizada.</w:t>
      </w:r>
    </w:p>
    <w:p w:rsidR="007F7D05" w:rsidRDefault="005D27AA" w:rsidP="005D27AA">
      <w:pPr>
        <w:tabs>
          <w:tab w:val="left" w:pos="3503"/>
        </w:tabs>
        <w:rPr>
          <w:lang w:val="pt-BR"/>
        </w:rPr>
      </w:pPr>
      <w:r>
        <w:rPr>
          <w:lang w:val="pt-BR"/>
        </w:rPr>
        <w:lastRenderedPageBreak/>
        <w:t>O speedup aqui é definido como o tempo de execução sequencial (em um nó) dividido pelo tempo de execução em paralelo (vários nós)</w:t>
      </w:r>
      <w:r w:rsidR="00BD3022">
        <w:rPr>
          <w:lang w:val="pt-BR"/>
        </w:rPr>
        <w:t>.</w:t>
      </w:r>
    </w:p>
    <w:p w:rsidR="00D62984" w:rsidRDefault="00D62984" w:rsidP="00D62984">
      <w:pPr>
        <w:pStyle w:val="Ttulo1"/>
        <w:rPr>
          <w:lang w:val="pt-BR"/>
        </w:rPr>
      </w:pPr>
      <w:r>
        <w:rPr>
          <w:lang w:val="pt-BR"/>
        </w:rPr>
        <w:t>Resultados</w:t>
      </w:r>
    </w:p>
    <w:p w:rsidR="0018227A" w:rsidRDefault="0018227A" w:rsidP="00D62984">
      <w:pPr>
        <w:rPr>
          <w:lang w:val="pt-BR"/>
        </w:rPr>
      </w:pPr>
    </w:p>
    <w:p w:rsidR="0018227A" w:rsidRDefault="0018227A" w:rsidP="00D62984">
      <w:pPr>
        <w:rPr>
          <w:lang w:val="pt-BR"/>
        </w:rPr>
      </w:pPr>
      <w:r>
        <w:rPr>
          <w:lang w:val="pt-BR"/>
        </w:rPr>
        <w:t xml:space="preserve">Os resultados são exibidos para os testes feitos com o cluster (CLUSTER) e os testes feitos com o </w:t>
      </w:r>
      <w:proofErr w:type="spellStart"/>
      <w:r w:rsidRPr="00BD3022">
        <w:rPr>
          <w:i/>
          <w:lang w:val="pt-BR"/>
        </w:rPr>
        <w:t>Xeon</w:t>
      </w:r>
      <w:proofErr w:type="spellEnd"/>
      <w:r>
        <w:rPr>
          <w:lang w:val="pt-BR"/>
        </w:rPr>
        <w:t xml:space="preserve"> (ZEUS).</w:t>
      </w:r>
    </w:p>
    <w:p w:rsidR="00D62984" w:rsidRDefault="00D62984" w:rsidP="00D62984">
      <w:pPr>
        <w:rPr>
          <w:lang w:val="pt-BR"/>
        </w:rPr>
      </w:pPr>
      <w:r>
        <w:rPr>
          <w:lang w:val="pt-BR"/>
        </w:rPr>
        <w:t xml:space="preserve">As métricas utilizadas foram: </w:t>
      </w:r>
    </w:p>
    <w:p w:rsidR="00D62984" w:rsidRDefault="00D62984" w:rsidP="00D62984">
      <w:pPr>
        <w:pStyle w:val="PargrafodaLista"/>
        <w:numPr>
          <w:ilvl w:val="0"/>
          <w:numId w:val="1"/>
        </w:numPr>
        <w:rPr>
          <w:lang w:val="pt-BR"/>
        </w:rPr>
      </w:pPr>
      <w:r w:rsidRPr="00D62984">
        <w:rPr>
          <w:lang w:val="pt-BR"/>
        </w:rPr>
        <w:t>Tempo total de execução</w:t>
      </w:r>
      <w:r w:rsidR="00BD3022">
        <w:rPr>
          <w:lang w:val="pt-BR"/>
        </w:rPr>
        <w:t>;</w:t>
      </w:r>
    </w:p>
    <w:p w:rsidR="00D62984" w:rsidRDefault="00D62984" w:rsidP="00D629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Tempo de execução total da fase de Bubble-Sort</w:t>
      </w:r>
      <w:r w:rsidR="0018227A">
        <w:rPr>
          <w:lang w:val="pt-BR"/>
        </w:rPr>
        <w:t xml:space="preserve"> (processamento + comunicação)</w:t>
      </w:r>
      <w:r w:rsidR="00BD3022">
        <w:rPr>
          <w:lang w:val="pt-BR"/>
        </w:rPr>
        <w:t>;</w:t>
      </w:r>
    </w:p>
    <w:p w:rsidR="00D62984" w:rsidRDefault="00D62984" w:rsidP="00D6298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Tempo de execução total da fase de Merge-Sort</w:t>
      </w:r>
      <w:r w:rsidR="0018227A">
        <w:rPr>
          <w:lang w:val="pt-BR"/>
        </w:rPr>
        <w:t>. Essa fase não possui comunicação, uma vez que é feita sequencialmente</w:t>
      </w:r>
      <w:r w:rsidR="00BD3022">
        <w:rPr>
          <w:lang w:val="pt-BR"/>
        </w:rPr>
        <w:t>;</w:t>
      </w:r>
    </w:p>
    <w:p w:rsidR="00FD7D9F" w:rsidRDefault="00FD7D9F" w:rsidP="00FD7D9F">
      <w:pPr>
        <w:pStyle w:val="PargrafodaLista"/>
        <w:ind w:left="0"/>
        <w:rPr>
          <w:lang w:val="pt-BR"/>
        </w:rPr>
      </w:pPr>
    </w:p>
    <w:p w:rsidR="00FD7D9F" w:rsidRDefault="00FD7D9F" w:rsidP="00FD7D9F">
      <w:pPr>
        <w:pStyle w:val="PargrafodaLista"/>
        <w:ind w:left="0"/>
        <w:rPr>
          <w:lang w:val="pt-BR"/>
        </w:rPr>
      </w:pPr>
      <w:r>
        <w:rPr>
          <w:lang w:val="pt-BR"/>
        </w:rPr>
        <w:t>Com essas métricas é p</w:t>
      </w:r>
      <w:r w:rsidR="00BD3022">
        <w:rPr>
          <w:lang w:val="pt-BR"/>
        </w:rPr>
        <w:t xml:space="preserve">ossível definir o speedup geral e </w:t>
      </w:r>
      <w:r>
        <w:rPr>
          <w:lang w:val="pt-BR"/>
        </w:rPr>
        <w:t>analisar os gargalos do sistema.</w:t>
      </w:r>
    </w:p>
    <w:p w:rsidR="005D27AA" w:rsidRDefault="005D27AA" w:rsidP="00FD7D9F">
      <w:pPr>
        <w:pStyle w:val="PargrafodaLista"/>
        <w:keepNext/>
        <w:ind w:left="0"/>
        <w:rPr>
          <w:lang w:val="pt-BR"/>
        </w:rPr>
      </w:pPr>
    </w:p>
    <w:p w:rsidR="0018227A" w:rsidRDefault="0018227A" w:rsidP="00FD7D9F">
      <w:pPr>
        <w:pStyle w:val="PargrafodaLista"/>
        <w:keepNext/>
        <w:ind w:left="0"/>
        <w:rPr>
          <w:lang w:val="pt-BR"/>
        </w:rPr>
      </w:pPr>
      <w:r w:rsidRPr="0018227A">
        <w:rPr>
          <w:lang w:val="pt-BR"/>
        </w:rPr>
        <w:drawing>
          <wp:inline distT="0" distB="0" distL="0" distR="0">
            <wp:extent cx="5940006" cy="6996022"/>
            <wp:effectExtent l="19050" t="0" r="22644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7D9F" w:rsidRDefault="00FD7D9F" w:rsidP="00FD7D9F">
      <w:pPr>
        <w:pStyle w:val="PargrafodaLista"/>
        <w:keepNext/>
        <w:ind w:left="0"/>
      </w:pPr>
    </w:p>
    <w:p w:rsidR="00FD7D9F" w:rsidRDefault="00FD7D9F" w:rsidP="00FD7D9F">
      <w:pPr>
        <w:pStyle w:val="Legenda"/>
        <w:jc w:val="center"/>
        <w:rPr>
          <w:lang w:val="pt-BR"/>
        </w:rPr>
      </w:pPr>
      <w:r w:rsidRPr="00FD7D9F">
        <w:rPr>
          <w:lang w:val="pt-BR"/>
        </w:rPr>
        <w:t xml:space="preserve">Gráfico </w:t>
      </w:r>
      <w:r w:rsidR="00CD1147">
        <w:fldChar w:fldCharType="begin"/>
      </w:r>
      <w:r w:rsidRPr="00FD7D9F">
        <w:rPr>
          <w:lang w:val="pt-BR"/>
        </w:rPr>
        <w:instrText xml:space="preserve"> SEQ Gráfico \* ARABIC </w:instrText>
      </w:r>
      <w:r w:rsidR="00CD1147">
        <w:fldChar w:fldCharType="separate"/>
      </w:r>
      <w:r w:rsidR="000B5E99">
        <w:rPr>
          <w:noProof/>
          <w:lang w:val="pt-BR"/>
        </w:rPr>
        <w:t>1</w:t>
      </w:r>
      <w:r w:rsidR="00CD1147">
        <w:fldChar w:fldCharType="end"/>
      </w:r>
      <w:proofErr w:type="gramStart"/>
      <w:r w:rsidRPr="00FD7D9F">
        <w:rPr>
          <w:lang w:val="pt-BR"/>
        </w:rPr>
        <w:t xml:space="preserve">  </w:t>
      </w:r>
      <w:proofErr w:type="gramEnd"/>
      <w:r w:rsidRPr="00FD7D9F">
        <w:rPr>
          <w:lang w:val="pt-BR"/>
        </w:rPr>
        <w:t>- Média dos tempos totais de execuç</w:t>
      </w:r>
      <w:r>
        <w:rPr>
          <w:lang w:val="pt-BR"/>
        </w:rPr>
        <w:t>ão de cada caso de teste</w:t>
      </w:r>
    </w:p>
    <w:p w:rsidR="005D27AA" w:rsidRDefault="00FD7D9F" w:rsidP="00CA381A">
      <w:pPr>
        <w:ind w:firstLine="720"/>
        <w:rPr>
          <w:lang w:val="pt-BR"/>
        </w:rPr>
      </w:pPr>
      <w:r>
        <w:rPr>
          <w:lang w:val="pt-BR"/>
        </w:rPr>
        <w:t xml:space="preserve">Como pode ser </w:t>
      </w:r>
      <w:r w:rsidR="005D27AA">
        <w:rPr>
          <w:lang w:val="pt-BR"/>
        </w:rPr>
        <w:t>visto no</w:t>
      </w:r>
      <w:r>
        <w:rPr>
          <w:lang w:val="pt-BR"/>
        </w:rPr>
        <w:t xml:space="preserve"> gráfico</w:t>
      </w:r>
      <w:r w:rsidR="005D27AA"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, o maior speedup </w:t>
      </w:r>
      <w:r w:rsidR="005D27AA">
        <w:rPr>
          <w:lang w:val="pt-BR"/>
        </w:rPr>
        <w:t>surge</w:t>
      </w:r>
      <w:r>
        <w:rPr>
          <w:lang w:val="pt-BR"/>
        </w:rPr>
        <w:t xml:space="preserve"> ao se u</w:t>
      </w:r>
      <w:r w:rsidR="005D27AA">
        <w:rPr>
          <w:lang w:val="pt-BR"/>
        </w:rPr>
        <w:t>tilizar 8</w:t>
      </w:r>
      <w:r w:rsidR="0018227A">
        <w:rPr>
          <w:lang w:val="pt-BR"/>
        </w:rPr>
        <w:t xml:space="preserve"> elementos de processamento (</w:t>
      </w:r>
      <w:proofErr w:type="spellStart"/>
      <w:r w:rsidR="0018227A">
        <w:rPr>
          <w:lang w:val="pt-BR"/>
        </w:rPr>
        <w:t>ep</w:t>
      </w:r>
      <w:proofErr w:type="spellEnd"/>
      <w:r w:rsidR="0018227A">
        <w:rPr>
          <w:lang w:val="pt-BR"/>
        </w:rPr>
        <w:t>)</w:t>
      </w:r>
      <w:r w:rsidR="005D27AA">
        <w:rPr>
          <w:lang w:val="pt-BR"/>
        </w:rPr>
        <w:t xml:space="preserve">. Esse speedup chega a ser de até </w:t>
      </w:r>
      <w:r w:rsidR="00CA381A">
        <w:rPr>
          <w:lang w:val="pt-BR"/>
        </w:rPr>
        <w:t>6.9</w:t>
      </w:r>
      <w:r w:rsidR="0018227A">
        <w:rPr>
          <w:lang w:val="pt-BR"/>
        </w:rPr>
        <w:t xml:space="preserve">x para o </w:t>
      </w:r>
      <w:r w:rsidR="000B5E99">
        <w:rPr>
          <w:lang w:val="pt-BR"/>
        </w:rPr>
        <w:t>C</w:t>
      </w:r>
      <w:r w:rsidR="0018227A">
        <w:rPr>
          <w:lang w:val="pt-BR"/>
        </w:rPr>
        <w:t xml:space="preserve">luster e </w:t>
      </w:r>
      <w:r w:rsidR="00CA381A">
        <w:rPr>
          <w:lang w:val="pt-BR"/>
        </w:rPr>
        <w:t>7.4</w:t>
      </w:r>
      <w:r w:rsidR="0018227A">
        <w:rPr>
          <w:lang w:val="pt-BR"/>
        </w:rPr>
        <w:t>x</w:t>
      </w:r>
      <w:r w:rsidR="000B5E99">
        <w:rPr>
          <w:lang w:val="pt-BR"/>
        </w:rPr>
        <w:t xml:space="preserve"> no Zeus. </w:t>
      </w:r>
      <w:r w:rsidR="005D27AA">
        <w:rPr>
          <w:lang w:val="pt-BR"/>
        </w:rPr>
        <w:t>A marca “global” é a medi</w:t>
      </w:r>
      <w:r w:rsidR="00CA381A">
        <w:rPr>
          <w:lang w:val="pt-BR"/>
        </w:rPr>
        <w:t>a de todos os casos de execução, que mostra o cluster mais rápido que o Zeus.</w:t>
      </w:r>
    </w:p>
    <w:p w:rsidR="005D27AA" w:rsidRDefault="000B5E99" w:rsidP="00FD7D9F">
      <w:pPr>
        <w:rPr>
          <w:lang w:val="pt-BR"/>
        </w:rPr>
      </w:pPr>
      <w:r w:rsidRPr="000B5E99">
        <w:rPr>
          <w:lang w:val="pt-BR"/>
        </w:rPr>
        <w:lastRenderedPageBreak/>
        <w:drawing>
          <wp:inline distT="0" distB="0" distL="0" distR="0">
            <wp:extent cx="5943600" cy="5253355"/>
            <wp:effectExtent l="19050" t="0" r="19050" b="44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D27AA" w:rsidRDefault="005D27AA" w:rsidP="005D27AA">
      <w:pPr>
        <w:pStyle w:val="Legenda"/>
        <w:rPr>
          <w:lang w:val="pt-BR"/>
        </w:rPr>
      </w:pPr>
      <w:r w:rsidRPr="005D27AA">
        <w:rPr>
          <w:lang w:val="pt-BR"/>
        </w:rPr>
        <w:t xml:space="preserve">Gráfico </w:t>
      </w:r>
      <w:r w:rsidR="00CD1147">
        <w:fldChar w:fldCharType="begin"/>
      </w:r>
      <w:r w:rsidRPr="005D27AA">
        <w:rPr>
          <w:lang w:val="pt-BR"/>
        </w:rPr>
        <w:instrText xml:space="preserve"> SEQ Gráfico \* ARABIC </w:instrText>
      </w:r>
      <w:r w:rsidR="00CD1147">
        <w:fldChar w:fldCharType="separate"/>
      </w:r>
      <w:r w:rsidR="000B5E99">
        <w:rPr>
          <w:noProof/>
          <w:lang w:val="pt-BR"/>
        </w:rPr>
        <w:t>2</w:t>
      </w:r>
      <w:r w:rsidR="00CD1147">
        <w:fldChar w:fldCharType="end"/>
      </w:r>
      <w:r w:rsidRPr="005D27AA">
        <w:rPr>
          <w:lang w:val="pt-BR"/>
        </w:rPr>
        <w:t xml:space="preserve"> -</w:t>
      </w:r>
      <w:r w:rsidR="000B5E99">
        <w:rPr>
          <w:lang w:val="pt-BR"/>
        </w:rPr>
        <w:t xml:space="preserve"> Tempo de execução das ordenações do Cluster</w:t>
      </w:r>
    </w:p>
    <w:p w:rsidR="000B5E99" w:rsidRDefault="000B5E99" w:rsidP="000B5E99">
      <w:pPr>
        <w:rPr>
          <w:lang w:val="pt-BR"/>
        </w:rPr>
      </w:pPr>
    </w:p>
    <w:p w:rsidR="000B5E99" w:rsidRDefault="000B5E99" w:rsidP="000B5E99">
      <w:pPr>
        <w:keepNext/>
      </w:pPr>
      <w:r w:rsidRPr="000B5E99">
        <w:rPr>
          <w:lang w:val="pt-BR"/>
        </w:rPr>
        <w:lastRenderedPageBreak/>
        <w:drawing>
          <wp:inline distT="0" distB="0" distL="0" distR="0">
            <wp:extent cx="5943600" cy="5206365"/>
            <wp:effectExtent l="19050" t="0" r="1905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B5E99" w:rsidRPr="000B5E99" w:rsidRDefault="000B5E99" w:rsidP="000B5E99">
      <w:pPr>
        <w:pStyle w:val="Legenda"/>
        <w:rPr>
          <w:lang w:val="pt-BR"/>
        </w:rPr>
      </w:pPr>
      <w:r w:rsidRPr="000B5E99">
        <w:rPr>
          <w:lang w:val="pt-BR"/>
        </w:rPr>
        <w:t xml:space="preserve">Gráfico </w:t>
      </w:r>
      <w:r>
        <w:fldChar w:fldCharType="begin"/>
      </w:r>
      <w:r w:rsidRPr="000B5E99">
        <w:rPr>
          <w:lang w:val="pt-BR"/>
        </w:rPr>
        <w:instrText xml:space="preserve"> SEQ Gráfico \* ARABIC </w:instrText>
      </w:r>
      <w:r>
        <w:fldChar w:fldCharType="separate"/>
      </w:r>
      <w:r w:rsidRPr="000B5E99">
        <w:rPr>
          <w:noProof/>
          <w:lang w:val="pt-BR"/>
        </w:rPr>
        <w:t>3</w:t>
      </w:r>
      <w:r>
        <w:fldChar w:fldCharType="end"/>
      </w:r>
      <w:r w:rsidRPr="000B5E99">
        <w:rPr>
          <w:lang w:val="pt-BR"/>
        </w:rPr>
        <w:t xml:space="preserve"> - Tempo de execução das ordenações - ZEUS</w:t>
      </w:r>
    </w:p>
    <w:p w:rsidR="005D27AA" w:rsidRDefault="005D27AA" w:rsidP="00CA381A">
      <w:pPr>
        <w:ind w:firstLine="720"/>
        <w:rPr>
          <w:lang w:val="pt-BR"/>
        </w:rPr>
      </w:pPr>
      <w:r>
        <w:rPr>
          <w:lang w:val="pt-BR"/>
        </w:rPr>
        <w:t>No</w:t>
      </w:r>
      <w:r w:rsidR="000B5E99">
        <w:rPr>
          <w:lang w:val="pt-BR"/>
        </w:rPr>
        <w:t>s</w:t>
      </w:r>
      <w:r>
        <w:rPr>
          <w:lang w:val="pt-BR"/>
        </w:rPr>
        <w:t xml:space="preserve"> gráfico</w:t>
      </w:r>
      <w:r w:rsidR="000B5E99">
        <w:rPr>
          <w:lang w:val="pt-BR"/>
        </w:rPr>
        <w:t>s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2</w:t>
      </w:r>
      <w:proofErr w:type="gramEnd"/>
      <w:r w:rsidR="000B5E99">
        <w:rPr>
          <w:lang w:val="pt-BR"/>
        </w:rPr>
        <w:t xml:space="preserve"> e 3</w:t>
      </w:r>
      <w:r>
        <w:rPr>
          <w:lang w:val="pt-BR"/>
        </w:rPr>
        <w:t xml:space="preserve"> é possível perceber o que limita o ganho de desempenho</w:t>
      </w:r>
      <w:r w:rsidR="00CA381A">
        <w:rPr>
          <w:lang w:val="pt-BR"/>
        </w:rPr>
        <w:t xml:space="preserve"> </w:t>
      </w:r>
      <w:r w:rsidR="000B5E99">
        <w:rPr>
          <w:lang w:val="pt-BR"/>
        </w:rPr>
        <w:t>é o bubble-sort que tem um tempo de execução muito grande comparado com o merge-sort</w:t>
      </w:r>
      <w:r w:rsidR="00CA381A">
        <w:rPr>
          <w:lang w:val="pt-BR"/>
        </w:rPr>
        <w:t xml:space="preserve"> e o resto das tarefas, o que era esperado</w:t>
      </w:r>
      <w:r w:rsidR="000B5E99">
        <w:rPr>
          <w:lang w:val="pt-BR"/>
        </w:rPr>
        <w:t>.</w:t>
      </w:r>
      <w:r>
        <w:rPr>
          <w:lang w:val="pt-BR"/>
        </w:rPr>
        <w:t xml:space="preserve"> </w:t>
      </w:r>
      <w:r w:rsidR="000B5E99">
        <w:rPr>
          <w:lang w:val="pt-BR"/>
        </w:rPr>
        <w:t xml:space="preserve">Na média global é possível notar que o Bubble-Sort consome quase que a totalidade do tempo de execução das ordenações. </w:t>
      </w:r>
    </w:p>
    <w:p w:rsidR="0025710B" w:rsidRPr="00CA381A" w:rsidRDefault="0025710B" w:rsidP="0025710B">
      <w:pPr>
        <w:keepNext/>
        <w:rPr>
          <w:lang w:val="pt-BR"/>
        </w:rPr>
      </w:pPr>
    </w:p>
    <w:p w:rsidR="000B5E99" w:rsidRDefault="000B5E99" w:rsidP="0025710B">
      <w:pPr>
        <w:keepNext/>
      </w:pPr>
      <w:r w:rsidRPr="000B5E99">
        <w:drawing>
          <wp:inline distT="0" distB="0" distL="0" distR="0">
            <wp:extent cx="5943600" cy="4321175"/>
            <wp:effectExtent l="19050" t="0" r="19050" b="317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5710B" w:rsidRPr="0025710B" w:rsidRDefault="0025710B" w:rsidP="0025710B">
      <w:pPr>
        <w:pStyle w:val="Legenda"/>
        <w:rPr>
          <w:lang w:val="pt-BR"/>
        </w:rPr>
      </w:pPr>
      <w:r w:rsidRPr="0025710B">
        <w:rPr>
          <w:lang w:val="pt-BR"/>
        </w:rPr>
        <w:t xml:space="preserve">Gráfico </w:t>
      </w:r>
      <w:r w:rsidR="00CD1147">
        <w:fldChar w:fldCharType="begin"/>
      </w:r>
      <w:r w:rsidRPr="0025710B">
        <w:rPr>
          <w:lang w:val="pt-BR"/>
        </w:rPr>
        <w:instrText xml:space="preserve"> SEQ Gráfico \* ARABIC </w:instrText>
      </w:r>
      <w:r w:rsidR="00CD1147">
        <w:fldChar w:fldCharType="separate"/>
      </w:r>
      <w:r w:rsidR="000B5E99">
        <w:rPr>
          <w:noProof/>
          <w:lang w:val="pt-BR"/>
        </w:rPr>
        <w:t>4</w:t>
      </w:r>
      <w:r w:rsidR="00CD1147">
        <w:fldChar w:fldCharType="end"/>
      </w:r>
      <w:r w:rsidR="000B5E99">
        <w:rPr>
          <w:lang w:val="pt-BR"/>
        </w:rPr>
        <w:t xml:space="preserve"> - Tempo de comunicação</w:t>
      </w:r>
    </w:p>
    <w:p w:rsidR="0025710B" w:rsidRDefault="0025710B" w:rsidP="00CA381A">
      <w:pPr>
        <w:ind w:firstLine="720"/>
        <w:rPr>
          <w:lang w:val="pt-BR"/>
        </w:rPr>
      </w:pPr>
      <w:r>
        <w:rPr>
          <w:lang w:val="pt-BR"/>
        </w:rPr>
        <w:t xml:space="preserve">O gráfico </w:t>
      </w:r>
      <w:proofErr w:type="gramStart"/>
      <w:r w:rsidR="000B5E99">
        <w:rPr>
          <w:lang w:val="pt-BR"/>
        </w:rPr>
        <w:t>4</w:t>
      </w:r>
      <w:proofErr w:type="gramEnd"/>
      <w:r>
        <w:rPr>
          <w:lang w:val="pt-BR"/>
        </w:rPr>
        <w:t xml:space="preserve"> mostra o tempo total de</w:t>
      </w:r>
      <w:r w:rsidR="000B5E99">
        <w:rPr>
          <w:lang w:val="pt-BR"/>
        </w:rPr>
        <w:t xml:space="preserve"> comunicação para o Bubble-Sort nos casos de teste. Nesse trabalho o merge-sort não possui tempo de comunicação</w:t>
      </w:r>
      <w:proofErr w:type="gramStart"/>
      <w:r w:rsidR="000B5E99">
        <w:rPr>
          <w:lang w:val="pt-BR"/>
        </w:rPr>
        <w:t xml:space="preserve"> pois</w:t>
      </w:r>
      <w:proofErr w:type="gramEnd"/>
      <w:r w:rsidR="000B5E99">
        <w:rPr>
          <w:lang w:val="pt-BR"/>
        </w:rPr>
        <w:t xml:space="preserve"> é feito sequencialmente.</w:t>
      </w:r>
      <w:r w:rsidR="00CA381A">
        <w:rPr>
          <w:lang w:val="pt-BR"/>
        </w:rPr>
        <w:t xml:space="preserve"> Assim é</w:t>
      </w:r>
      <w:r>
        <w:rPr>
          <w:lang w:val="pt-BR"/>
        </w:rPr>
        <w:t xml:space="preserve"> possível notar que a comunicação aumenta conforme </w:t>
      </w:r>
      <w:r w:rsidR="000B5E99">
        <w:rPr>
          <w:lang w:val="pt-BR"/>
        </w:rPr>
        <w:t xml:space="preserve">crescem </w:t>
      </w:r>
      <w:r w:rsidR="00DB3710">
        <w:rPr>
          <w:lang w:val="pt-BR"/>
        </w:rPr>
        <w:t>o número de nós. A surpresa nesse gráfico veio do fato do Zeus consumir quase o dobro do tempo em comunicação do que o Cluster, mesmo utilizando a loopback para fazer sua comunicação, evitando assim</w:t>
      </w:r>
      <w:r w:rsidR="00CA381A">
        <w:rPr>
          <w:lang w:val="pt-BR"/>
        </w:rPr>
        <w:t xml:space="preserve"> o tempo de propagação do sinal pela rede </w:t>
      </w:r>
      <w:r w:rsidR="00DB3710">
        <w:rPr>
          <w:lang w:val="pt-BR"/>
        </w:rPr>
        <w:t xml:space="preserve">(ainda que mínimo) e roteamento no switch que o cluster sofre. O motivo mais aparente para esse gargalo é o S.O. </w:t>
      </w:r>
      <w:proofErr w:type="gramStart"/>
      <w:r w:rsidR="00DB3710">
        <w:rPr>
          <w:lang w:val="pt-BR"/>
        </w:rPr>
        <w:t>que</w:t>
      </w:r>
      <w:proofErr w:type="gramEnd"/>
      <w:r w:rsidR="00DB3710">
        <w:rPr>
          <w:lang w:val="pt-BR"/>
        </w:rPr>
        <w:t xml:space="preserve"> </w:t>
      </w:r>
      <w:r w:rsidR="00CA381A">
        <w:rPr>
          <w:lang w:val="pt-BR"/>
        </w:rPr>
        <w:t xml:space="preserve">tem que gerenciar toda a comunicação feita pelos </w:t>
      </w:r>
      <w:proofErr w:type="spellStart"/>
      <w:r w:rsidR="00CA381A">
        <w:rPr>
          <w:lang w:val="pt-BR"/>
        </w:rPr>
        <w:t>sockets</w:t>
      </w:r>
      <w:proofErr w:type="spellEnd"/>
      <w:r w:rsidR="00CA381A">
        <w:rPr>
          <w:lang w:val="pt-BR"/>
        </w:rPr>
        <w:t xml:space="preserve"> sozinho, enquanto que o</w:t>
      </w:r>
      <w:r w:rsidR="00DB3710">
        <w:rPr>
          <w:lang w:val="pt-BR"/>
        </w:rPr>
        <w:t xml:space="preserve"> </w:t>
      </w:r>
      <w:proofErr w:type="spellStart"/>
      <w:r w:rsidR="00DB3710">
        <w:rPr>
          <w:lang w:val="pt-BR"/>
        </w:rPr>
        <w:t>o</w:t>
      </w:r>
      <w:proofErr w:type="spellEnd"/>
      <w:r w:rsidR="00DB3710">
        <w:rPr>
          <w:lang w:val="pt-BR"/>
        </w:rPr>
        <w:t xml:space="preserve"> cluster que </w:t>
      </w:r>
      <w:r w:rsidR="00CA381A">
        <w:rPr>
          <w:lang w:val="pt-BR"/>
        </w:rPr>
        <w:t>divide essa tarefa com os nós.</w:t>
      </w:r>
    </w:p>
    <w:p w:rsidR="000851E2" w:rsidRDefault="000851E2">
      <w:pPr>
        <w:rPr>
          <w:lang w:val="pt-BR"/>
        </w:rPr>
      </w:pPr>
      <w:r>
        <w:rPr>
          <w:lang w:val="pt-BR"/>
        </w:rPr>
        <w:br w:type="page"/>
      </w:r>
    </w:p>
    <w:p w:rsidR="00DB3710" w:rsidRDefault="00DB3710" w:rsidP="000B5E99">
      <w:pPr>
        <w:rPr>
          <w:lang w:val="pt-BR"/>
        </w:rPr>
      </w:pPr>
    </w:p>
    <w:p w:rsidR="00BE5FB7" w:rsidRPr="00BE5FB7" w:rsidRDefault="002C017A" w:rsidP="00CA381A">
      <w:pPr>
        <w:pStyle w:val="Legenda"/>
        <w:keepNext/>
        <w:jc w:val="center"/>
        <w:rPr>
          <w:lang w:val="pt-BR"/>
        </w:rPr>
      </w:pPr>
      <w:r w:rsidRPr="00BE5FB7">
        <w:rPr>
          <w:lang w:val="pt-BR"/>
        </w:rPr>
        <w:t>Tabela</w:t>
      </w:r>
      <w:r w:rsidR="00BE5FB7" w:rsidRPr="00BE5FB7">
        <w:rPr>
          <w:lang w:val="pt-BR"/>
        </w:rPr>
        <w:t xml:space="preserve"> </w:t>
      </w:r>
      <w:r w:rsidR="00BE5FB7">
        <w:fldChar w:fldCharType="begin"/>
      </w:r>
      <w:r w:rsidR="00BE5FB7" w:rsidRPr="00BE5FB7">
        <w:rPr>
          <w:lang w:val="pt-BR"/>
        </w:rPr>
        <w:instrText xml:space="preserve"> SEQ Table \* ARABIC </w:instrText>
      </w:r>
      <w:r w:rsidR="00BE5FB7">
        <w:fldChar w:fldCharType="separate"/>
      </w:r>
      <w:r w:rsidR="00BE5FB7" w:rsidRPr="00BE5FB7">
        <w:rPr>
          <w:noProof/>
          <w:lang w:val="pt-BR"/>
        </w:rPr>
        <w:t>1</w:t>
      </w:r>
      <w:r w:rsidR="00BE5FB7">
        <w:fldChar w:fldCharType="end"/>
      </w:r>
      <w:r w:rsidR="00BE5FB7" w:rsidRPr="00BE5FB7">
        <w:rPr>
          <w:lang w:val="pt-BR"/>
        </w:rPr>
        <w:t xml:space="preserve"> - Listagem de Speedup em cada teste</w:t>
      </w:r>
    </w:p>
    <w:tbl>
      <w:tblPr>
        <w:tblW w:w="3752" w:type="dxa"/>
        <w:jc w:val="center"/>
        <w:tblInd w:w="94" w:type="dxa"/>
        <w:tblLook w:val="04A0"/>
      </w:tblPr>
      <w:tblGrid>
        <w:gridCol w:w="1994"/>
        <w:gridCol w:w="900"/>
        <w:gridCol w:w="858"/>
      </w:tblGrid>
      <w:tr w:rsidR="000851E2" w:rsidRPr="000851E2" w:rsidTr="00CA381A">
        <w:trPr>
          <w:trHeight w:val="305"/>
          <w:jc w:val="center"/>
        </w:trPr>
        <w:tc>
          <w:tcPr>
            <w:tcW w:w="3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48"/>
                <w:szCs w:val="48"/>
              </w:rPr>
            </w:pPr>
            <w:r w:rsidRPr="000851E2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48"/>
              </w:rPr>
              <w:t>Speedup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Carga - Servidores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b/>
                <w:bCs/>
                <w:color w:val="000000"/>
              </w:rPr>
              <w:t>Zeus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b/>
                <w:bCs/>
                <w:color w:val="000000"/>
              </w:rPr>
              <w:t>Cluster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200k - 1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200k - 2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200k - 4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3.62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200k - 8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7.24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6.39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400k - 1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400k - 2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400k - 4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3.80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400k - 8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0851E2">
              <w:rPr>
                <w:rFonts w:ascii="Calibri" w:eastAsia="Times New Roman" w:hAnsi="Calibri" w:cs="Times New Roman"/>
                <w:color w:val="FF0000"/>
              </w:rPr>
              <w:t>7.39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5.99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800k - 1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800k - 2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800k - 4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3.74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800k - 8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5.68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0851E2">
              <w:rPr>
                <w:rFonts w:ascii="Calibri" w:eastAsia="Times New Roman" w:hAnsi="Calibri" w:cs="Times New Roman"/>
                <w:color w:val="FF0000"/>
              </w:rPr>
              <w:t>6.89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1600k - 1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1.00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1600k - 2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1600k - 4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3.70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3.77</w:t>
            </w:r>
          </w:p>
        </w:tc>
      </w:tr>
      <w:tr w:rsidR="000851E2" w:rsidRPr="000851E2" w:rsidTr="00CA381A">
        <w:trPr>
          <w:trHeight w:val="315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 xml:space="preserve">1600k - 8 </w:t>
            </w:r>
          </w:p>
        </w:tc>
        <w:tc>
          <w:tcPr>
            <w:tcW w:w="9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6.10</w:t>
            </w:r>
          </w:p>
        </w:tc>
        <w:tc>
          <w:tcPr>
            <w:tcW w:w="8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6.79</w:t>
            </w:r>
          </w:p>
        </w:tc>
      </w:tr>
      <w:tr w:rsidR="000851E2" w:rsidRPr="000851E2" w:rsidTr="00CA381A">
        <w:trPr>
          <w:trHeight w:val="315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Máximo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7.39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6.89</w:t>
            </w:r>
          </w:p>
        </w:tc>
      </w:tr>
      <w:tr w:rsidR="000851E2" w:rsidRPr="000851E2" w:rsidTr="00CA381A">
        <w:trPr>
          <w:trHeight w:val="300"/>
          <w:jc w:val="center"/>
        </w:trPr>
        <w:tc>
          <w:tcPr>
            <w:tcW w:w="1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Mínimo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1E2" w:rsidRPr="000851E2" w:rsidRDefault="000851E2" w:rsidP="000851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851E2">
              <w:rPr>
                <w:rFonts w:ascii="Calibri" w:eastAsia="Times New Roman" w:hAnsi="Calibri" w:cs="Times New Roman"/>
                <w:color w:val="000000"/>
              </w:rPr>
              <w:t>1.93</w:t>
            </w:r>
          </w:p>
        </w:tc>
      </w:tr>
    </w:tbl>
    <w:p w:rsidR="00DB3710" w:rsidRDefault="00DB3710" w:rsidP="000B5E99">
      <w:pPr>
        <w:rPr>
          <w:lang w:val="pt-BR"/>
        </w:rPr>
      </w:pPr>
    </w:p>
    <w:p w:rsidR="00BE5FB7" w:rsidRDefault="00BE5FB7" w:rsidP="000B5E99">
      <w:pPr>
        <w:rPr>
          <w:lang w:val="pt-BR"/>
        </w:rPr>
      </w:pPr>
      <w:r>
        <w:rPr>
          <w:lang w:val="pt-BR"/>
        </w:rPr>
        <w:t>Na tabela 1 é possível analisar os ganhos de velocidade na execução de cada grupo de testes. Nela os speedups estão calculados em relação ao grupo de</w:t>
      </w:r>
      <w:r w:rsidR="00CA381A">
        <w:rPr>
          <w:lang w:val="pt-BR"/>
        </w:rPr>
        <w:t xml:space="preserve"> mesma</w:t>
      </w:r>
      <w:r>
        <w:rPr>
          <w:lang w:val="pt-BR"/>
        </w:rPr>
        <w:t xml:space="preserve"> carga de trabalho. Chegando a apresentar o máximo para o Zeus de 7.39x em 400k, com 8 servidores e para o Cluster o ganho é de 6.89x</w:t>
      </w:r>
      <w:r w:rsidR="002C017A">
        <w:rPr>
          <w:lang w:val="pt-BR"/>
        </w:rPr>
        <w:t xml:space="preserve"> </w:t>
      </w:r>
      <w:r>
        <w:rPr>
          <w:lang w:val="pt-BR"/>
        </w:rPr>
        <w:t xml:space="preserve">em 800k com 8 servidores. Esses </w:t>
      </w:r>
      <w:r w:rsidR="00CA381A">
        <w:rPr>
          <w:lang w:val="pt-BR"/>
        </w:rPr>
        <w:t xml:space="preserve">valores </w:t>
      </w:r>
      <w:r>
        <w:rPr>
          <w:lang w:val="pt-BR"/>
        </w:rPr>
        <w:t>estão dentro do que era esperado.</w:t>
      </w:r>
    </w:p>
    <w:p w:rsidR="00FA4624" w:rsidRDefault="00FA4624" w:rsidP="00FA4624">
      <w:pPr>
        <w:pStyle w:val="Ttulo1"/>
        <w:rPr>
          <w:lang w:val="pt-BR"/>
        </w:rPr>
      </w:pPr>
      <w:r>
        <w:rPr>
          <w:lang w:val="pt-BR"/>
        </w:rPr>
        <w:t>Conclusões</w:t>
      </w:r>
    </w:p>
    <w:p w:rsidR="0025710B" w:rsidRDefault="002C017A" w:rsidP="00CA381A">
      <w:pPr>
        <w:ind w:firstLine="720"/>
        <w:rPr>
          <w:lang w:val="pt-BR"/>
        </w:rPr>
      </w:pPr>
      <w:r>
        <w:rPr>
          <w:lang w:val="pt-BR"/>
        </w:rPr>
        <w:t>Com o trabalho realizado foi possível aprender muito sobre sockets, Unix e HPC em geral. Com os resultados obtidos é possível notar que o desempenho obtido depende muito do nível de programação paralela utilizado, e da forma como a solução do problema é tratada. Esse caso mostrou que sockets são muito bons para sistemas multicomputadores, mas que em sistemas onde é possível utilizar memória compartilhada, o uso de threads ainda se mostra mais vantajoso devido ao menor custo para o S.O.</w:t>
      </w:r>
    </w:p>
    <w:p w:rsidR="002C017A" w:rsidRPr="005D27AA" w:rsidRDefault="002C017A" w:rsidP="00CA381A">
      <w:pPr>
        <w:ind w:firstLine="720"/>
        <w:rPr>
          <w:lang w:val="pt-BR"/>
        </w:rPr>
      </w:pPr>
      <w:r>
        <w:rPr>
          <w:lang w:val="pt-BR"/>
        </w:rPr>
        <w:t>Embora os testes no Zeus apresentem um speedup maior com o aumento de paralelismo, o Cluster ainda sim apresentou tempos absolutos muito menores, mesmo executando apenas um processo por n</w:t>
      </w:r>
      <w:r w:rsidR="00CA381A">
        <w:rPr>
          <w:lang w:val="pt-BR"/>
        </w:rPr>
        <w:t>ó, deixando assim uma enorme margem de redução do tempo de execução a ser explorada em trabalhos futuros.</w:t>
      </w:r>
    </w:p>
    <w:sectPr w:rsidR="002C017A" w:rsidRPr="005D27AA" w:rsidSect="00CA381A"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469DD"/>
    <w:multiLevelType w:val="hybridMultilevel"/>
    <w:tmpl w:val="1B2E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6E0364"/>
    <w:rsid w:val="000851E2"/>
    <w:rsid w:val="000B5E99"/>
    <w:rsid w:val="00132265"/>
    <w:rsid w:val="00152A54"/>
    <w:rsid w:val="0018227A"/>
    <w:rsid w:val="0025710B"/>
    <w:rsid w:val="002B0FC9"/>
    <w:rsid w:val="002C017A"/>
    <w:rsid w:val="005D27AA"/>
    <w:rsid w:val="006E0364"/>
    <w:rsid w:val="00756C31"/>
    <w:rsid w:val="007F7D05"/>
    <w:rsid w:val="008B5DAC"/>
    <w:rsid w:val="009D10FF"/>
    <w:rsid w:val="00BD3022"/>
    <w:rsid w:val="00BE5FB7"/>
    <w:rsid w:val="00C8122C"/>
    <w:rsid w:val="00CA381A"/>
    <w:rsid w:val="00CC45D6"/>
    <w:rsid w:val="00CD1147"/>
    <w:rsid w:val="00CE282A"/>
    <w:rsid w:val="00D5252C"/>
    <w:rsid w:val="00D62984"/>
    <w:rsid w:val="00DB3710"/>
    <w:rsid w:val="00ED1C81"/>
    <w:rsid w:val="00FA4624"/>
    <w:rsid w:val="00FD22E0"/>
    <w:rsid w:val="00FD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7"/>
  </w:style>
  <w:style w:type="paragraph" w:styleId="Ttulo1">
    <w:name w:val="heading 1"/>
    <w:basedOn w:val="Normal"/>
    <w:next w:val="Normal"/>
    <w:link w:val="Ttulo1Char"/>
    <w:uiPriority w:val="9"/>
    <w:qFormat/>
    <w:rsid w:val="00ED1C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A12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A120B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ED1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D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D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D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ED1C81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D1C81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D629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D9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D7D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52A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profiles\profileGSPDCLUST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profiles\profileGSPDCLUST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profiles\profileZeus.txt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tor\Desktop\profiles\profileZeus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Tempo total de execução - Cluster</a:t>
            </a:r>
            <a:r>
              <a:rPr lang="en-US" baseline="0"/>
              <a:t> e Zeus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5739516572056425"/>
          <c:y val="6.7819826752974752E-2"/>
          <c:w val="0.72211637062809064"/>
          <c:h val="0.80598374333299683"/>
        </c:manualLayout>
      </c:layout>
      <c:barChart>
        <c:barDir val="bar"/>
        <c:grouping val="clustered"/>
        <c:ser>
          <c:idx val="0"/>
          <c:order val="1"/>
          <c:tx>
            <c:strRef>
              <c:f>Plan2!$G$1</c:f>
              <c:strCache>
                <c:ptCount val="1"/>
                <c:pt idx="0">
                  <c:v>Total Cluster</c:v>
                </c:pt>
              </c:strCache>
            </c:strRef>
          </c:tx>
          <c:dLbls>
            <c:dLblPos val="outEnd"/>
            <c:showVal val="1"/>
          </c:dLbls>
          <c:cat>
            <c:strRef>
              <c:f>Plan2!$A$2:$A$18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Plan2!$G$2:$G$18</c:f>
              <c:numCache>
                <c:formatCode>0.00</c:formatCode>
                <c:ptCount val="17"/>
                <c:pt idx="0">
                  <c:v>8.2120340000000009</c:v>
                </c:pt>
                <c:pt idx="1">
                  <c:v>4.261234</c:v>
                </c:pt>
                <c:pt idx="2">
                  <c:v>2.270108</c:v>
                </c:pt>
                <c:pt idx="3">
                  <c:v>1.284376</c:v>
                </c:pt>
                <c:pt idx="4">
                  <c:v>8.6501460000000012</c:v>
                </c:pt>
                <c:pt idx="5">
                  <c:v>4.4670000000000005</c:v>
                </c:pt>
                <c:pt idx="6">
                  <c:v>2.4022419999999993</c:v>
                </c:pt>
                <c:pt idx="7">
                  <c:v>1.4451739999999997</c:v>
                </c:pt>
                <c:pt idx="8">
                  <c:v>32.402060000000006</c:v>
                </c:pt>
                <c:pt idx="9">
                  <c:v>16.67268</c:v>
                </c:pt>
                <c:pt idx="10">
                  <c:v>8.6694100000000027</c:v>
                </c:pt>
                <c:pt idx="11">
                  <c:v>4.7020560000000007</c:v>
                </c:pt>
                <c:pt idx="12">
                  <c:v>102.61880000000001</c:v>
                </c:pt>
                <c:pt idx="13">
                  <c:v>53.25658</c:v>
                </c:pt>
                <c:pt idx="14">
                  <c:v>27.211880000000004</c:v>
                </c:pt>
                <c:pt idx="15">
                  <c:v>15.115680000000003</c:v>
                </c:pt>
                <c:pt idx="16">
                  <c:v>18.35259125</c:v>
                </c:pt>
              </c:numCache>
            </c:numRef>
          </c:val>
        </c:ser>
        <c:ser>
          <c:idx val="5"/>
          <c:order val="0"/>
          <c:tx>
            <c:strRef>
              <c:f>[1]Plan1!$G$1</c:f>
              <c:strCache>
                <c:ptCount val="1"/>
                <c:pt idx="0">
                  <c:v>Total Zeus</c:v>
                </c:pt>
              </c:strCache>
            </c:strRef>
          </c:tx>
          <c:dLbls>
            <c:spPr>
              <a:noFill/>
            </c:spPr>
            <c:dLblPos val="outEnd"/>
            <c:showVal val="1"/>
          </c:dLbls>
          <c:cat>
            <c:strRef>
              <c:f>[1]Plan1!$A$2:$A$98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[1]Plan1!$G$2:$G$98</c:f>
              <c:numCache>
                <c:formatCode>0.00</c:formatCode>
                <c:ptCount val="17"/>
                <c:pt idx="0">
                  <c:v>7.8471959999999976</c:v>
                </c:pt>
                <c:pt idx="1">
                  <c:v>4.0840539999999992</c:v>
                </c:pt>
                <c:pt idx="2">
                  <c:v>2.0801220000000002</c:v>
                </c:pt>
                <c:pt idx="3">
                  <c:v>1.0839479999999999</c:v>
                </c:pt>
                <c:pt idx="4">
                  <c:v>16.852499999999996</c:v>
                </c:pt>
                <c:pt idx="5">
                  <c:v>8.7396139999999995</c:v>
                </c:pt>
                <c:pt idx="6">
                  <c:v>4.4350740000000002</c:v>
                </c:pt>
                <c:pt idx="7">
                  <c:v>2.2802660000000001</c:v>
                </c:pt>
                <c:pt idx="8">
                  <c:v>39.916439999999994</c:v>
                </c:pt>
                <c:pt idx="9">
                  <c:v>21.41279999999999</c:v>
                </c:pt>
                <c:pt idx="10">
                  <c:v>12.264620000000001</c:v>
                </c:pt>
                <c:pt idx="11">
                  <c:v>7.0220439999999984</c:v>
                </c:pt>
                <c:pt idx="12">
                  <c:v>164.15100000000001</c:v>
                </c:pt>
                <c:pt idx="13">
                  <c:v>84.55228000000001</c:v>
                </c:pt>
                <c:pt idx="14">
                  <c:v>44.333980000000004</c:v>
                </c:pt>
                <c:pt idx="15">
                  <c:v>26.908839999999991</c:v>
                </c:pt>
                <c:pt idx="16">
                  <c:v>27.997798624999987</c:v>
                </c:pt>
              </c:numCache>
            </c:numRef>
          </c:val>
        </c:ser>
        <c:overlap val="-41"/>
        <c:axId val="78075776"/>
        <c:axId val="78090240"/>
      </c:barChart>
      <c:catAx>
        <c:axId val="78075776"/>
        <c:scaling>
          <c:orientation val="minMax"/>
        </c:scaling>
        <c:axPos val="l"/>
        <c:majorGridlines>
          <c:spPr>
            <a:ln>
              <a:solidFill>
                <a:srgbClr val="4F81BD">
                  <a:alpha val="15000"/>
                </a:srgb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Carga de trabalho - Servidores</a:t>
                </a:r>
              </a:p>
            </c:rich>
          </c:tx>
        </c:title>
        <c:tickLblPos val="nextTo"/>
        <c:crossAx val="78090240"/>
        <c:crosses val="autoZero"/>
        <c:auto val="1"/>
        <c:lblAlgn val="ctr"/>
        <c:lblOffset val="100"/>
      </c:catAx>
      <c:valAx>
        <c:axId val="7809024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 em Segundos</a:t>
                </a:r>
              </a:p>
            </c:rich>
          </c:tx>
        </c:title>
        <c:numFmt formatCode="0.00" sourceLinked="1"/>
        <c:tickLblPos val="nextTo"/>
        <c:crossAx val="78075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913902862005461"/>
          <c:y val="0.73836530914846987"/>
          <c:w val="0.16859010954684031"/>
          <c:h val="9.6401606257712311E-2"/>
        </c:manualLayout>
      </c:layout>
      <c:spPr>
        <a:solidFill>
          <a:sysClr val="window" lastClr="FFFFFF"/>
        </a:solidFill>
      </c:spPr>
      <c:txPr>
        <a:bodyPr/>
        <a:lstStyle/>
        <a:p>
          <a:pPr>
            <a:defRPr sz="1200"/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BubbleSort</a:t>
            </a:r>
            <a:r>
              <a:rPr lang="en-US" baseline="0"/>
              <a:t> e MergeSort  - Cluster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2561009228685122"/>
          <c:y val="7.8680574895983749E-2"/>
          <c:w val="0.81861871137075604"/>
          <c:h val="0.81578482753964465"/>
        </c:manualLayout>
      </c:layout>
      <c:barChart>
        <c:barDir val="bar"/>
        <c:grouping val="clustered"/>
        <c:ser>
          <c:idx val="1"/>
          <c:order val="0"/>
          <c:tx>
            <c:strRef>
              <c:f>Plan2!$C$1</c:f>
              <c:strCache>
                <c:ptCount val="1"/>
                <c:pt idx="0">
                  <c:v>Bubble(Total)</c:v>
                </c:pt>
              </c:strCache>
            </c:strRef>
          </c:tx>
          <c:dLbls>
            <c:dLblPos val="outEnd"/>
            <c:showVal val="1"/>
          </c:dLbls>
          <c:cat>
            <c:strRef>
              <c:f>Plan2!$A$2:$A$18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Plan2!$C$2:$C$18</c:f>
              <c:numCache>
                <c:formatCode>0.00</c:formatCode>
                <c:ptCount val="17"/>
                <c:pt idx="0">
                  <c:v>8.071670000000001</c:v>
                </c:pt>
                <c:pt idx="1">
                  <c:v>4.1196959999999985</c:v>
                </c:pt>
                <c:pt idx="2">
                  <c:v>2.0869679999999997</c:v>
                </c:pt>
                <c:pt idx="3">
                  <c:v>1.0889739999999999</c:v>
                </c:pt>
                <c:pt idx="4">
                  <c:v>8.4142779999999995</c:v>
                </c:pt>
                <c:pt idx="5">
                  <c:v>4.2468179999999984</c:v>
                </c:pt>
                <c:pt idx="6">
                  <c:v>2.1692619999999998</c:v>
                </c:pt>
                <c:pt idx="7">
                  <c:v>1.2103459999999999</c:v>
                </c:pt>
                <c:pt idx="8">
                  <c:v>32.001780000000004</c:v>
                </c:pt>
                <c:pt idx="9">
                  <c:v>16.27206</c:v>
                </c:pt>
                <c:pt idx="10">
                  <c:v>8.2760980000000011</c:v>
                </c:pt>
                <c:pt idx="11">
                  <c:v>4.3078039999999991</c:v>
                </c:pt>
                <c:pt idx="12">
                  <c:v>101.8742</c:v>
                </c:pt>
                <c:pt idx="13">
                  <c:v>52.50356</c:v>
                </c:pt>
                <c:pt idx="14">
                  <c:v>26.446359999999995</c:v>
                </c:pt>
                <c:pt idx="15">
                  <c:v>14.348559999999999</c:v>
                </c:pt>
                <c:pt idx="16">
                  <c:v>17.964902124999995</c:v>
                </c:pt>
              </c:numCache>
            </c:numRef>
          </c:val>
        </c:ser>
        <c:ser>
          <c:idx val="2"/>
          <c:order val="1"/>
          <c:tx>
            <c:strRef>
              <c:f>Plan2!$D$1</c:f>
              <c:strCache>
                <c:ptCount val="1"/>
                <c:pt idx="0">
                  <c:v>Merge(CPU)</c:v>
                </c:pt>
              </c:strCache>
            </c:strRef>
          </c:tx>
          <c:dLbls>
            <c:dLblPos val="outEnd"/>
            <c:showVal val="1"/>
          </c:dLbls>
          <c:cat>
            <c:strRef>
              <c:f>Plan2!$A$2:$A$18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Plan2!$D$2:$D$18</c:f>
              <c:numCache>
                <c:formatCode>0.00</c:formatCode>
                <c:ptCount val="17"/>
                <c:pt idx="0">
                  <c:v>3.2920819999999996E-2</c:v>
                </c:pt>
                <c:pt idx="1">
                  <c:v>3.3331479999999997E-2</c:v>
                </c:pt>
                <c:pt idx="2">
                  <c:v>3.3655299999999999E-2</c:v>
                </c:pt>
                <c:pt idx="3">
                  <c:v>3.2440980000000008E-2</c:v>
                </c:pt>
                <c:pt idx="4">
                  <c:v>6.4963340000000022E-2</c:v>
                </c:pt>
                <c:pt idx="5">
                  <c:v>6.2002800000000011E-2</c:v>
                </c:pt>
                <c:pt idx="6">
                  <c:v>6.1846960000000013E-2</c:v>
                </c:pt>
                <c:pt idx="7">
                  <c:v>6.2811919999999993E-2</c:v>
                </c:pt>
                <c:pt idx="8">
                  <c:v>0.12402940000000001</c:v>
                </c:pt>
                <c:pt idx="9">
                  <c:v>0.12162260000000003</c:v>
                </c:pt>
                <c:pt idx="10">
                  <c:v>0.1216194</c:v>
                </c:pt>
                <c:pt idx="11">
                  <c:v>0.12097759999999998</c:v>
                </c:pt>
                <c:pt idx="12">
                  <c:v>0.24603320000000004</c:v>
                </c:pt>
                <c:pt idx="13">
                  <c:v>0.24314279999999999</c:v>
                </c:pt>
                <c:pt idx="14">
                  <c:v>0.24619179999999999</c:v>
                </c:pt>
                <c:pt idx="15">
                  <c:v>0.24257960000000001</c:v>
                </c:pt>
                <c:pt idx="16">
                  <c:v>0.11563562500000001</c:v>
                </c:pt>
              </c:numCache>
            </c:numRef>
          </c:val>
        </c:ser>
        <c:overlap val="-34"/>
        <c:axId val="78858496"/>
        <c:axId val="79361152"/>
      </c:barChart>
      <c:catAx>
        <c:axId val="78858496"/>
        <c:scaling>
          <c:orientation val="minMax"/>
        </c:scaling>
        <c:axPos val="l"/>
        <c:majorGridlines>
          <c:spPr>
            <a:ln>
              <a:solidFill>
                <a:srgbClr val="4F81BD">
                  <a:alpha val="13000"/>
                </a:srgb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Carga de trabalho - Servidores</a:t>
                </a:r>
              </a:p>
            </c:rich>
          </c:tx>
        </c:title>
        <c:tickLblPos val="nextTo"/>
        <c:crossAx val="79361152"/>
        <c:crossesAt val="1.0000000000000015E-3"/>
        <c:auto val="1"/>
        <c:lblAlgn val="ctr"/>
        <c:lblOffset val="100"/>
      </c:catAx>
      <c:valAx>
        <c:axId val="79361152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 em segundos</a:t>
                </a:r>
              </a:p>
            </c:rich>
          </c:tx>
          <c:layout>
            <c:manualLayout>
              <c:xMode val="edge"/>
              <c:yMode val="edge"/>
              <c:x val="0.41984414528829095"/>
              <c:y val="0.94795608145388965"/>
            </c:manualLayout>
          </c:layout>
        </c:title>
        <c:numFmt formatCode="0.00" sourceLinked="1"/>
        <c:tickLblPos val="nextTo"/>
        <c:crossAx val="788584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711269264418884"/>
          <c:y val="0.7036731764748434"/>
          <c:w val="0.25439262399892326"/>
          <c:h val="0.15017336540172899"/>
        </c:manualLayout>
      </c:layout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BubbleSort</a:t>
            </a:r>
            <a:r>
              <a:rPr lang="en-US" baseline="0"/>
              <a:t> e MergeSort  - Zeus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2561009228685122"/>
          <c:y val="7.8680574895983804E-2"/>
          <c:w val="0.81861871137075604"/>
          <c:h val="0.81578482753964465"/>
        </c:manualLayout>
      </c:layout>
      <c:barChart>
        <c:barDir val="bar"/>
        <c:grouping val="clustered"/>
        <c:ser>
          <c:idx val="1"/>
          <c:order val="0"/>
          <c:tx>
            <c:strRef>
              <c:f>Plan1!$C$1</c:f>
              <c:strCache>
                <c:ptCount val="1"/>
                <c:pt idx="0">
                  <c:v>Bubble(Total)</c:v>
                </c:pt>
              </c:strCache>
            </c:strRef>
          </c:tx>
          <c:dLbls>
            <c:dLblPos val="outEnd"/>
            <c:showVal val="1"/>
          </c:dLbls>
          <c:cat>
            <c:strRef>
              <c:f>Plan1!$A$2:$A$98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Plan1!$C$2:$C$98</c:f>
              <c:numCache>
                <c:formatCode>0.00</c:formatCode>
                <c:ptCount val="17"/>
                <c:pt idx="0">
                  <c:v>7.7728620000000017</c:v>
                </c:pt>
                <c:pt idx="1">
                  <c:v>4.0112579999999998</c:v>
                </c:pt>
                <c:pt idx="2">
                  <c:v>2.006704</c:v>
                </c:pt>
                <c:pt idx="3">
                  <c:v>1.008758</c:v>
                </c:pt>
                <c:pt idx="4">
                  <c:v>16.716379999999994</c:v>
                </c:pt>
                <c:pt idx="5">
                  <c:v>8.6003659999999993</c:v>
                </c:pt>
                <c:pt idx="6">
                  <c:v>4.3139119999999993</c:v>
                </c:pt>
                <c:pt idx="7">
                  <c:v>2.161449999999999</c:v>
                </c:pt>
                <c:pt idx="8">
                  <c:v>39.685140000000011</c:v>
                </c:pt>
                <c:pt idx="9">
                  <c:v>21.174439999999993</c:v>
                </c:pt>
                <c:pt idx="10">
                  <c:v>12.0321</c:v>
                </c:pt>
                <c:pt idx="11">
                  <c:v>6.7874059999999989</c:v>
                </c:pt>
                <c:pt idx="12">
                  <c:v>163.685</c:v>
                </c:pt>
                <c:pt idx="13">
                  <c:v>84.107079999999982</c:v>
                </c:pt>
                <c:pt idx="14">
                  <c:v>43.890679999999996</c:v>
                </c:pt>
                <c:pt idx="15">
                  <c:v>26.442439999999987</c:v>
                </c:pt>
                <c:pt idx="16">
                  <c:v>27.774748499999994</c:v>
                </c:pt>
              </c:numCache>
            </c:numRef>
          </c:val>
        </c:ser>
        <c:ser>
          <c:idx val="2"/>
          <c:order val="1"/>
          <c:tx>
            <c:strRef>
              <c:f>Plan1!$D$1</c:f>
              <c:strCache>
                <c:ptCount val="1"/>
                <c:pt idx="0">
                  <c:v>Merge(CPU)</c:v>
                </c:pt>
              </c:strCache>
            </c:strRef>
          </c:tx>
          <c:dLbls>
            <c:dLblPos val="outEnd"/>
            <c:showVal val="1"/>
          </c:dLbls>
          <c:cat>
            <c:strRef>
              <c:f>Plan1!$A$2:$A$98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Plan1!$D$2:$D$98</c:f>
              <c:numCache>
                <c:formatCode>0.00</c:formatCode>
                <c:ptCount val="17"/>
                <c:pt idx="0">
                  <c:v>3.7889059999999995E-2</c:v>
                </c:pt>
                <c:pt idx="1">
                  <c:v>3.6987220000000008E-2</c:v>
                </c:pt>
                <c:pt idx="2">
                  <c:v>3.7358479999999993E-2</c:v>
                </c:pt>
                <c:pt idx="3">
                  <c:v>3.8199520000000001E-2</c:v>
                </c:pt>
                <c:pt idx="4">
                  <c:v>6.8549920000000014E-2</c:v>
                </c:pt>
                <c:pt idx="5">
                  <c:v>6.8437600000000015E-2</c:v>
                </c:pt>
                <c:pt idx="6">
                  <c:v>5.9051899999999991E-2</c:v>
                </c:pt>
                <c:pt idx="7">
                  <c:v>5.8259900000000003E-2</c:v>
                </c:pt>
                <c:pt idx="8">
                  <c:v>0.11728479999999999</c:v>
                </c:pt>
                <c:pt idx="9">
                  <c:v>0.1189476</c:v>
                </c:pt>
                <c:pt idx="10">
                  <c:v>0.11493279999999999</c:v>
                </c:pt>
                <c:pt idx="11">
                  <c:v>0.11778960000000002</c:v>
                </c:pt>
                <c:pt idx="12">
                  <c:v>0.23140640000000004</c:v>
                </c:pt>
                <c:pt idx="13">
                  <c:v>0.22239219999999998</c:v>
                </c:pt>
                <c:pt idx="14">
                  <c:v>0.21928520000000004</c:v>
                </c:pt>
                <c:pt idx="15">
                  <c:v>0.22993440000000004</c:v>
                </c:pt>
                <c:pt idx="16">
                  <c:v>0.11104416250000002</c:v>
                </c:pt>
              </c:numCache>
            </c:numRef>
          </c:val>
        </c:ser>
        <c:gapWidth val="124"/>
        <c:overlap val="-100"/>
        <c:axId val="92303360"/>
        <c:axId val="92404352"/>
      </c:barChart>
      <c:catAx>
        <c:axId val="92303360"/>
        <c:scaling>
          <c:orientation val="minMax"/>
        </c:scaling>
        <c:axPos val="l"/>
        <c:majorGridlines>
          <c:spPr>
            <a:ln>
              <a:solidFill>
                <a:srgbClr val="4F81BD">
                  <a:alpha val="24000"/>
                </a:srgbClr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Carga de trabalho - Servidores</a:t>
                </a:r>
              </a:p>
            </c:rich>
          </c:tx>
        </c:title>
        <c:tickLblPos val="nextTo"/>
        <c:crossAx val="92404352"/>
        <c:crossesAt val="1.0000000000000026E-3"/>
        <c:auto val="1"/>
        <c:lblAlgn val="ctr"/>
        <c:lblOffset val="100"/>
      </c:catAx>
      <c:valAx>
        <c:axId val="92404352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Tempo em segundos</a:t>
                </a:r>
              </a:p>
            </c:rich>
          </c:tx>
          <c:layout>
            <c:manualLayout>
              <c:xMode val="edge"/>
              <c:yMode val="edge"/>
              <c:x val="0.41984414528829117"/>
              <c:y val="0.94795608145388965"/>
            </c:manualLayout>
          </c:layout>
        </c:title>
        <c:numFmt formatCode="0.00" sourceLinked="1"/>
        <c:tickLblPos val="nextTo"/>
        <c:crossAx val="92303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258277811427423"/>
          <c:y val="0.71271030747940278"/>
          <c:w val="0.16781210041052561"/>
          <c:h val="0.14113609015118994"/>
        </c:manualLayout>
      </c:layout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Tempo</a:t>
            </a:r>
            <a:r>
              <a:rPr lang="en-US" baseline="0"/>
              <a:t> de comunicação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0558573928258978"/>
          <c:y val="0.13700358466864787"/>
          <c:w val="0.8623897637795277"/>
          <c:h val="0.6587562935955974"/>
        </c:manualLayout>
      </c:layout>
      <c:lineChart>
        <c:grouping val="standard"/>
        <c:ser>
          <c:idx val="0"/>
          <c:order val="0"/>
          <c:tx>
            <c:strRef>
              <c:f>Plan5!$B$1</c:f>
              <c:strCache>
                <c:ptCount val="1"/>
                <c:pt idx="0">
                  <c:v>BubbleCom(Zeus)</c:v>
                </c:pt>
              </c:strCache>
            </c:strRef>
          </c:tx>
          <c:marker>
            <c:symbol val="none"/>
          </c:marker>
          <c:cat>
            <c:strRef>
              <c:f>Plan5!$A$2:$A$18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Plan5!$B$2:$B$18</c:f>
              <c:numCache>
                <c:formatCode>0.00</c:formatCode>
                <c:ptCount val="17"/>
                <c:pt idx="0">
                  <c:v>2.6670860000000004E-4</c:v>
                </c:pt>
                <c:pt idx="1">
                  <c:v>0.12530440000000001</c:v>
                </c:pt>
                <c:pt idx="2">
                  <c:v>0.18790360000000003</c:v>
                </c:pt>
                <c:pt idx="3">
                  <c:v>0.21951140000000008</c:v>
                </c:pt>
                <c:pt idx="4">
                  <c:v>3.2200520000000006E-4</c:v>
                </c:pt>
                <c:pt idx="5">
                  <c:v>0.27000440000000009</c:v>
                </c:pt>
                <c:pt idx="6">
                  <c:v>0.40484860000000011</c:v>
                </c:pt>
                <c:pt idx="7">
                  <c:v>0.49033040000000011</c:v>
                </c:pt>
                <c:pt idx="8">
                  <c:v>2.7784820000000004E-4</c:v>
                </c:pt>
                <c:pt idx="9">
                  <c:v>0.65054639999999997</c:v>
                </c:pt>
                <c:pt idx="10">
                  <c:v>1.1276139999999999</c:v>
                </c:pt>
                <c:pt idx="11">
                  <c:v>1.3257159999999999</c:v>
                </c:pt>
                <c:pt idx="12">
                  <c:v>3.2852800000000002E-4</c:v>
                </c:pt>
                <c:pt idx="13">
                  <c:v>2.6260879999999998</c:v>
                </c:pt>
                <c:pt idx="14">
                  <c:v>3.9764479999999991</c:v>
                </c:pt>
                <c:pt idx="15">
                  <c:v>5.3163600000000004</c:v>
                </c:pt>
                <c:pt idx="16">
                  <c:v>1.0451168931249999</c:v>
                </c:pt>
              </c:numCache>
            </c:numRef>
          </c:val>
        </c:ser>
        <c:ser>
          <c:idx val="1"/>
          <c:order val="1"/>
          <c:tx>
            <c:strRef>
              <c:f>Plan5!$C$1</c:f>
              <c:strCache>
                <c:ptCount val="1"/>
                <c:pt idx="0">
                  <c:v>BubbleCom(Cluster)</c:v>
                </c:pt>
              </c:strCache>
            </c:strRef>
          </c:tx>
          <c:marker>
            <c:symbol val="none"/>
          </c:marker>
          <c:cat>
            <c:strRef>
              <c:f>Plan5!$A$2:$A$18</c:f>
              <c:strCache>
                <c:ptCount val="17"/>
                <c:pt idx="0">
                  <c:v>200k - 1 </c:v>
                </c:pt>
                <c:pt idx="1">
                  <c:v>200k - 2 </c:v>
                </c:pt>
                <c:pt idx="2">
                  <c:v>200k - 4 </c:v>
                </c:pt>
                <c:pt idx="3">
                  <c:v>200k - 8 </c:v>
                </c:pt>
                <c:pt idx="4">
                  <c:v>400k - 1 </c:v>
                </c:pt>
                <c:pt idx="5">
                  <c:v>400k - 2 </c:v>
                </c:pt>
                <c:pt idx="6">
                  <c:v>400k - 4 </c:v>
                </c:pt>
                <c:pt idx="7">
                  <c:v>400k - 8 </c:v>
                </c:pt>
                <c:pt idx="8">
                  <c:v>800k - 1 </c:v>
                </c:pt>
                <c:pt idx="9">
                  <c:v>800k - 2 </c:v>
                </c:pt>
                <c:pt idx="10">
                  <c:v>800k - 4 </c:v>
                </c:pt>
                <c:pt idx="11">
                  <c:v>800k - 8 </c:v>
                </c:pt>
                <c:pt idx="12">
                  <c:v>1600k - 1 </c:v>
                </c:pt>
                <c:pt idx="13">
                  <c:v>1600k - 2 </c:v>
                </c:pt>
                <c:pt idx="14">
                  <c:v>1600k - 4 </c:v>
                </c:pt>
                <c:pt idx="15">
                  <c:v>1600k - 8 </c:v>
                </c:pt>
                <c:pt idx="16">
                  <c:v> global</c:v>
                </c:pt>
              </c:strCache>
            </c:strRef>
          </c:cat>
          <c:val>
            <c:numRef>
              <c:f>Plan5!$C$2:$C$18</c:f>
              <c:numCache>
                <c:formatCode>0.00</c:formatCode>
                <c:ptCount val="17"/>
                <c:pt idx="0">
                  <c:v>1.3730520000000005E-3</c:v>
                </c:pt>
                <c:pt idx="1">
                  <c:v>0.12807659999999998</c:v>
                </c:pt>
                <c:pt idx="2">
                  <c:v>0.19153400000000001</c:v>
                </c:pt>
                <c:pt idx="3">
                  <c:v>0.22388780000000003</c:v>
                </c:pt>
                <c:pt idx="4">
                  <c:v>4.1701365399999996E-2</c:v>
                </c:pt>
                <c:pt idx="5">
                  <c:v>0.15092800000000003</c:v>
                </c:pt>
                <c:pt idx="6">
                  <c:v>0.19694580000000003</c:v>
                </c:pt>
                <c:pt idx="7">
                  <c:v>0.23691100000000004</c:v>
                </c:pt>
                <c:pt idx="8">
                  <c:v>1.4013089999999999E-3</c:v>
                </c:pt>
                <c:pt idx="9">
                  <c:v>0.50166940000000004</c:v>
                </c:pt>
                <c:pt idx="10">
                  <c:v>0.7680566000000002</c:v>
                </c:pt>
                <c:pt idx="11">
                  <c:v>0.90472560000000024</c:v>
                </c:pt>
                <c:pt idx="12">
                  <c:v>4.2055206000000012E-2</c:v>
                </c:pt>
                <c:pt idx="13">
                  <c:v>1.6360299999999999</c:v>
                </c:pt>
                <c:pt idx="14">
                  <c:v>2.5839200000000004</c:v>
                </c:pt>
                <c:pt idx="15">
                  <c:v>2.9418859999999998</c:v>
                </c:pt>
                <c:pt idx="16">
                  <c:v>0.65944385827500029</c:v>
                </c:pt>
              </c:numCache>
            </c:numRef>
          </c:val>
        </c:ser>
        <c:marker val="1"/>
        <c:axId val="92622208"/>
        <c:axId val="94823168"/>
      </c:lineChart>
      <c:catAx>
        <c:axId val="9262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Carga de trabalho - Servidores</a:t>
                </a:r>
              </a:p>
            </c:rich>
          </c:tx>
        </c:title>
        <c:tickLblPos val="nextTo"/>
        <c:crossAx val="94823168"/>
        <c:crosses val="autoZero"/>
        <c:auto val="1"/>
        <c:lblAlgn val="ctr"/>
        <c:lblOffset val="100"/>
      </c:catAx>
      <c:valAx>
        <c:axId val="948231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Tempo em segundos</a:t>
                </a:r>
              </a:p>
            </c:rich>
          </c:tx>
        </c:title>
        <c:numFmt formatCode="0.00" sourceLinked="1"/>
        <c:tickLblPos val="nextTo"/>
        <c:crossAx val="92622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712514896034033"/>
          <c:y val="0.13926161953491223"/>
          <c:w val="0.32473046638400982"/>
          <c:h val="0.14136386515241806"/>
        </c:manualLayout>
      </c:layout>
      <c:spPr>
        <a:solidFill>
          <a:sysClr val="window" lastClr="FFFFFF"/>
        </a:solidFill>
      </c:spPr>
      <c:txPr>
        <a:bodyPr/>
        <a:lstStyle/>
        <a:p>
          <a:pPr>
            <a:defRPr sz="140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2014-08-14T02:18:00Z</dcterms:created>
  <dcterms:modified xsi:type="dcterms:W3CDTF">2014-08-14T05:07:00Z</dcterms:modified>
</cp:coreProperties>
</file>