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C01D7C"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43404" w:history="1">
            <w:r w:rsidR="00C01D7C" w:rsidRPr="00AF15D7">
              <w:rPr>
                <w:rStyle w:val="Hyperlink"/>
                <w:rFonts w:eastAsiaTheme="majorEastAsia"/>
                <w:noProof/>
              </w:rPr>
              <w:t>1. Wstęp</w:t>
            </w:r>
            <w:r w:rsidR="00C01D7C">
              <w:rPr>
                <w:noProof/>
                <w:webHidden/>
              </w:rPr>
              <w:tab/>
            </w:r>
            <w:r w:rsidR="00C01D7C">
              <w:rPr>
                <w:noProof/>
                <w:webHidden/>
              </w:rPr>
              <w:fldChar w:fldCharType="begin"/>
            </w:r>
            <w:r w:rsidR="00C01D7C">
              <w:rPr>
                <w:noProof/>
                <w:webHidden/>
              </w:rPr>
              <w:instrText xml:space="preserve"> PAGEREF _Toc393743404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05" w:history="1">
            <w:r w:rsidR="00C01D7C" w:rsidRPr="00AF15D7">
              <w:rPr>
                <w:rStyle w:val="Hyperlink"/>
                <w:rFonts w:eastAsiaTheme="majorEastAsia"/>
                <w:noProof/>
              </w:rPr>
              <w:t>1.1.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Cel pracy</w:t>
            </w:r>
            <w:r w:rsidR="00C01D7C">
              <w:rPr>
                <w:noProof/>
                <w:webHidden/>
              </w:rPr>
              <w:tab/>
            </w:r>
            <w:r w:rsidR="00C01D7C">
              <w:rPr>
                <w:noProof/>
                <w:webHidden/>
              </w:rPr>
              <w:fldChar w:fldCharType="begin"/>
            </w:r>
            <w:r w:rsidR="00C01D7C">
              <w:rPr>
                <w:noProof/>
                <w:webHidden/>
              </w:rPr>
              <w:instrText xml:space="preserve"> PAGEREF _Toc393743405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06" w:history="1">
            <w:r w:rsidR="00C01D7C" w:rsidRPr="00AF15D7">
              <w:rPr>
                <w:rStyle w:val="Hyperlink"/>
                <w:rFonts w:eastAsiaTheme="majorEastAsia"/>
                <w:noProof/>
              </w:rPr>
              <w:t>1.2.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Opis dokumentu</w:t>
            </w:r>
            <w:r w:rsidR="00C01D7C">
              <w:rPr>
                <w:noProof/>
                <w:webHidden/>
              </w:rPr>
              <w:tab/>
            </w:r>
            <w:r w:rsidR="00C01D7C">
              <w:rPr>
                <w:noProof/>
                <w:webHidden/>
              </w:rPr>
              <w:fldChar w:fldCharType="begin"/>
            </w:r>
            <w:r w:rsidR="00C01D7C">
              <w:rPr>
                <w:noProof/>
                <w:webHidden/>
              </w:rPr>
              <w:instrText xml:space="preserve"> PAGEREF _Toc393743406 \h </w:instrText>
            </w:r>
            <w:r w:rsidR="00C01D7C">
              <w:rPr>
                <w:noProof/>
                <w:webHidden/>
              </w:rPr>
            </w:r>
            <w:r w:rsidR="00C01D7C">
              <w:rPr>
                <w:noProof/>
                <w:webHidden/>
              </w:rPr>
              <w:fldChar w:fldCharType="separate"/>
            </w:r>
            <w:r w:rsidR="00C01D7C">
              <w:rPr>
                <w:noProof/>
                <w:webHidden/>
              </w:rPr>
              <w:t>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07" w:history="1">
            <w:r w:rsidR="00C01D7C" w:rsidRPr="00AF15D7">
              <w:rPr>
                <w:rStyle w:val="Hyperlink"/>
                <w:rFonts w:eastAsiaTheme="majorEastAsia"/>
                <w:noProof/>
              </w:rPr>
              <w:t>2. Przetwarzanie języka naturalnego – wprowadzenie</w:t>
            </w:r>
            <w:r w:rsidR="00C01D7C">
              <w:rPr>
                <w:noProof/>
                <w:webHidden/>
              </w:rPr>
              <w:tab/>
            </w:r>
            <w:r w:rsidR="00C01D7C">
              <w:rPr>
                <w:noProof/>
                <w:webHidden/>
              </w:rPr>
              <w:fldChar w:fldCharType="begin"/>
            </w:r>
            <w:r w:rsidR="00C01D7C">
              <w:rPr>
                <w:noProof/>
                <w:webHidden/>
              </w:rPr>
              <w:instrText xml:space="preserve"> PAGEREF _Toc393743407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08" w:history="1">
            <w:r w:rsidR="00C01D7C" w:rsidRPr="00AF15D7">
              <w:rPr>
                <w:rStyle w:val="Hyperlink"/>
                <w:rFonts w:eastAsiaTheme="majorEastAsia"/>
                <w:noProof/>
              </w:rPr>
              <w:t>2.1.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Odkrywanie wiedzy w bazie danych (KDD)</w:t>
            </w:r>
            <w:r w:rsidR="00C01D7C">
              <w:rPr>
                <w:noProof/>
                <w:webHidden/>
              </w:rPr>
              <w:tab/>
            </w:r>
            <w:r w:rsidR="00C01D7C">
              <w:rPr>
                <w:noProof/>
                <w:webHidden/>
              </w:rPr>
              <w:fldChar w:fldCharType="begin"/>
            </w:r>
            <w:r w:rsidR="00C01D7C">
              <w:rPr>
                <w:noProof/>
                <w:webHidden/>
              </w:rPr>
              <w:instrText xml:space="preserve"> PAGEREF _Toc393743408 \h </w:instrText>
            </w:r>
            <w:r w:rsidR="00C01D7C">
              <w:rPr>
                <w:noProof/>
                <w:webHidden/>
              </w:rPr>
            </w:r>
            <w:r w:rsidR="00C01D7C">
              <w:rPr>
                <w:noProof/>
                <w:webHidden/>
              </w:rPr>
              <w:fldChar w:fldCharType="separate"/>
            </w:r>
            <w:r w:rsidR="00C01D7C">
              <w:rPr>
                <w:noProof/>
                <w:webHidden/>
              </w:rPr>
              <w:t>8</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09" w:history="1">
            <w:r w:rsidR="00C01D7C" w:rsidRPr="00AF15D7">
              <w:rPr>
                <w:rStyle w:val="Hyperlink"/>
                <w:rFonts w:eastAsiaTheme="majorEastAsia"/>
                <w:noProof/>
              </w:rPr>
              <w:t>2.2.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Statystyczna analiza języka</w:t>
            </w:r>
            <w:r w:rsidR="00C01D7C">
              <w:rPr>
                <w:noProof/>
                <w:webHidden/>
              </w:rPr>
              <w:tab/>
            </w:r>
            <w:r w:rsidR="00C01D7C">
              <w:rPr>
                <w:noProof/>
                <w:webHidden/>
              </w:rPr>
              <w:fldChar w:fldCharType="begin"/>
            </w:r>
            <w:r w:rsidR="00C01D7C">
              <w:rPr>
                <w:noProof/>
                <w:webHidden/>
              </w:rPr>
              <w:instrText xml:space="preserve"> PAGEREF _Toc393743409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0" w:history="1">
            <w:r w:rsidR="00C01D7C" w:rsidRPr="00AF15D7">
              <w:rPr>
                <w:rStyle w:val="Hyperlink"/>
                <w:rFonts w:eastAsiaTheme="majorEastAsia"/>
                <w:noProof/>
              </w:rPr>
              <w:t>2.2.1. Uczenie maszynowe</w:t>
            </w:r>
            <w:r w:rsidR="00C01D7C">
              <w:rPr>
                <w:noProof/>
                <w:webHidden/>
              </w:rPr>
              <w:tab/>
            </w:r>
            <w:r w:rsidR="00C01D7C">
              <w:rPr>
                <w:noProof/>
                <w:webHidden/>
              </w:rPr>
              <w:fldChar w:fldCharType="begin"/>
            </w:r>
            <w:r w:rsidR="00C01D7C">
              <w:rPr>
                <w:noProof/>
                <w:webHidden/>
              </w:rPr>
              <w:instrText xml:space="preserve"> PAGEREF _Toc393743410 \h </w:instrText>
            </w:r>
            <w:r w:rsidR="00C01D7C">
              <w:rPr>
                <w:noProof/>
                <w:webHidden/>
              </w:rPr>
            </w:r>
            <w:r w:rsidR="00C01D7C">
              <w:rPr>
                <w:noProof/>
                <w:webHidden/>
              </w:rPr>
              <w:fldChar w:fldCharType="separate"/>
            </w:r>
            <w:r w:rsidR="00C01D7C">
              <w:rPr>
                <w:noProof/>
                <w:webHidden/>
              </w:rPr>
              <w:t>10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1" w:history="1">
            <w:r w:rsidR="00C01D7C" w:rsidRPr="00AF15D7">
              <w:rPr>
                <w:rStyle w:val="Hyperlink"/>
                <w:rFonts w:eastAsiaTheme="majorEastAsia"/>
                <w:noProof/>
              </w:rPr>
              <w:t>2.2.2. Eksploracja danych</w:t>
            </w:r>
            <w:r w:rsidR="00C01D7C">
              <w:rPr>
                <w:noProof/>
                <w:webHidden/>
              </w:rPr>
              <w:tab/>
            </w:r>
            <w:r w:rsidR="00C01D7C">
              <w:rPr>
                <w:noProof/>
                <w:webHidden/>
              </w:rPr>
              <w:fldChar w:fldCharType="begin"/>
            </w:r>
            <w:r w:rsidR="00C01D7C">
              <w:rPr>
                <w:noProof/>
                <w:webHidden/>
              </w:rPr>
              <w:instrText xml:space="preserve"> PAGEREF _Toc393743411 \h </w:instrText>
            </w:r>
            <w:r w:rsidR="00C01D7C">
              <w:rPr>
                <w:noProof/>
                <w:webHidden/>
              </w:rPr>
            </w:r>
            <w:r w:rsidR="00C01D7C">
              <w:rPr>
                <w:noProof/>
                <w:webHidden/>
              </w:rPr>
              <w:fldChar w:fldCharType="separate"/>
            </w:r>
            <w:r w:rsidR="00C01D7C">
              <w:rPr>
                <w:noProof/>
                <w:webHidden/>
              </w:rPr>
              <w:t>11</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12" w:history="1">
            <w:r w:rsidR="00C01D7C" w:rsidRPr="00AF15D7">
              <w:rPr>
                <w:rStyle w:val="Hyperlink"/>
                <w:rFonts w:eastAsiaTheme="majorEastAsia"/>
                <w:noProof/>
              </w:rPr>
              <w:t>2.3.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Główne zastosowania NLP</w:t>
            </w:r>
            <w:r w:rsidR="00C01D7C">
              <w:rPr>
                <w:noProof/>
                <w:webHidden/>
              </w:rPr>
              <w:tab/>
            </w:r>
            <w:r w:rsidR="00C01D7C">
              <w:rPr>
                <w:noProof/>
                <w:webHidden/>
              </w:rPr>
              <w:fldChar w:fldCharType="begin"/>
            </w:r>
            <w:r w:rsidR="00C01D7C">
              <w:rPr>
                <w:noProof/>
                <w:webHidden/>
              </w:rPr>
              <w:instrText xml:space="preserve"> PAGEREF _Toc393743412 \h </w:instrText>
            </w:r>
            <w:r w:rsidR="00C01D7C">
              <w:rPr>
                <w:noProof/>
                <w:webHidden/>
              </w:rPr>
            </w:r>
            <w:r w:rsidR="00C01D7C">
              <w:rPr>
                <w:noProof/>
                <w:webHidden/>
              </w:rPr>
              <w:fldChar w:fldCharType="separate"/>
            </w:r>
            <w:r w:rsidR="00C01D7C">
              <w:rPr>
                <w:noProof/>
                <w:webHidden/>
              </w:rPr>
              <w:t>12</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13" w:history="1">
            <w:r w:rsidR="00C01D7C" w:rsidRPr="00AF15D7">
              <w:rPr>
                <w:rStyle w:val="Hyperlink"/>
                <w:rFonts w:eastAsiaTheme="majorEastAsia"/>
                <w:noProof/>
              </w:rPr>
              <w:t>2.4.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Problemy i wyzwania NLP</w:t>
            </w:r>
            <w:r w:rsidR="00C01D7C">
              <w:rPr>
                <w:noProof/>
                <w:webHidden/>
              </w:rPr>
              <w:tab/>
            </w:r>
            <w:r w:rsidR="00C01D7C">
              <w:rPr>
                <w:noProof/>
                <w:webHidden/>
              </w:rPr>
              <w:fldChar w:fldCharType="begin"/>
            </w:r>
            <w:r w:rsidR="00C01D7C">
              <w:rPr>
                <w:noProof/>
                <w:webHidden/>
              </w:rPr>
              <w:instrText xml:space="preserve"> PAGEREF _Toc393743413 \h </w:instrText>
            </w:r>
            <w:r w:rsidR="00C01D7C">
              <w:rPr>
                <w:noProof/>
                <w:webHidden/>
              </w:rPr>
            </w:r>
            <w:r w:rsidR="00C01D7C">
              <w:rPr>
                <w:noProof/>
                <w:webHidden/>
              </w:rPr>
              <w:fldChar w:fldCharType="separate"/>
            </w:r>
            <w:r w:rsidR="00C01D7C">
              <w:rPr>
                <w:noProof/>
                <w:webHidden/>
              </w:rPr>
              <w:t>14</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4" w:history="1">
            <w:r w:rsidR="00C01D7C" w:rsidRPr="00AF15D7">
              <w:rPr>
                <w:rStyle w:val="Hyperlink"/>
                <w:rFonts w:eastAsiaTheme="majorEastAsia"/>
                <w:noProof/>
              </w:rPr>
              <w:t>3. Zagadnienia statystyczne – omówienie</w:t>
            </w:r>
            <w:r w:rsidR="00C01D7C">
              <w:rPr>
                <w:noProof/>
                <w:webHidden/>
              </w:rPr>
              <w:tab/>
            </w:r>
            <w:r w:rsidR="00C01D7C">
              <w:rPr>
                <w:noProof/>
                <w:webHidden/>
              </w:rPr>
              <w:fldChar w:fldCharType="begin"/>
            </w:r>
            <w:r w:rsidR="00C01D7C">
              <w:rPr>
                <w:noProof/>
                <w:webHidden/>
              </w:rPr>
              <w:instrText xml:space="preserve"> PAGEREF _Toc393743414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15" w:history="1">
            <w:r w:rsidR="00C01D7C" w:rsidRPr="00AF15D7">
              <w:rPr>
                <w:rStyle w:val="Hyperlink"/>
                <w:rFonts w:eastAsiaTheme="majorEastAsia"/>
                <w:noProof/>
              </w:rPr>
              <w:t>3.1.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Kwantytatywne prawa językowe</w:t>
            </w:r>
            <w:r w:rsidR="00C01D7C">
              <w:rPr>
                <w:noProof/>
                <w:webHidden/>
              </w:rPr>
              <w:tab/>
            </w:r>
            <w:r w:rsidR="00C01D7C">
              <w:rPr>
                <w:noProof/>
                <w:webHidden/>
              </w:rPr>
              <w:fldChar w:fldCharType="begin"/>
            </w:r>
            <w:r w:rsidR="00C01D7C">
              <w:rPr>
                <w:noProof/>
                <w:webHidden/>
              </w:rPr>
              <w:instrText xml:space="preserve"> PAGEREF _Toc393743415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6" w:history="1">
            <w:r w:rsidR="00C01D7C" w:rsidRPr="00AF15D7">
              <w:rPr>
                <w:rStyle w:val="Hyperlink"/>
                <w:rFonts w:eastAsiaTheme="majorEastAsia"/>
                <w:noProof/>
              </w:rPr>
              <w:t>3.1.1. Prawa Zipfa</w:t>
            </w:r>
            <w:r w:rsidR="00C01D7C">
              <w:rPr>
                <w:noProof/>
                <w:webHidden/>
              </w:rPr>
              <w:tab/>
            </w:r>
            <w:r w:rsidR="00C01D7C">
              <w:rPr>
                <w:noProof/>
                <w:webHidden/>
              </w:rPr>
              <w:fldChar w:fldCharType="begin"/>
            </w:r>
            <w:r w:rsidR="00C01D7C">
              <w:rPr>
                <w:noProof/>
                <w:webHidden/>
              </w:rPr>
              <w:instrText xml:space="preserve"> PAGEREF _Toc393743416 \h </w:instrText>
            </w:r>
            <w:r w:rsidR="00C01D7C">
              <w:rPr>
                <w:noProof/>
                <w:webHidden/>
              </w:rPr>
            </w:r>
            <w:r w:rsidR="00C01D7C">
              <w:rPr>
                <w:noProof/>
                <w:webHidden/>
              </w:rPr>
              <w:fldChar w:fldCharType="separate"/>
            </w:r>
            <w:r w:rsidR="00C01D7C">
              <w:rPr>
                <w:noProof/>
                <w:webHidden/>
              </w:rPr>
              <w:t>17</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17" w:history="1">
            <w:r w:rsidR="00C01D7C" w:rsidRPr="00AF15D7">
              <w:rPr>
                <w:rStyle w:val="Hyperlink"/>
                <w:rFonts w:eastAsiaTheme="majorEastAsia"/>
                <w:noProof/>
              </w:rPr>
              <w:t>3.2.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Metody wyszukiwania kolokacji</w:t>
            </w:r>
            <w:r w:rsidR="00C01D7C">
              <w:rPr>
                <w:noProof/>
                <w:webHidden/>
              </w:rPr>
              <w:tab/>
            </w:r>
            <w:r w:rsidR="00C01D7C">
              <w:rPr>
                <w:noProof/>
                <w:webHidden/>
              </w:rPr>
              <w:fldChar w:fldCharType="begin"/>
            </w:r>
            <w:r w:rsidR="00C01D7C">
              <w:rPr>
                <w:noProof/>
                <w:webHidden/>
              </w:rPr>
              <w:instrText xml:space="preserve"> PAGEREF _Toc393743417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8" w:history="1">
            <w:r w:rsidR="00C01D7C" w:rsidRPr="00AF15D7">
              <w:rPr>
                <w:rStyle w:val="Hyperlink"/>
                <w:rFonts w:eastAsiaTheme="majorEastAsia"/>
                <w:noProof/>
              </w:rPr>
              <w:t>3.2.1. Zliczanie wystąpień</w:t>
            </w:r>
            <w:r w:rsidR="00C01D7C">
              <w:rPr>
                <w:noProof/>
                <w:webHidden/>
              </w:rPr>
              <w:tab/>
            </w:r>
            <w:r w:rsidR="00C01D7C">
              <w:rPr>
                <w:noProof/>
                <w:webHidden/>
              </w:rPr>
              <w:fldChar w:fldCharType="begin"/>
            </w:r>
            <w:r w:rsidR="00C01D7C">
              <w:rPr>
                <w:noProof/>
                <w:webHidden/>
              </w:rPr>
              <w:instrText xml:space="preserve"> PAGEREF _Toc393743418 \h </w:instrText>
            </w:r>
            <w:r w:rsidR="00C01D7C">
              <w:rPr>
                <w:noProof/>
                <w:webHidden/>
              </w:rPr>
            </w:r>
            <w:r w:rsidR="00C01D7C">
              <w:rPr>
                <w:noProof/>
                <w:webHidden/>
              </w:rPr>
              <w:fldChar w:fldCharType="separate"/>
            </w:r>
            <w:r w:rsidR="00C01D7C">
              <w:rPr>
                <w:noProof/>
                <w:webHidden/>
              </w:rPr>
              <w:t>19</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19" w:history="1">
            <w:r w:rsidR="00C01D7C" w:rsidRPr="00AF15D7">
              <w:rPr>
                <w:rStyle w:val="Hyperlink"/>
                <w:rFonts w:eastAsiaTheme="majorEastAsia"/>
                <w:noProof/>
              </w:rPr>
              <w:t>3.2.2. Testy statystyczne</w:t>
            </w:r>
            <w:r w:rsidR="00C01D7C">
              <w:rPr>
                <w:noProof/>
                <w:webHidden/>
              </w:rPr>
              <w:tab/>
            </w:r>
            <w:r w:rsidR="00C01D7C">
              <w:rPr>
                <w:noProof/>
                <w:webHidden/>
              </w:rPr>
              <w:fldChar w:fldCharType="begin"/>
            </w:r>
            <w:r w:rsidR="00C01D7C">
              <w:rPr>
                <w:noProof/>
                <w:webHidden/>
              </w:rPr>
              <w:instrText xml:space="preserve"> PAGEREF _Toc393743419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0" w:history="1">
            <w:r w:rsidR="00C01D7C" w:rsidRPr="00AF15D7">
              <w:rPr>
                <w:rStyle w:val="Hyperlink"/>
                <w:rFonts w:eastAsiaTheme="majorEastAsia"/>
                <w:noProof/>
              </w:rPr>
              <w:t>3.2.3. Test t Studenta</w:t>
            </w:r>
            <w:r w:rsidR="00C01D7C">
              <w:rPr>
                <w:noProof/>
                <w:webHidden/>
              </w:rPr>
              <w:tab/>
            </w:r>
            <w:r w:rsidR="00C01D7C">
              <w:rPr>
                <w:noProof/>
                <w:webHidden/>
              </w:rPr>
              <w:fldChar w:fldCharType="begin"/>
            </w:r>
            <w:r w:rsidR="00C01D7C">
              <w:rPr>
                <w:noProof/>
                <w:webHidden/>
              </w:rPr>
              <w:instrText xml:space="preserve"> PAGEREF _Toc393743420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1" w:history="1">
            <w:r w:rsidR="00C01D7C" w:rsidRPr="00AF15D7">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_Toc393743421 \h </w:instrText>
            </w:r>
            <w:r w:rsidR="00C01D7C">
              <w:rPr>
                <w:noProof/>
                <w:webHidden/>
              </w:rPr>
            </w:r>
            <w:r w:rsidR="00C01D7C">
              <w:rPr>
                <w:noProof/>
                <w:webHidden/>
              </w:rPr>
              <w:fldChar w:fldCharType="separate"/>
            </w:r>
            <w:r w:rsidR="00C01D7C">
              <w:rPr>
                <w:noProof/>
                <w:webHidden/>
              </w:rPr>
              <w:t>20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2" w:history="1">
            <w:r w:rsidR="00C01D7C" w:rsidRPr="00AF15D7">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C01D7C" w:rsidRPr="00AF15D7">
              <w:rPr>
                <w:rStyle w:val="Hyperlink"/>
                <w:rFonts w:eastAsiaTheme="majorEastAsia"/>
                <w:noProof/>
              </w:rPr>
              <w:t xml:space="preserve"> Pearsona</w:t>
            </w:r>
            <w:r w:rsidR="00C01D7C">
              <w:rPr>
                <w:noProof/>
                <w:webHidden/>
              </w:rPr>
              <w:tab/>
            </w:r>
            <w:r w:rsidR="00C01D7C">
              <w:rPr>
                <w:noProof/>
                <w:webHidden/>
              </w:rPr>
              <w:fldChar w:fldCharType="begin"/>
            </w:r>
            <w:r w:rsidR="00C01D7C">
              <w:rPr>
                <w:noProof/>
                <w:webHidden/>
              </w:rPr>
              <w:instrText xml:space="preserve"> PAGEREF _Toc393743422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3" w:history="1">
            <w:r w:rsidR="00C01D7C" w:rsidRPr="00AF15D7">
              <w:rPr>
                <w:rStyle w:val="Hyperlink"/>
                <w:rFonts w:eastAsiaTheme="majorEastAsia"/>
                <w:noProof/>
              </w:rPr>
              <w:t>3.2.6. Wskaźnik prawdopodobieństwa</w:t>
            </w:r>
            <w:r w:rsidR="00C01D7C">
              <w:rPr>
                <w:noProof/>
                <w:webHidden/>
              </w:rPr>
              <w:tab/>
            </w:r>
            <w:r w:rsidR="00C01D7C">
              <w:rPr>
                <w:noProof/>
                <w:webHidden/>
              </w:rPr>
              <w:fldChar w:fldCharType="begin"/>
            </w:r>
            <w:r w:rsidR="00C01D7C">
              <w:rPr>
                <w:noProof/>
                <w:webHidden/>
              </w:rPr>
              <w:instrText xml:space="preserve"> PAGEREF _Toc393743423 \h </w:instrText>
            </w:r>
            <w:r w:rsidR="00C01D7C">
              <w:rPr>
                <w:noProof/>
                <w:webHidden/>
              </w:rPr>
            </w:r>
            <w:r w:rsidR="00C01D7C">
              <w:rPr>
                <w:noProof/>
                <w:webHidden/>
              </w:rPr>
              <w:fldChar w:fldCharType="separate"/>
            </w:r>
            <w:r w:rsidR="00C01D7C">
              <w:rPr>
                <w:noProof/>
                <w:webHidden/>
              </w:rPr>
              <w:t>21</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4" w:history="1">
            <w:r w:rsidR="00C01D7C" w:rsidRPr="00AF15D7">
              <w:rPr>
                <w:rStyle w:val="Hyperlink"/>
                <w:rFonts w:eastAsiaTheme="majorEastAsia"/>
                <w:noProof/>
              </w:rPr>
              <w:t>3.2.7. Punktowa wzajemna informacja</w:t>
            </w:r>
            <w:r w:rsidR="00C01D7C">
              <w:rPr>
                <w:noProof/>
                <w:webHidden/>
              </w:rPr>
              <w:tab/>
            </w:r>
            <w:r w:rsidR="00C01D7C">
              <w:rPr>
                <w:noProof/>
                <w:webHidden/>
              </w:rPr>
              <w:fldChar w:fldCharType="begin"/>
            </w:r>
            <w:r w:rsidR="00C01D7C">
              <w:rPr>
                <w:noProof/>
                <w:webHidden/>
              </w:rPr>
              <w:instrText xml:space="preserve"> PAGEREF _Toc393743424 \h </w:instrText>
            </w:r>
            <w:r w:rsidR="00C01D7C">
              <w:rPr>
                <w:noProof/>
                <w:webHidden/>
              </w:rPr>
            </w:r>
            <w:r w:rsidR="00C01D7C">
              <w:rPr>
                <w:noProof/>
                <w:webHidden/>
              </w:rPr>
              <w:fldChar w:fldCharType="separate"/>
            </w:r>
            <w:r w:rsidR="00C01D7C">
              <w:rPr>
                <w:noProof/>
                <w:webHidden/>
              </w:rPr>
              <w:t>22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5" w:history="1">
            <w:r w:rsidR="00C01D7C" w:rsidRPr="00AF15D7">
              <w:rPr>
                <w:rStyle w:val="Hyperlink"/>
                <w:rFonts w:eastAsiaTheme="majorEastAsia"/>
                <w:noProof/>
              </w:rPr>
              <w:t>3.2.8. Miara Poisssona-Sterlinga</w:t>
            </w:r>
            <w:r w:rsidR="00C01D7C">
              <w:rPr>
                <w:noProof/>
                <w:webHidden/>
              </w:rPr>
              <w:tab/>
            </w:r>
            <w:r w:rsidR="00C01D7C">
              <w:rPr>
                <w:noProof/>
                <w:webHidden/>
              </w:rPr>
              <w:fldChar w:fldCharType="begin"/>
            </w:r>
            <w:r w:rsidR="00C01D7C">
              <w:rPr>
                <w:noProof/>
                <w:webHidden/>
              </w:rPr>
              <w:instrText xml:space="preserve"> PAGEREF _Toc393743425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6" w:history="1">
            <w:r w:rsidR="00C01D7C" w:rsidRPr="00AF15D7">
              <w:rPr>
                <w:rStyle w:val="Hyperlink"/>
                <w:rFonts w:eastAsiaTheme="majorEastAsia"/>
                <w:noProof/>
              </w:rPr>
              <w:t>3.2.9. Współczynnik Dice</w:t>
            </w:r>
            <w:r w:rsidR="00C01D7C">
              <w:rPr>
                <w:noProof/>
                <w:webHidden/>
              </w:rPr>
              <w:tab/>
            </w:r>
            <w:r w:rsidR="00C01D7C">
              <w:rPr>
                <w:noProof/>
                <w:webHidden/>
              </w:rPr>
              <w:fldChar w:fldCharType="begin"/>
            </w:r>
            <w:r w:rsidR="00C01D7C">
              <w:rPr>
                <w:noProof/>
                <w:webHidden/>
              </w:rPr>
              <w:instrText xml:space="preserve"> PAGEREF _Toc393743426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7" w:history="1">
            <w:r w:rsidR="00C01D7C" w:rsidRPr="00AF15D7">
              <w:rPr>
                <w:rStyle w:val="Hyperlink"/>
                <w:rFonts w:eastAsiaTheme="majorEastAsia"/>
                <w:noProof/>
              </w:rPr>
              <w:t>3.2.10. Indeks Jaccarda</w:t>
            </w:r>
            <w:r w:rsidR="00C01D7C">
              <w:rPr>
                <w:noProof/>
                <w:webHidden/>
              </w:rPr>
              <w:tab/>
            </w:r>
            <w:r w:rsidR="00C01D7C">
              <w:rPr>
                <w:noProof/>
                <w:webHidden/>
              </w:rPr>
              <w:fldChar w:fldCharType="begin"/>
            </w:r>
            <w:r w:rsidR="00C01D7C">
              <w:rPr>
                <w:noProof/>
                <w:webHidden/>
              </w:rPr>
              <w:instrText xml:space="preserve"> PAGEREF _Toc393743427 \h </w:instrText>
            </w:r>
            <w:r w:rsidR="00C01D7C">
              <w:rPr>
                <w:noProof/>
                <w:webHidden/>
              </w:rPr>
            </w:r>
            <w:r w:rsidR="00C01D7C">
              <w:rPr>
                <w:noProof/>
                <w:webHidden/>
              </w:rPr>
              <w:fldChar w:fldCharType="separate"/>
            </w:r>
            <w:r w:rsidR="00C01D7C">
              <w:rPr>
                <w:noProof/>
                <w:webHidden/>
              </w:rPr>
              <w:t>23</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28" w:history="1">
            <w:r w:rsidR="00C01D7C" w:rsidRPr="00AF15D7">
              <w:rPr>
                <w:rStyle w:val="Hyperlink"/>
                <w:rFonts w:eastAsiaTheme="majorEastAsia"/>
                <w:noProof/>
              </w:rPr>
              <w:t>4. Język włoski –charakterystyka pod kątem analizy statystycznej</w:t>
            </w:r>
            <w:r w:rsidR="00C01D7C">
              <w:rPr>
                <w:noProof/>
                <w:webHidden/>
              </w:rPr>
              <w:tab/>
            </w:r>
            <w:r w:rsidR="00C01D7C">
              <w:rPr>
                <w:noProof/>
                <w:webHidden/>
              </w:rPr>
              <w:fldChar w:fldCharType="begin"/>
            </w:r>
            <w:r w:rsidR="00C01D7C">
              <w:rPr>
                <w:noProof/>
                <w:webHidden/>
              </w:rPr>
              <w:instrText xml:space="preserve"> PAGEREF _Toc393743428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29" w:history="1">
            <w:r w:rsidR="00C01D7C" w:rsidRPr="00AF15D7">
              <w:rPr>
                <w:rStyle w:val="Hyperlink"/>
                <w:rFonts w:eastAsiaTheme="majorEastAsia"/>
                <w:noProof/>
              </w:rPr>
              <w:t>4.1.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Wyrazy pochodzenia obcego</w:t>
            </w:r>
            <w:r w:rsidR="00C01D7C">
              <w:rPr>
                <w:noProof/>
                <w:webHidden/>
              </w:rPr>
              <w:tab/>
            </w:r>
            <w:r w:rsidR="00C01D7C">
              <w:rPr>
                <w:noProof/>
                <w:webHidden/>
              </w:rPr>
              <w:fldChar w:fldCharType="begin"/>
            </w:r>
            <w:r w:rsidR="00C01D7C">
              <w:rPr>
                <w:noProof/>
                <w:webHidden/>
              </w:rPr>
              <w:instrText xml:space="preserve"> PAGEREF _Toc393743429 \h </w:instrText>
            </w:r>
            <w:r w:rsidR="00C01D7C">
              <w:rPr>
                <w:noProof/>
                <w:webHidden/>
              </w:rPr>
            </w:r>
            <w:r w:rsidR="00C01D7C">
              <w:rPr>
                <w:noProof/>
                <w:webHidden/>
              </w:rPr>
              <w:fldChar w:fldCharType="separate"/>
            </w:r>
            <w:r w:rsidR="00C01D7C">
              <w:rPr>
                <w:noProof/>
                <w:webHidden/>
              </w:rPr>
              <w:t>25</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30" w:history="1">
            <w:r w:rsidR="00C01D7C" w:rsidRPr="00AF15D7">
              <w:rPr>
                <w:rStyle w:val="Hyperlink"/>
                <w:rFonts w:eastAsiaTheme="majorEastAsia"/>
                <w:noProof/>
              </w:rPr>
              <w:t>4.2.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 (POS tagging)</w:t>
            </w:r>
            <w:r w:rsidR="00C01D7C">
              <w:rPr>
                <w:noProof/>
                <w:webHidden/>
              </w:rPr>
              <w:tab/>
            </w:r>
            <w:r w:rsidR="00C01D7C">
              <w:rPr>
                <w:noProof/>
                <w:webHidden/>
              </w:rPr>
              <w:fldChar w:fldCharType="begin"/>
            </w:r>
            <w:r w:rsidR="00C01D7C">
              <w:rPr>
                <w:noProof/>
                <w:webHidden/>
              </w:rPr>
              <w:instrText xml:space="preserve"> PAGEREF _Toc393743430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31" w:history="1">
            <w:r w:rsidR="00C01D7C" w:rsidRPr="00AF15D7">
              <w:rPr>
                <w:rStyle w:val="Hyperlink"/>
                <w:rFonts w:eastAsiaTheme="majorEastAsia"/>
                <w:noProof/>
              </w:rPr>
              <w:t>4.2.1. Przyrostki</w:t>
            </w:r>
            <w:r w:rsidR="00C01D7C">
              <w:rPr>
                <w:noProof/>
                <w:webHidden/>
              </w:rPr>
              <w:tab/>
            </w:r>
            <w:r w:rsidR="00C01D7C">
              <w:rPr>
                <w:noProof/>
                <w:webHidden/>
              </w:rPr>
              <w:fldChar w:fldCharType="begin"/>
            </w:r>
            <w:r w:rsidR="00C01D7C">
              <w:rPr>
                <w:noProof/>
                <w:webHidden/>
              </w:rPr>
              <w:instrText xml:space="preserve"> PAGEREF _Toc393743431 \h </w:instrText>
            </w:r>
            <w:r w:rsidR="00C01D7C">
              <w:rPr>
                <w:noProof/>
                <w:webHidden/>
              </w:rPr>
            </w:r>
            <w:r w:rsidR="00C01D7C">
              <w:rPr>
                <w:noProof/>
                <w:webHidden/>
              </w:rPr>
              <w:fldChar w:fldCharType="separate"/>
            </w:r>
            <w:r w:rsidR="00C01D7C">
              <w:rPr>
                <w:noProof/>
                <w:webHidden/>
              </w:rPr>
              <w:t>26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32" w:history="1">
            <w:r w:rsidR="00C01D7C" w:rsidRPr="00AF15D7">
              <w:rPr>
                <w:rStyle w:val="Hyperlink"/>
                <w:rFonts w:eastAsiaTheme="majorEastAsia"/>
                <w:noProof/>
              </w:rPr>
              <w:t>4.2.2. Składnia</w:t>
            </w:r>
            <w:r w:rsidR="00C01D7C">
              <w:rPr>
                <w:noProof/>
                <w:webHidden/>
              </w:rPr>
              <w:tab/>
            </w:r>
            <w:r w:rsidR="00C01D7C">
              <w:rPr>
                <w:noProof/>
                <w:webHidden/>
              </w:rPr>
              <w:fldChar w:fldCharType="begin"/>
            </w:r>
            <w:r w:rsidR="00C01D7C">
              <w:rPr>
                <w:noProof/>
                <w:webHidden/>
              </w:rPr>
              <w:instrText xml:space="preserve"> PAGEREF _Toc393743432 \h </w:instrText>
            </w:r>
            <w:r w:rsidR="00C01D7C">
              <w:rPr>
                <w:noProof/>
                <w:webHidden/>
              </w:rPr>
            </w:r>
            <w:r w:rsidR="00C01D7C">
              <w:rPr>
                <w:noProof/>
                <w:webHidden/>
              </w:rPr>
              <w:fldChar w:fldCharType="separate"/>
            </w:r>
            <w:r w:rsidR="00C01D7C">
              <w:rPr>
                <w:noProof/>
                <w:webHidden/>
              </w:rPr>
              <w:t>27</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33" w:history="1">
            <w:r w:rsidR="00C01D7C" w:rsidRPr="00AF15D7">
              <w:rPr>
                <w:rStyle w:val="Hyperlink"/>
                <w:rFonts w:eastAsiaTheme="majorEastAsia"/>
                <w:noProof/>
              </w:rPr>
              <w:t>5. Implementacja rozwiązania</w:t>
            </w:r>
            <w:r w:rsidR="00C01D7C">
              <w:rPr>
                <w:noProof/>
                <w:webHidden/>
              </w:rPr>
              <w:tab/>
            </w:r>
            <w:r w:rsidR="00C01D7C">
              <w:rPr>
                <w:noProof/>
                <w:webHidden/>
              </w:rPr>
              <w:fldChar w:fldCharType="begin"/>
            </w:r>
            <w:r w:rsidR="00C01D7C">
              <w:rPr>
                <w:noProof/>
                <w:webHidden/>
              </w:rPr>
              <w:instrText xml:space="preserve"> PAGEREF _Toc393743433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34" w:history="1">
            <w:r w:rsidR="00C01D7C" w:rsidRPr="00AF15D7">
              <w:rPr>
                <w:rStyle w:val="Hyperlink"/>
                <w:rFonts w:eastAsiaTheme="majorEastAsia"/>
                <w:noProof/>
              </w:rPr>
              <w:t>5.1.</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Środowisko programistyczne</w:t>
            </w:r>
            <w:r w:rsidR="00C01D7C">
              <w:rPr>
                <w:noProof/>
                <w:webHidden/>
              </w:rPr>
              <w:tab/>
            </w:r>
            <w:r w:rsidR="00C01D7C">
              <w:rPr>
                <w:noProof/>
                <w:webHidden/>
              </w:rPr>
              <w:fldChar w:fldCharType="begin"/>
            </w:r>
            <w:r w:rsidR="00C01D7C">
              <w:rPr>
                <w:noProof/>
                <w:webHidden/>
              </w:rPr>
              <w:instrText xml:space="preserve"> PAGEREF _Toc393743434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35" w:history="1">
            <w:r w:rsidR="00C01D7C" w:rsidRPr="00AF15D7">
              <w:rPr>
                <w:rStyle w:val="Hyperlink"/>
                <w:rFonts w:eastAsiaTheme="majorEastAsia"/>
                <w:noProof/>
              </w:rPr>
              <w:t>5.2.</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Interfejs graficzny</w:t>
            </w:r>
            <w:r w:rsidR="00C01D7C">
              <w:rPr>
                <w:noProof/>
                <w:webHidden/>
              </w:rPr>
              <w:tab/>
            </w:r>
            <w:r w:rsidR="00C01D7C">
              <w:rPr>
                <w:noProof/>
                <w:webHidden/>
              </w:rPr>
              <w:fldChar w:fldCharType="begin"/>
            </w:r>
            <w:r w:rsidR="00C01D7C">
              <w:rPr>
                <w:noProof/>
                <w:webHidden/>
              </w:rPr>
              <w:instrText xml:space="preserve"> PAGEREF _Toc393743435 \h </w:instrText>
            </w:r>
            <w:r w:rsidR="00C01D7C">
              <w:rPr>
                <w:noProof/>
                <w:webHidden/>
              </w:rPr>
            </w:r>
            <w:r w:rsidR="00C01D7C">
              <w:rPr>
                <w:noProof/>
                <w:webHidden/>
              </w:rPr>
              <w:fldChar w:fldCharType="separate"/>
            </w:r>
            <w:r w:rsidR="00C01D7C">
              <w:rPr>
                <w:noProof/>
                <w:webHidden/>
              </w:rPr>
              <w:t>29</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36" w:history="1">
            <w:r w:rsidR="00C01D7C" w:rsidRPr="00AF15D7">
              <w:rPr>
                <w:rStyle w:val="Hyperlink"/>
                <w:rFonts w:eastAsiaTheme="majorEastAsia"/>
                <w:noProof/>
              </w:rPr>
              <w:t>5.3.</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Struktura aplikacji</w:t>
            </w:r>
            <w:r w:rsidR="00C01D7C">
              <w:rPr>
                <w:noProof/>
                <w:webHidden/>
              </w:rPr>
              <w:tab/>
            </w:r>
            <w:r w:rsidR="00C01D7C">
              <w:rPr>
                <w:noProof/>
                <w:webHidden/>
              </w:rPr>
              <w:fldChar w:fldCharType="begin"/>
            </w:r>
            <w:r w:rsidR="00C01D7C">
              <w:rPr>
                <w:noProof/>
                <w:webHidden/>
              </w:rPr>
              <w:instrText xml:space="preserve"> PAGEREF _Toc393743436 \h </w:instrText>
            </w:r>
            <w:r w:rsidR="00C01D7C">
              <w:rPr>
                <w:noProof/>
                <w:webHidden/>
              </w:rPr>
            </w:r>
            <w:r w:rsidR="00C01D7C">
              <w:rPr>
                <w:noProof/>
                <w:webHidden/>
              </w:rPr>
              <w:fldChar w:fldCharType="separate"/>
            </w:r>
            <w:r w:rsidR="00C01D7C">
              <w:rPr>
                <w:noProof/>
                <w:webHidden/>
              </w:rPr>
              <w:t>30</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37" w:history="1">
            <w:r w:rsidR="00C01D7C" w:rsidRPr="00AF15D7">
              <w:rPr>
                <w:rStyle w:val="Hyperlink"/>
                <w:rFonts w:eastAsiaTheme="majorEastAsia"/>
                <w:noProof/>
              </w:rPr>
              <w:t>5.4.</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Rozpoczęcie pracy z programem</w:t>
            </w:r>
            <w:r w:rsidR="00C01D7C">
              <w:rPr>
                <w:noProof/>
                <w:webHidden/>
              </w:rPr>
              <w:tab/>
            </w:r>
            <w:r w:rsidR="00C01D7C">
              <w:rPr>
                <w:noProof/>
                <w:webHidden/>
              </w:rPr>
              <w:fldChar w:fldCharType="begin"/>
            </w:r>
            <w:r w:rsidR="00C01D7C">
              <w:rPr>
                <w:noProof/>
                <w:webHidden/>
              </w:rPr>
              <w:instrText xml:space="preserve"> PAGEREF _Toc393743437 \h </w:instrText>
            </w:r>
            <w:r w:rsidR="00C01D7C">
              <w:rPr>
                <w:noProof/>
                <w:webHidden/>
              </w:rPr>
            </w:r>
            <w:r w:rsidR="00C01D7C">
              <w:rPr>
                <w:noProof/>
                <w:webHidden/>
              </w:rPr>
              <w:fldChar w:fldCharType="separate"/>
            </w:r>
            <w:r w:rsidR="00C01D7C">
              <w:rPr>
                <w:noProof/>
                <w:webHidden/>
              </w:rPr>
              <w:t>31</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38" w:history="1">
            <w:r w:rsidR="00C01D7C" w:rsidRPr="00AF15D7">
              <w:rPr>
                <w:rStyle w:val="Hyperlink"/>
                <w:rFonts w:eastAsiaTheme="majorEastAsia"/>
                <w:noProof/>
              </w:rPr>
              <w:t>5.4.1. Rozpoznanie kodowania znaków</w:t>
            </w:r>
            <w:r w:rsidR="00C01D7C">
              <w:rPr>
                <w:noProof/>
                <w:webHidden/>
              </w:rPr>
              <w:tab/>
            </w:r>
            <w:r w:rsidR="00C01D7C">
              <w:rPr>
                <w:noProof/>
                <w:webHidden/>
              </w:rPr>
              <w:fldChar w:fldCharType="begin"/>
            </w:r>
            <w:r w:rsidR="00C01D7C">
              <w:rPr>
                <w:noProof/>
                <w:webHidden/>
              </w:rPr>
              <w:instrText xml:space="preserve"> PAGEREF _Toc393743438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39" w:history="1">
            <w:r w:rsidR="00C01D7C" w:rsidRPr="00AF15D7">
              <w:rPr>
                <w:rStyle w:val="Hyperlink"/>
                <w:rFonts w:eastAsiaTheme="majorEastAsia"/>
                <w:noProof/>
              </w:rPr>
              <w:t>5.4.2. Obliczenie średniej długości wyrazów i zdań</w:t>
            </w:r>
            <w:r w:rsidR="00C01D7C">
              <w:rPr>
                <w:noProof/>
                <w:webHidden/>
              </w:rPr>
              <w:tab/>
            </w:r>
            <w:r w:rsidR="00C01D7C">
              <w:rPr>
                <w:noProof/>
                <w:webHidden/>
              </w:rPr>
              <w:fldChar w:fldCharType="begin"/>
            </w:r>
            <w:r w:rsidR="00C01D7C">
              <w:rPr>
                <w:noProof/>
                <w:webHidden/>
              </w:rPr>
              <w:instrText xml:space="preserve"> PAGEREF _Toc393743439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0" w:history="1">
            <w:r w:rsidR="00C01D7C" w:rsidRPr="00AF15D7">
              <w:rPr>
                <w:rStyle w:val="Hyperlink"/>
                <w:rFonts w:eastAsiaTheme="majorEastAsia"/>
                <w:noProof/>
              </w:rPr>
              <w:t>5.4.3. Sporządzenie rozkładu częstotliwości wyrazów</w:t>
            </w:r>
            <w:r w:rsidR="00C01D7C">
              <w:rPr>
                <w:noProof/>
                <w:webHidden/>
              </w:rPr>
              <w:tab/>
            </w:r>
            <w:r w:rsidR="00C01D7C">
              <w:rPr>
                <w:noProof/>
                <w:webHidden/>
              </w:rPr>
              <w:fldChar w:fldCharType="begin"/>
            </w:r>
            <w:r w:rsidR="00C01D7C">
              <w:rPr>
                <w:noProof/>
                <w:webHidden/>
              </w:rPr>
              <w:instrText xml:space="preserve"> PAGEREF _Toc393743440 \h </w:instrText>
            </w:r>
            <w:r w:rsidR="00C01D7C">
              <w:rPr>
                <w:noProof/>
                <w:webHidden/>
              </w:rPr>
            </w:r>
            <w:r w:rsidR="00C01D7C">
              <w:rPr>
                <w:noProof/>
                <w:webHidden/>
              </w:rPr>
              <w:fldChar w:fldCharType="separate"/>
            </w:r>
            <w:r w:rsidR="00C01D7C">
              <w:rPr>
                <w:noProof/>
                <w:webHidden/>
              </w:rPr>
              <w:t>32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1" w:history="1">
            <w:r w:rsidR="00C01D7C" w:rsidRPr="00AF15D7">
              <w:rPr>
                <w:rStyle w:val="Hyperlink"/>
                <w:rFonts w:eastAsiaTheme="majorEastAsia"/>
                <w:noProof/>
              </w:rPr>
              <w:t>5.4.4. Tokenizacja</w:t>
            </w:r>
            <w:r w:rsidR="00C01D7C">
              <w:rPr>
                <w:noProof/>
                <w:webHidden/>
              </w:rPr>
              <w:tab/>
            </w:r>
            <w:r w:rsidR="00C01D7C">
              <w:rPr>
                <w:noProof/>
                <w:webHidden/>
              </w:rPr>
              <w:fldChar w:fldCharType="begin"/>
            </w:r>
            <w:r w:rsidR="00C01D7C">
              <w:rPr>
                <w:noProof/>
                <w:webHidden/>
              </w:rPr>
              <w:instrText xml:space="preserve"> PAGEREF _Toc393743441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42" w:history="1">
            <w:r w:rsidR="00C01D7C" w:rsidRPr="00AF15D7">
              <w:rPr>
                <w:rStyle w:val="Hyperlink"/>
                <w:rFonts w:eastAsiaTheme="majorEastAsia"/>
                <w:noProof/>
              </w:rPr>
              <w:t>5.5.</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Analiza zjawisk związanych z częstotliwością występowania wyrazów.</w:t>
            </w:r>
            <w:r w:rsidR="00C01D7C">
              <w:rPr>
                <w:noProof/>
                <w:webHidden/>
              </w:rPr>
              <w:tab/>
            </w:r>
            <w:r w:rsidR="00C01D7C">
              <w:rPr>
                <w:noProof/>
                <w:webHidden/>
              </w:rPr>
              <w:fldChar w:fldCharType="begin"/>
            </w:r>
            <w:r w:rsidR="00C01D7C">
              <w:rPr>
                <w:noProof/>
                <w:webHidden/>
              </w:rPr>
              <w:instrText xml:space="preserve"> PAGEREF _Toc393743442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3" w:history="1">
            <w:r w:rsidR="00C01D7C" w:rsidRPr="00AF15D7">
              <w:rPr>
                <w:rStyle w:val="Hyperlink"/>
                <w:rFonts w:eastAsiaTheme="majorEastAsia"/>
                <w:noProof/>
              </w:rPr>
              <w:t>5.5.1. Ranking częstotliwości wyrazów</w:t>
            </w:r>
            <w:r w:rsidR="00C01D7C">
              <w:rPr>
                <w:noProof/>
                <w:webHidden/>
              </w:rPr>
              <w:tab/>
            </w:r>
            <w:r w:rsidR="00C01D7C">
              <w:rPr>
                <w:noProof/>
                <w:webHidden/>
              </w:rPr>
              <w:fldChar w:fldCharType="begin"/>
            </w:r>
            <w:r w:rsidR="00C01D7C">
              <w:rPr>
                <w:noProof/>
                <w:webHidden/>
              </w:rPr>
              <w:instrText xml:space="preserve"> PAGEREF _Toc393743443 \h </w:instrText>
            </w:r>
            <w:r w:rsidR="00C01D7C">
              <w:rPr>
                <w:noProof/>
                <w:webHidden/>
              </w:rPr>
            </w:r>
            <w:r w:rsidR="00C01D7C">
              <w:rPr>
                <w:noProof/>
                <w:webHidden/>
              </w:rPr>
              <w:fldChar w:fldCharType="separate"/>
            </w:r>
            <w:r w:rsidR="00C01D7C">
              <w:rPr>
                <w:noProof/>
                <w:webHidden/>
              </w:rPr>
              <w:t>33</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4" w:history="1">
            <w:r w:rsidR="00C01D7C" w:rsidRPr="00AF15D7">
              <w:rPr>
                <w:rStyle w:val="Hyperlink"/>
                <w:rFonts w:eastAsiaTheme="majorEastAsia"/>
                <w:noProof/>
              </w:rPr>
              <w:t>5.5.2. Prawo Zipfa</w:t>
            </w:r>
            <w:r w:rsidR="00C01D7C">
              <w:rPr>
                <w:noProof/>
                <w:webHidden/>
              </w:rPr>
              <w:tab/>
            </w:r>
            <w:r w:rsidR="00C01D7C">
              <w:rPr>
                <w:noProof/>
                <w:webHidden/>
              </w:rPr>
              <w:fldChar w:fldCharType="begin"/>
            </w:r>
            <w:r w:rsidR="00C01D7C">
              <w:rPr>
                <w:noProof/>
                <w:webHidden/>
              </w:rPr>
              <w:instrText xml:space="preserve"> PAGEREF _Toc393743444 \h </w:instrText>
            </w:r>
            <w:r w:rsidR="00C01D7C">
              <w:rPr>
                <w:noProof/>
                <w:webHidden/>
              </w:rPr>
            </w:r>
            <w:r w:rsidR="00C01D7C">
              <w:rPr>
                <w:noProof/>
                <w:webHidden/>
              </w:rPr>
              <w:fldChar w:fldCharType="separate"/>
            </w:r>
            <w:r w:rsidR="00C01D7C">
              <w:rPr>
                <w:noProof/>
                <w:webHidden/>
              </w:rPr>
              <w:t>34</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45" w:history="1">
            <w:r w:rsidR="00C01D7C" w:rsidRPr="00AF15D7">
              <w:rPr>
                <w:rStyle w:val="Hyperlink"/>
                <w:rFonts w:eastAsiaTheme="majorEastAsia"/>
                <w:noProof/>
              </w:rPr>
              <w:t>5.6.</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wzorców w tekście</w:t>
            </w:r>
            <w:r w:rsidR="00C01D7C">
              <w:rPr>
                <w:noProof/>
                <w:webHidden/>
              </w:rPr>
              <w:tab/>
            </w:r>
            <w:r w:rsidR="00C01D7C">
              <w:rPr>
                <w:noProof/>
                <w:webHidden/>
              </w:rPr>
              <w:fldChar w:fldCharType="begin"/>
            </w:r>
            <w:r w:rsidR="00C01D7C">
              <w:rPr>
                <w:noProof/>
                <w:webHidden/>
              </w:rPr>
              <w:instrText xml:space="preserve"> PAGEREF _Toc393743445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6" w:history="1">
            <w:r w:rsidR="00C01D7C" w:rsidRPr="00AF15D7">
              <w:rPr>
                <w:rStyle w:val="Hyperlink"/>
                <w:rFonts w:eastAsiaTheme="majorEastAsia"/>
                <w:noProof/>
              </w:rPr>
              <w:t>5.6.1. Wyrazy pochodzenia obcego</w:t>
            </w:r>
            <w:r w:rsidR="00C01D7C">
              <w:rPr>
                <w:noProof/>
                <w:webHidden/>
              </w:rPr>
              <w:tab/>
            </w:r>
            <w:r w:rsidR="00C01D7C">
              <w:rPr>
                <w:noProof/>
                <w:webHidden/>
              </w:rPr>
              <w:fldChar w:fldCharType="begin"/>
            </w:r>
            <w:r w:rsidR="00C01D7C">
              <w:rPr>
                <w:noProof/>
                <w:webHidden/>
              </w:rPr>
              <w:instrText xml:space="preserve"> PAGEREF _Toc393743446 \h </w:instrText>
            </w:r>
            <w:r w:rsidR="00C01D7C">
              <w:rPr>
                <w:noProof/>
                <w:webHidden/>
              </w:rPr>
            </w:r>
            <w:r w:rsidR="00C01D7C">
              <w:rPr>
                <w:noProof/>
                <w:webHidden/>
              </w:rPr>
              <w:fldChar w:fldCharType="separate"/>
            </w:r>
            <w:r w:rsidR="00C01D7C">
              <w:rPr>
                <w:noProof/>
                <w:webHidden/>
              </w:rPr>
              <w:t>36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7" w:history="1">
            <w:r w:rsidR="00C01D7C" w:rsidRPr="00AF15D7">
              <w:rPr>
                <w:rStyle w:val="Hyperlink"/>
                <w:rFonts w:eastAsiaTheme="majorEastAsia"/>
                <w:noProof/>
              </w:rPr>
              <w:t>5.6.2. Wyrazy spełniające wyrażenia regularne</w:t>
            </w:r>
            <w:r w:rsidR="00C01D7C">
              <w:rPr>
                <w:noProof/>
                <w:webHidden/>
              </w:rPr>
              <w:tab/>
            </w:r>
            <w:r w:rsidR="00C01D7C">
              <w:rPr>
                <w:noProof/>
                <w:webHidden/>
              </w:rPr>
              <w:fldChar w:fldCharType="begin"/>
            </w:r>
            <w:r w:rsidR="00C01D7C">
              <w:rPr>
                <w:noProof/>
                <w:webHidden/>
              </w:rPr>
              <w:instrText xml:space="preserve"> PAGEREF _Toc393743447 \h </w:instrText>
            </w:r>
            <w:r w:rsidR="00C01D7C">
              <w:rPr>
                <w:noProof/>
                <w:webHidden/>
              </w:rPr>
            </w:r>
            <w:r w:rsidR="00C01D7C">
              <w:rPr>
                <w:noProof/>
                <w:webHidden/>
              </w:rPr>
              <w:fldChar w:fldCharType="separate"/>
            </w:r>
            <w:r w:rsidR="00C01D7C">
              <w:rPr>
                <w:noProof/>
                <w:webHidden/>
              </w:rPr>
              <w:t>37</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48" w:history="1">
            <w:r w:rsidR="00C01D7C" w:rsidRPr="00AF15D7">
              <w:rPr>
                <w:rStyle w:val="Hyperlink"/>
                <w:rFonts w:eastAsiaTheme="majorEastAsia"/>
                <w:noProof/>
              </w:rPr>
              <w:t>5.7.</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Oznaczanie części mowy</w:t>
            </w:r>
            <w:r w:rsidR="00C01D7C">
              <w:rPr>
                <w:noProof/>
                <w:webHidden/>
              </w:rPr>
              <w:tab/>
            </w:r>
            <w:r w:rsidR="00C01D7C">
              <w:rPr>
                <w:noProof/>
                <w:webHidden/>
              </w:rPr>
              <w:fldChar w:fldCharType="begin"/>
            </w:r>
            <w:r w:rsidR="00C01D7C">
              <w:rPr>
                <w:noProof/>
                <w:webHidden/>
              </w:rPr>
              <w:instrText xml:space="preserve"> PAGEREF _Toc393743448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49" w:history="1">
            <w:r w:rsidR="00C01D7C" w:rsidRPr="00AF15D7">
              <w:rPr>
                <w:rStyle w:val="Hyperlink"/>
                <w:rFonts w:eastAsiaTheme="majorEastAsia"/>
                <w:noProof/>
              </w:rPr>
              <w:t>5.7.1. Tagger ręczny</w:t>
            </w:r>
            <w:r w:rsidR="00C01D7C">
              <w:rPr>
                <w:noProof/>
                <w:webHidden/>
              </w:rPr>
              <w:tab/>
            </w:r>
            <w:r w:rsidR="00C01D7C">
              <w:rPr>
                <w:noProof/>
                <w:webHidden/>
              </w:rPr>
              <w:fldChar w:fldCharType="begin"/>
            </w:r>
            <w:r w:rsidR="00C01D7C">
              <w:rPr>
                <w:noProof/>
                <w:webHidden/>
              </w:rPr>
              <w:instrText xml:space="preserve"> PAGEREF _Toc393743449 \h </w:instrText>
            </w:r>
            <w:r w:rsidR="00C01D7C">
              <w:rPr>
                <w:noProof/>
                <w:webHidden/>
              </w:rPr>
            </w:r>
            <w:r w:rsidR="00C01D7C">
              <w:rPr>
                <w:noProof/>
                <w:webHidden/>
              </w:rPr>
              <w:fldChar w:fldCharType="separate"/>
            </w:r>
            <w:r w:rsidR="00C01D7C">
              <w:rPr>
                <w:noProof/>
                <w:webHidden/>
              </w:rPr>
              <w:t>38</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0" w:history="1">
            <w:r w:rsidR="00C01D7C" w:rsidRPr="00AF15D7">
              <w:rPr>
                <w:rStyle w:val="Hyperlink"/>
                <w:rFonts w:eastAsiaTheme="majorEastAsia"/>
                <w:noProof/>
              </w:rPr>
              <w:t>5.7.2. Tagger wykorzystujący wyrażenia regularne</w:t>
            </w:r>
            <w:r w:rsidR="00C01D7C">
              <w:rPr>
                <w:noProof/>
                <w:webHidden/>
              </w:rPr>
              <w:tab/>
            </w:r>
            <w:r w:rsidR="00C01D7C">
              <w:rPr>
                <w:noProof/>
                <w:webHidden/>
              </w:rPr>
              <w:fldChar w:fldCharType="begin"/>
            </w:r>
            <w:r w:rsidR="00C01D7C">
              <w:rPr>
                <w:noProof/>
                <w:webHidden/>
              </w:rPr>
              <w:instrText xml:space="preserve"> PAGEREF _Toc393743450 \h </w:instrText>
            </w:r>
            <w:r w:rsidR="00C01D7C">
              <w:rPr>
                <w:noProof/>
                <w:webHidden/>
              </w:rPr>
            </w:r>
            <w:r w:rsidR="00C01D7C">
              <w:rPr>
                <w:noProof/>
                <w:webHidden/>
              </w:rPr>
              <w:fldChar w:fldCharType="separate"/>
            </w:r>
            <w:r w:rsidR="00C01D7C">
              <w:rPr>
                <w:noProof/>
                <w:webHidden/>
              </w:rPr>
              <w:t>39</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1" w:history="1">
            <w:r w:rsidR="00C01D7C" w:rsidRPr="00AF15D7">
              <w:rPr>
                <w:rStyle w:val="Hyperlink"/>
                <w:rFonts w:eastAsiaTheme="majorEastAsia"/>
                <w:noProof/>
              </w:rPr>
              <w:t>5.7.3. Tagger składniowy</w:t>
            </w:r>
            <w:r w:rsidR="00C01D7C">
              <w:rPr>
                <w:noProof/>
                <w:webHidden/>
              </w:rPr>
              <w:tab/>
            </w:r>
            <w:r w:rsidR="00C01D7C">
              <w:rPr>
                <w:noProof/>
                <w:webHidden/>
              </w:rPr>
              <w:fldChar w:fldCharType="begin"/>
            </w:r>
            <w:r w:rsidR="00C01D7C">
              <w:rPr>
                <w:noProof/>
                <w:webHidden/>
              </w:rPr>
              <w:instrText xml:space="preserve"> PAGEREF _Toc393743451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2" w:history="1">
            <w:r w:rsidR="00C01D7C" w:rsidRPr="00AF15D7">
              <w:rPr>
                <w:rStyle w:val="Hyperlink"/>
                <w:rFonts w:eastAsiaTheme="majorEastAsia"/>
                <w:noProof/>
              </w:rPr>
              <w:t>5.7.4. Tagger prawdopodobieństwa</w:t>
            </w:r>
            <w:r w:rsidR="00C01D7C">
              <w:rPr>
                <w:noProof/>
                <w:webHidden/>
              </w:rPr>
              <w:tab/>
            </w:r>
            <w:r w:rsidR="00C01D7C">
              <w:rPr>
                <w:noProof/>
                <w:webHidden/>
              </w:rPr>
              <w:fldChar w:fldCharType="begin"/>
            </w:r>
            <w:r w:rsidR="00C01D7C">
              <w:rPr>
                <w:noProof/>
                <w:webHidden/>
              </w:rPr>
              <w:instrText xml:space="preserve"> PAGEREF _Toc393743452 \h </w:instrText>
            </w:r>
            <w:r w:rsidR="00C01D7C">
              <w:rPr>
                <w:noProof/>
                <w:webHidden/>
              </w:rPr>
            </w:r>
            <w:r w:rsidR="00C01D7C">
              <w:rPr>
                <w:noProof/>
                <w:webHidden/>
              </w:rPr>
              <w:fldChar w:fldCharType="separate"/>
            </w:r>
            <w:r w:rsidR="00C01D7C">
              <w:rPr>
                <w:noProof/>
                <w:webHidden/>
              </w:rPr>
              <w:t>40</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3" w:history="1">
            <w:r w:rsidR="00C01D7C" w:rsidRPr="00AF15D7">
              <w:rPr>
                <w:rStyle w:val="Hyperlink"/>
                <w:rFonts w:eastAsiaTheme="majorEastAsia"/>
                <w:noProof/>
              </w:rPr>
              <w:t>5.7.5. Ocena rezultatów tagowania</w:t>
            </w:r>
            <w:r w:rsidR="00C01D7C">
              <w:rPr>
                <w:noProof/>
                <w:webHidden/>
              </w:rPr>
              <w:tab/>
            </w:r>
            <w:r w:rsidR="00C01D7C">
              <w:rPr>
                <w:noProof/>
                <w:webHidden/>
              </w:rPr>
              <w:fldChar w:fldCharType="begin"/>
            </w:r>
            <w:r w:rsidR="00C01D7C">
              <w:rPr>
                <w:noProof/>
                <w:webHidden/>
              </w:rPr>
              <w:instrText xml:space="preserve"> PAGEREF _Toc393743453 \h </w:instrText>
            </w:r>
            <w:r w:rsidR="00C01D7C">
              <w:rPr>
                <w:noProof/>
                <w:webHidden/>
              </w:rPr>
            </w:r>
            <w:r w:rsidR="00C01D7C">
              <w:rPr>
                <w:noProof/>
                <w:webHidden/>
              </w:rPr>
              <w:fldChar w:fldCharType="separate"/>
            </w:r>
            <w:r w:rsidR="00C01D7C">
              <w:rPr>
                <w:noProof/>
                <w:webHidden/>
              </w:rPr>
              <w:t>41</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4" w:history="1">
            <w:r w:rsidR="00C01D7C" w:rsidRPr="00AF15D7">
              <w:rPr>
                <w:rStyle w:val="Hyperlink"/>
                <w:rFonts w:eastAsiaTheme="majorEastAsia"/>
                <w:noProof/>
              </w:rPr>
              <w:t>5.7.6. Korpus wzorcowo otagowany częściami mowy</w:t>
            </w:r>
            <w:r w:rsidR="00C01D7C">
              <w:rPr>
                <w:noProof/>
                <w:webHidden/>
              </w:rPr>
              <w:tab/>
            </w:r>
            <w:r w:rsidR="00C01D7C">
              <w:rPr>
                <w:noProof/>
                <w:webHidden/>
              </w:rPr>
              <w:fldChar w:fldCharType="begin"/>
            </w:r>
            <w:r w:rsidR="00C01D7C">
              <w:rPr>
                <w:noProof/>
                <w:webHidden/>
              </w:rPr>
              <w:instrText xml:space="preserve"> PAGEREF _Toc393743454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55" w:history="1">
            <w:r w:rsidR="00C01D7C" w:rsidRPr="00AF15D7">
              <w:rPr>
                <w:rStyle w:val="Hyperlink"/>
                <w:rFonts w:eastAsiaTheme="majorEastAsia"/>
                <w:noProof/>
              </w:rPr>
              <w:t>5.8.</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Wyszukiwanie kolokacji</w:t>
            </w:r>
            <w:r w:rsidR="00C01D7C">
              <w:rPr>
                <w:noProof/>
                <w:webHidden/>
              </w:rPr>
              <w:tab/>
            </w:r>
            <w:r w:rsidR="00C01D7C">
              <w:rPr>
                <w:noProof/>
                <w:webHidden/>
              </w:rPr>
              <w:fldChar w:fldCharType="begin"/>
            </w:r>
            <w:r w:rsidR="00C01D7C">
              <w:rPr>
                <w:noProof/>
                <w:webHidden/>
              </w:rPr>
              <w:instrText xml:space="preserve"> PAGEREF _Toc393743455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6" w:history="1">
            <w:r w:rsidR="00C01D7C" w:rsidRPr="00AF15D7">
              <w:rPr>
                <w:rStyle w:val="Hyperlink"/>
                <w:rFonts w:eastAsiaTheme="majorEastAsia"/>
                <w:noProof/>
              </w:rPr>
              <w:t>5.8.1. Przygotowanie listy bigramów</w:t>
            </w:r>
            <w:r w:rsidR="00C01D7C">
              <w:rPr>
                <w:noProof/>
                <w:webHidden/>
              </w:rPr>
              <w:tab/>
            </w:r>
            <w:r w:rsidR="00C01D7C">
              <w:rPr>
                <w:noProof/>
                <w:webHidden/>
              </w:rPr>
              <w:fldChar w:fldCharType="begin"/>
            </w:r>
            <w:r w:rsidR="00C01D7C">
              <w:rPr>
                <w:noProof/>
                <w:webHidden/>
              </w:rPr>
              <w:instrText xml:space="preserve"> PAGEREF _Toc393743456 \h </w:instrText>
            </w:r>
            <w:r w:rsidR="00C01D7C">
              <w:rPr>
                <w:noProof/>
                <w:webHidden/>
              </w:rPr>
            </w:r>
            <w:r w:rsidR="00C01D7C">
              <w:rPr>
                <w:noProof/>
                <w:webHidden/>
              </w:rPr>
              <w:fldChar w:fldCharType="separate"/>
            </w:r>
            <w:r w:rsidR="00C01D7C">
              <w:rPr>
                <w:noProof/>
                <w:webHidden/>
              </w:rPr>
              <w:t>42</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7" w:history="1">
            <w:r w:rsidR="00C01D7C" w:rsidRPr="00AF15D7">
              <w:rPr>
                <w:rStyle w:val="Hyperlink"/>
                <w:rFonts w:eastAsiaTheme="majorEastAsia"/>
                <w:noProof/>
              </w:rPr>
              <w:t>5.8.2. Ocena bigramów korpusu</w:t>
            </w:r>
            <w:r w:rsidR="00C01D7C">
              <w:rPr>
                <w:noProof/>
                <w:webHidden/>
              </w:rPr>
              <w:tab/>
            </w:r>
            <w:r w:rsidR="00C01D7C">
              <w:rPr>
                <w:noProof/>
                <w:webHidden/>
              </w:rPr>
              <w:fldChar w:fldCharType="begin"/>
            </w:r>
            <w:r w:rsidR="00C01D7C">
              <w:rPr>
                <w:noProof/>
                <w:webHidden/>
              </w:rPr>
              <w:instrText xml:space="preserve"> PAGEREF _Toc393743457 \h </w:instrText>
            </w:r>
            <w:r w:rsidR="00C01D7C">
              <w:rPr>
                <w:noProof/>
                <w:webHidden/>
              </w:rPr>
            </w:r>
            <w:r w:rsidR="00C01D7C">
              <w:rPr>
                <w:noProof/>
                <w:webHidden/>
              </w:rPr>
              <w:fldChar w:fldCharType="separate"/>
            </w:r>
            <w:r w:rsidR="00C01D7C">
              <w:rPr>
                <w:noProof/>
                <w:webHidden/>
              </w:rPr>
              <w:t>43</w:t>
            </w:r>
            <w:r w:rsidR="00C01D7C">
              <w:rPr>
                <w:noProof/>
                <w:webHidden/>
              </w:rPr>
              <w:fldChar w:fldCharType="end"/>
            </w:r>
          </w:hyperlink>
        </w:p>
        <w:p w:rsidR="00C01D7C" w:rsidRDefault="008C58CF">
          <w:pPr>
            <w:pStyle w:val="TOC1"/>
            <w:tabs>
              <w:tab w:val="left" w:pos="1100"/>
              <w:tab w:val="right" w:leader="dot" w:pos="8493"/>
            </w:tabs>
            <w:rPr>
              <w:rFonts w:asciiTheme="minorHAnsi" w:eastAsiaTheme="minorEastAsia" w:hAnsiTheme="minorHAnsi" w:cstheme="minorBidi"/>
              <w:noProof/>
              <w:sz w:val="22"/>
              <w:szCs w:val="22"/>
            </w:rPr>
          </w:pPr>
          <w:hyperlink w:anchor="_Toc393743458" w:history="1">
            <w:r w:rsidR="00C01D7C" w:rsidRPr="00AF15D7">
              <w:rPr>
                <w:rStyle w:val="Hyperlink"/>
                <w:rFonts w:eastAsiaTheme="majorEastAsia"/>
                <w:noProof/>
              </w:rPr>
              <w:t>5.9.</w:t>
            </w:r>
            <w:r w:rsidR="00C01D7C">
              <w:rPr>
                <w:rFonts w:asciiTheme="minorHAnsi" w:eastAsiaTheme="minorEastAsia" w:hAnsiTheme="minorHAnsi" w:cstheme="minorBidi"/>
                <w:noProof/>
                <w:sz w:val="22"/>
                <w:szCs w:val="22"/>
              </w:rPr>
              <w:tab/>
            </w:r>
            <w:r w:rsidR="00C01D7C" w:rsidRPr="00AF15D7">
              <w:rPr>
                <w:rStyle w:val="Hyperlink"/>
                <w:rFonts w:eastAsiaTheme="majorEastAsia"/>
                <w:noProof/>
              </w:rPr>
              <w:t>Kontekst słów</w:t>
            </w:r>
            <w:r w:rsidR="00C01D7C">
              <w:rPr>
                <w:noProof/>
                <w:webHidden/>
              </w:rPr>
              <w:tab/>
            </w:r>
            <w:r w:rsidR="00C01D7C">
              <w:rPr>
                <w:noProof/>
                <w:webHidden/>
              </w:rPr>
              <w:fldChar w:fldCharType="begin"/>
            </w:r>
            <w:r w:rsidR="00C01D7C">
              <w:rPr>
                <w:noProof/>
                <w:webHidden/>
              </w:rPr>
              <w:instrText xml:space="preserve"> PAGEREF _Toc393743458 \h </w:instrText>
            </w:r>
            <w:r w:rsidR="00C01D7C">
              <w:rPr>
                <w:noProof/>
                <w:webHidden/>
              </w:rPr>
            </w:r>
            <w:r w:rsidR="00C01D7C">
              <w:rPr>
                <w:noProof/>
                <w:webHidden/>
              </w:rPr>
              <w:fldChar w:fldCharType="separate"/>
            </w:r>
            <w:r w:rsidR="00C01D7C">
              <w:rPr>
                <w:noProof/>
                <w:webHidden/>
              </w:rPr>
              <w:t>44</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59" w:history="1">
            <w:r w:rsidR="00C01D7C" w:rsidRPr="00AF15D7">
              <w:rPr>
                <w:rStyle w:val="Hyperlink"/>
                <w:rFonts w:eastAsiaTheme="majorEastAsia"/>
                <w:noProof/>
              </w:rPr>
              <w:t>6. Przykład użycia</w:t>
            </w:r>
            <w:r w:rsidR="00C01D7C">
              <w:rPr>
                <w:noProof/>
                <w:webHidden/>
              </w:rPr>
              <w:tab/>
            </w:r>
            <w:r w:rsidR="00C01D7C">
              <w:rPr>
                <w:noProof/>
                <w:webHidden/>
              </w:rPr>
              <w:fldChar w:fldCharType="begin"/>
            </w:r>
            <w:r w:rsidR="00C01D7C">
              <w:rPr>
                <w:noProof/>
                <w:webHidden/>
              </w:rPr>
              <w:instrText xml:space="preserve"> PAGEREF _Toc393743459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60" w:history="1">
            <w:r w:rsidR="00C01D7C" w:rsidRPr="00AF15D7">
              <w:rPr>
                <w:rStyle w:val="Hyperlink"/>
                <w:rFonts w:eastAsiaTheme="majorEastAsia"/>
                <w:noProof/>
              </w:rPr>
              <w:t>6.1.</w:t>
            </w:r>
            <w:r w:rsidR="00C01D7C">
              <w:rPr>
                <w:noProof/>
                <w:webHidden/>
              </w:rPr>
              <w:tab/>
            </w:r>
            <w:r w:rsidR="00C01D7C">
              <w:rPr>
                <w:noProof/>
                <w:webHidden/>
              </w:rPr>
              <w:fldChar w:fldCharType="begin"/>
            </w:r>
            <w:r w:rsidR="00C01D7C">
              <w:rPr>
                <w:noProof/>
                <w:webHidden/>
              </w:rPr>
              <w:instrText xml:space="preserve"> PAGEREF _Toc393743460 \h </w:instrText>
            </w:r>
            <w:r w:rsidR="00C01D7C">
              <w:rPr>
                <w:noProof/>
                <w:webHidden/>
              </w:rPr>
            </w:r>
            <w:r w:rsidR="00C01D7C">
              <w:rPr>
                <w:noProof/>
                <w:webHidden/>
              </w:rPr>
              <w:fldChar w:fldCharType="separate"/>
            </w:r>
            <w:r w:rsidR="00C01D7C">
              <w:rPr>
                <w:noProof/>
                <w:webHidden/>
              </w:rPr>
              <w:t>46</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61" w:history="1">
            <w:r w:rsidR="00C01D7C" w:rsidRPr="00AF15D7">
              <w:rPr>
                <w:rStyle w:val="Hyperlink"/>
                <w:rFonts w:eastAsiaTheme="majorEastAsia"/>
                <w:noProof/>
              </w:rPr>
              <w:t>7. Podsumowanie</w:t>
            </w:r>
            <w:r w:rsidR="00C01D7C">
              <w:rPr>
                <w:noProof/>
                <w:webHidden/>
              </w:rPr>
              <w:tab/>
            </w:r>
            <w:r w:rsidR="00C01D7C">
              <w:rPr>
                <w:noProof/>
                <w:webHidden/>
              </w:rPr>
              <w:fldChar w:fldCharType="begin"/>
            </w:r>
            <w:r w:rsidR="00C01D7C">
              <w:rPr>
                <w:noProof/>
                <w:webHidden/>
              </w:rPr>
              <w:instrText xml:space="preserve"> PAGEREF _Toc393743461 \h </w:instrText>
            </w:r>
            <w:r w:rsidR="00C01D7C">
              <w:rPr>
                <w:noProof/>
                <w:webHidden/>
              </w:rPr>
            </w:r>
            <w:r w:rsidR="00C01D7C">
              <w:rPr>
                <w:noProof/>
                <w:webHidden/>
              </w:rPr>
              <w:fldChar w:fldCharType="separate"/>
            </w:r>
            <w:r w:rsidR="00C01D7C">
              <w:rPr>
                <w:noProof/>
                <w:webHidden/>
              </w:rPr>
              <w:t>47</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62" w:history="1">
            <w:r w:rsidR="00C01D7C" w:rsidRPr="00AF15D7">
              <w:rPr>
                <w:rStyle w:val="Hyperlink"/>
                <w:rFonts w:eastAsiaTheme="majorEastAsia"/>
                <w:noProof/>
              </w:rPr>
              <w:t>8. Załącznik A</w:t>
            </w:r>
            <w:r w:rsidR="00C01D7C">
              <w:rPr>
                <w:noProof/>
                <w:webHidden/>
              </w:rPr>
              <w:tab/>
            </w:r>
            <w:r w:rsidR="00C01D7C">
              <w:rPr>
                <w:noProof/>
                <w:webHidden/>
              </w:rPr>
              <w:fldChar w:fldCharType="begin"/>
            </w:r>
            <w:r w:rsidR="00C01D7C">
              <w:rPr>
                <w:noProof/>
                <w:webHidden/>
              </w:rPr>
              <w:instrText xml:space="preserve"> PAGEREF _Toc393743462 \h </w:instrText>
            </w:r>
            <w:r w:rsidR="00C01D7C">
              <w:rPr>
                <w:noProof/>
                <w:webHidden/>
              </w:rPr>
            </w:r>
            <w:r w:rsidR="00C01D7C">
              <w:rPr>
                <w:noProof/>
                <w:webHidden/>
              </w:rPr>
              <w:fldChar w:fldCharType="separate"/>
            </w:r>
            <w:r w:rsidR="00C01D7C">
              <w:rPr>
                <w:noProof/>
                <w:webHidden/>
              </w:rPr>
              <w:t>48</w:t>
            </w:r>
            <w:r w:rsidR="00C01D7C">
              <w:rPr>
                <w:noProof/>
                <w:webHidden/>
              </w:rPr>
              <w:fldChar w:fldCharType="end"/>
            </w:r>
          </w:hyperlink>
        </w:p>
        <w:p w:rsidR="00C01D7C" w:rsidRDefault="008C58CF">
          <w:pPr>
            <w:pStyle w:val="TOC1"/>
            <w:tabs>
              <w:tab w:val="right" w:leader="dot" w:pos="8493"/>
            </w:tabs>
            <w:rPr>
              <w:rFonts w:asciiTheme="minorHAnsi" w:eastAsiaTheme="minorEastAsia" w:hAnsiTheme="minorHAnsi" w:cstheme="minorBidi"/>
              <w:noProof/>
              <w:sz w:val="22"/>
              <w:szCs w:val="22"/>
            </w:rPr>
          </w:pPr>
          <w:hyperlink w:anchor="_Toc393743463" w:history="1">
            <w:r w:rsidR="00C01D7C" w:rsidRPr="00AF15D7">
              <w:rPr>
                <w:rStyle w:val="Hyperlink"/>
                <w:rFonts w:eastAsiaTheme="majorEastAsia"/>
                <w:noProof/>
              </w:rPr>
              <w:t>9.</w:t>
            </w:r>
            <w:r w:rsidR="00C01D7C" w:rsidRPr="00AF15D7">
              <w:rPr>
                <w:rStyle w:val="Hyperlink"/>
                <w:rFonts w:eastAsiaTheme="minorHAnsi"/>
                <w:noProof/>
              </w:rPr>
              <w:t xml:space="preserve"> </w:t>
            </w:r>
            <w:r w:rsidR="00C01D7C" w:rsidRPr="00AF15D7">
              <w:rPr>
                <w:rStyle w:val="Hyperlink"/>
                <w:rFonts w:eastAsiaTheme="majorEastAsia"/>
                <w:noProof/>
              </w:rPr>
              <w:t>Bibliografia</w:t>
            </w:r>
            <w:r w:rsidR="00C01D7C">
              <w:rPr>
                <w:noProof/>
                <w:webHidden/>
              </w:rPr>
              <w:tab/>
            </w:r>
            <w:r w:rsidR="00C01D7C">
              <w:rPr>
                <w:noProof/>
                <w:webHidden/>
              </w:rPr>
              <w:fldChar w:fldCharType="begin"/>
            </w:r>
            <w:r w:rsidR="00C01D7C">
              <w:rPr>
                <w:noProof/>
                <w:webHidden/>
              </w:rPr>
              <w:instrText xml:space="preserve"> PAGEREF _Toc393743463 \h </w:instrText>
            </w:r>
            <w:r w:rsidR="00C01D7C">
              <w:rPr>
                <w:noProof/>
                <w:webHidden/>
              </w:rPr>
            </w:r>
            <w:r w:rsidR="00C01D7C">
              <w:rPr>
                <w:noProof/>
                <w:webHidden/>
              </w:rPr>
              <w:fldChar w:fldCharType="separate"/>
            </w:r>
            <w:r w:rsidR="00C01D7C">
              <w:rPr>
                <w:noProof/>
                <w:webHidden/>
              </w:rPr>
              <w:t>49</w:t>
            </w:r>
            <w:r w:rsidR="00C01D7C">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AB468A" w:rsidP="00AA724B">
      <w:pPr>
        <w:pStyle w:val="roz"/>
      </w:pPr>
      <w:bookmarkStart w:id="0" w:name="_Toc393743404"/>
      <w:r>
        <w:lastRenderedPageBreak/>
        <w:t>Wstęp</w:t>
      </w:r>
      <w:bookmarkEnd w:id="0"/>
    </w:p>
    <w:p w:rsidR="00AB468A" w:rsidRDefault="00AB468A" w:rsidP="00AB468A">
      <w:pPr>
        <w:pStyle w:val="podroz"/>
      </w:pPr>
      <w:bookmarkStart w:id="1" w:name="_Toc393743405"/>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743406"/>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opisuje dalsze możliwości rozwoju.</w:t>
      </w:r>
    </w:p>
    <w:p w:rsidR="007E716D" w:rsidRDefault="008A7D79" w:rsidP="00AA724B">
      <w:pPr>
        <w:pStyle w:val="roz"/>
      </w:pPr>
      <w:bookmarkStart w:id="3" w:name="_Toc393743407"/>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743408"/>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1</w:t>
      </w:r>
      <w:r w:rsidR="008C58CF">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6553EE">
        <w:t>2.2.2</w:t>
      </w:r>
    </w:p>
    <w:p w:rsidR="00660353" w:rsidRDefault="00660353" w:rsidP="00AA724B">
      <w:pPr>
        <w:pStyle w:val="podroz"/>
      </w:pPr>
      <w:bookmarkStart w:id="5" w:name="_Toc393743409"/>
      <w:r>
        <w:t>Statystyczna analiza języka</w:t>
      </w:r>
      <w:bookmarkEnd w:id="5"/>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6" w:name="_Toc393743410"/>
      <w:r>
        <w:t>Uczenie maszynowe</w:t>
      </w:r>
      <w:bookmarkEnd w:id="6"/>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7" w:name="_Toc393743411"/>
      <w:r>
        <w:t>Eksploracja danych</w:t>
      </w:r>
      <w:bookmarkEnd w:id="7"/>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8" w:name="_Toc393743412"/>
      <w:r>
        <w:lastRenderedPageBreak/>
        <w:t>Główne z</w:t>
      </w:r>
      <w:r w:rsidR="00157A8A">
        <w:t>astosowania NLP</w:t>
      </w:r>
      <w:bookmarkEnd w:id="8"/>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9" w:name="_Toc393743413"/>
      <w:r>
        <w:lastRenderedPageBreak/>
        <w:t>Problemy</w:t>
      </w:r>
      <w:r w:rsidR="00572A5C">
        <w:t xml:space="preserve"> i wyzwania</w:t>
      </w:r>
      <w:r>
        <w:t xml:space="preserve"> NLP</w:t>
      </w:r>
      <w:bookmarkEnd w:id="9"/>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0" w:name="_Toc393743414"/>
      <w:r>
        <w:lastRenderedPageBreak/>
        <w:t>Zagadnienia</w:t>
      </w:r>
      <w:r w:rsidR="00867E66">
        <w:t xml:space="preserve"> statystyczne – omówienie</w:t>
      </w:r>
      <w:bookmarkEnd w:id="10"/>
    </w:p>
    <w:p w:rsidR="00867E66" w:rsidRDefault="00304D3E" w:rsidP="00AA724B">
      <w:pPr>
        <w:pStyle w:val="podroz"/>
      </w:pPr>
      <w:bookmarkStart w:id="11" w:name="_Toc393743415"/>
      <w:r>
        <w:t>Kwantytatywne</w:t>
      </w:r>
      <w:r w:rsidR="00867E66">
        <w:t xml:space="preserve"> prawa językowe</w:t>
      </w:r>
      <w:bookmarkEnd w:id="11"/>
    </w:p>
    <w:p w:rsidR="00867E66" w:rsidRDefault="00967C35" w:rsidP="00967C35">
      <w:pPr>
        <w:pStyle w:val="podpodroz"/>
      </w:pPr>
      <w:bookmarkStart w:id="12" w:name="_Toc393743416"/>
      <w:r>
        <w:t>Prawa Zipfa</w:t>
      </w:r>
      <w:bookmarkEnd w:id="12"/>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8C58CF"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8C58CF"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3" w:name="_Toc393743417"/>
      <w:r>
        <w:lastRenderedPageBreak/>
        <w:t>Metody wyszukiwania kolokacji</w:t>
      </w:r>
      <w:bookmarkEnd w:id="13"/>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4" w:name="_Toc393743418"/>
      <w:r>
        <w:t>Zliczanie wystąpień</w:t>
      </w:r>
      <w:bookmarkEnd w:id="14"/>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5" w:name="_Toc393743419"/>
      <w:r>
        <w:t>Testy statystyczne</w:t>
      </w:r>
      <w:bookmarkEnd w:id="15"/>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6" w:name="_Toc393743420"/>
      <w:r>
        <w:t xml:space="preserve">Test </w:t>
      </w:r>
      <w:r w:rsidR="00632846">
        <w:t>t</w:t>
      </w:r>
      <w:r>
        <w:t xml:space="preserve"> Studenta</w:t>
      </w:r>
      <w:bookmarkEnd w:id="16"/>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8C58CF"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8C58CF"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7" w:name="_Toc393743421"/>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7"/>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8C58CF"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8" w:name="_Toc393743422"/>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8"/>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8C58CF"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9" w:name="_Toc393743423"/>
      <w:r>
        <w:t>Wskaźnik prawdopodobieństwa</w:t>
      </w:r>
      <w:bookmarkEnd w:id="19"/>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0" w:name="_Toc393743424"/>
      <w:r>
        <w:t>Punktowa wzajemna informacja</w:t>
      </w:r>
      <w:bookmarkEnd w:id="20"/>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1" w:name="_Toc393743425"/>
      <w:r>
        <w:t>Miara Poisssona-Sterlinga</w:t>
      </w:r>
      <w:bookmarkEnd w:id="21"/>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2" w:name="_Toc393743426"/>
      <w:r>
        <w:t>Współczynnik</w:t>
      </w:r>
      <w:r w:rsidR="005258F7">
        <w:t xml:space="preserve"> Dice</w:t>
      </w:r>
      <w:bookmarkEnd w:id="22"/>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8C58C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8C58C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8C58CF"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3" w:name="_Toc393743427"/>
      <w:r>
        <w:t>Indeks</w:t>
      </w:r>
      <w:r w:rsidR="00D666C9">
        <w:t xml:space="preserve"> Jaccarda</w:t>
      </w:r>
      <w:bookmarkEnd w:id="23"/>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8C58CF"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8C58CF"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4" w:name="_Toc393743428"/>
      <w:r>
        <w:lastRenderedPageBreak/>
        <w:t>Język włoski –charakterystyka pod kątem analizy statystycznej</w:t>
      </w:r>
      <w:bookmarkEnd w:id="24"/>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sdt>
        <w:sdtPr>
          <w:id w:val="-452324053"/>
          <w:citation/>
        </w:sdtPr>
        <w:sdtContent>
          <w:r w:rsidR="005134C9">
            <w:fldChar w:fldCharType="begin"/>
          </w:r>
          <w:r w:rsidR="005134C9">
            <w:instrText xml:space="preserve"> CITATION Pas11 \l 1045 </w:instrText>
          </w:r>
          <w:r w:rsidR="005134C9">
            <w:fldChar w:fldCharType="separate"/>
          </w:r>
          <w:r w:rsidR="005134C9">
            <w:rPr>
              <w:noProof/>
            </w:rPr>
            <w:t>(Pastuszka, 2011)</w:t>
          </w:r>
          <w:r w:rsidR="005134C9">
            <w:fldChar w:fldCharType="end"/>
          </w:r>
        </w:sdtContent>
      </w:sdt>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5" w:name="_Toc393743429"/>
      <w:r>
        <w:t>Wyrazy pochodzenia obcego</w:t>
      </w:r>
      <w:bookmarkEnd w:id="25"/>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6" w:name="_Toc393743430"/>
      <w:r>
        <w:lastRenderedPageBreak/>
        <w:t>Oznaczanie części mowy (POS tagging)</w:t>
      </w:r>
      <w:bookmarkEnd w:id="26"/>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7" w:name="_Toc393743431"/>
      <w:r>
        <w:t>Pr</w:t>
      </w:r>
      <w:r w:rsidR="00716DB5">
        <w:t>z</w:t>
      </w:r>
      <w:r w:rsidR="00556FAD">
        <w:t>y</w:t>
      </w:r>
      <w:r>
        <w:t>rostki</w:t>
      </w:r>
      <w:bookmarkEnd w:id="27"/>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8" w:name="_Toc393743432"/>
      <w:r>
        <w:t>Składnia</w:t>
      </w:r>
      <w:bookmarkEnd w:id="28"/>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9" w:name="_Toc393743433"/>
      <w:r>
        <w:lastRenderedPageBreak/>
        <w:t>Implementacja rozwiązania</w:t>
      </w:r>
      <w:bookmarkEnd w:id="29"/>
    </w:p>
    <w:p w:rsidR="00E1289B" w:rsidRPr="00585DAC" w:rsidRDefault="00CD4110" w:rsidP="00AA724B">
      <w:pPr>
        <w:pStyle w:val="podroz"/>
      </w:pPr>
      <w:bookmarkStart w:id="30" w:name="_Toc393743434"/>
      <w:r w:rsidRPr="00585DAC">
        <w:t>Środowisko programistyczne</w:t>
      </w:r>
      <w:bookmarkEnd w:id="30"/>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1" w:name="_Toc393743435"/>
      <w:r>
        <w:t>Interfejs graficzny</w:t>
      </w:r>
      <w:bookmarkEnd w:id="31"/>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2</w:t>
      </w:r>
      <w:r w:rsidR="008C58CF">
        <w:rPr>
          <w:noProof/>
        </w:rPr>
        <w:fldChar w:fldCharType="end"/>
      </w:r>
      <w:r>
        <w:t xml:space="preserve"> Główne okno aplikacji</w:t>
      </w:r>
    </w:p>
    <w:p w:rsidR="00B5117C" w:rsidRDefault="00876A0D" w:rsidP="00AA724B">
      <w:pPr>
        <w:pStyle w:val="podroz"/>
      </w:pPr>
      <w:bookmarkStart w:id="32" w:name="_Toc393743436"/>
      <w:r>
        <w:t>Struktura aplikacji</w:t>
      </w:r>
      <w:bookmarkEnd w:id="32"/>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3</w:t>
      </w:r>
      <w:r w:rsidR="008C58CF">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3" w:name="_Toc393743437"/>
      <w:r>
        <w:t>Rozpoczęcie pracy z programem</w:t>
      </w:r>
      <w:bookmarkEnd w:id="33"/>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DE5F58">
        <w:t>5.3.</w:t>
      </w:r>
      <w:r w:rsidRPr="00DE5F58">
        <w:t>1</w:t>
      </w:r>
      <w:r w:rsidR="00E428BB" w:rsidRPr="00DE5F58">
        <w:t xml:space="preserve"> – 5.3.</w:t>
      </w:r>
      <w:r w:rsidR="006B627E" w:rsidRPr="00DE5F58">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4" w:name="_Toc393743438"/>
      <w:r>
        <w:lastRenderedPageBreak/>
        <w:t>Rozpoznanie kodowania</w:t>
      </w:r>
      <w:r w:rsidR="002D057E">
        <w:t xml:space="preserve"> znaków</w:t>
      </w:r>
      <w:bookmarkEnd w:id="34"/>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5" w:name="_Toc393743439"/>
      <w:r>
        <w:t>Obliczenie średniej długości wyrazów i zdań</w:t>
      </w:r>
      <w:bookmarkEnd w:id="35"/>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DE5F58" w:rsidRPr="00DE5F58">
        <w:t>załączniku</w:t>
      </w:r>
      <w:r w:rsidR="00424C43" w:rsidRPr="00DE5F58">
        <w:t xml:space="preserve">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6" w:name="_Toc393743440"/>
      <w:r>
        <w:t>Sporządzenie rozkładu częstotliwości wyrazów</w:t>
      </w:r>
      <w:bookmarkEnd w:id="36"/>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7" w:name="_Toc393743441"/>
      <w:r>
        <w:lastRenderedPageBreak/>
        <w:t>Tokenizacja</w:t>
      </w:r>
      <w:bookmarkEnd w:id="37"/>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8" w:name="_Toc393743442"/>
      <w:r>
        <w:t xml:space="preserve">Analiza </w:t>
      </w:r>
      <w:r w:rsidR="00A922B2">
        <w:t>zjawisk</w:t>
      </w:r>
      <w:r>
        <w:t xml:space="preserve"> związanych z częstotliwością występowania wyrazów.</w:t>
      </w:r>
      <w:bookmarkEnd w:id="38"/>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9" w:name="_Toc393743443"/>
      <w:r>
        <w:t>Ranking</w:t>
      </w:r>
      <w:r w:rsidR="00BB5969">
        <w:t xml:space="preserve"> </w:t>
      </w:r>
      <w:r w:rsidR="00F43469">
        <w:t>częstotliwości</w:t>
      </w:r>
      <w:r w:rsidR="00BB5969">
        <w:t xml:space="preserve"> wyrazów</w:t>
      </w:r>
      <w:bookmarkEnd w:id="39"/>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4</w:t>
      </w:r>
      <w:r w:rsidR="008C58CF">
        <w:rPr>
          <w:noProof/>
        </w:rPr>
        <w:fldChar w:fldCharType="end"/>
      </w:r>
      <w:r w:rsidR="00DE4AF8">
        <w:t xml:space="preserve"> Narzędzia badające ranking częstotliwości wyrazów</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40" w:name="_Toc393743444"/>
      <w:r>
        <w:t>Prawo Zipfa</w:t>
      </w:r>
      <w:bookmarkEnd w:id="40"/>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5</w:t>
      </w:r>
      <w:r w:rsidR="008C58CF">
        <w:rPr>
          <w:noProof/>
        </w:rPr>
        <w:fldChar w:fldCharType="end"/>
      </w:r>
      <w:r w:rsidR="00A3178B">
        <w:t xml:space="preserve"> Opcje związane z wykresem ilustrującym Prawo Zipfa</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C58CF"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 xml:space="preserve">n – </w:t>
      </w:r>
      <w:bookmarkStart w:id="41" w:name="_GoBack"/>
      <w:r>
        <w:t>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 xml:space="preserve">i-ta wartość </w:t>
      </w:r>
      <w:bookmarkEnd w:id="41"/>
      <w:r>
        <w:t>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6</w:t>
      </w:r>
      <w:r w:rsidR="008C58CF">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42" w:name="_Toc393743445"/>
      <w:r>
        <w:t>Wyszukiwanie wzorców</w:t>
      </w:r>
      <w:r w:rsidR="00847D00">
        <w:t xml:space="preserve"> w tekście</w:t>
      </w:r>
      <w:bookmarkEnd w:id="42"/>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3" w:name="_Toc393743446"/>
      <w:r>
        <w:t>Wyrazy pochodzenia obcego</w:t>
      </w:r>
      <w:bookmarkEnd w:id="43"/>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sidR="00C84023">
        <w:rPr>
          <w:noProof/>
        </w:rPr>
        <w:t>7</w:t>
      </w:r>
      <w:r w:rsidR="008C58CF">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4" w:name="_Toc393743447"/>
      <w:r>
        <w:t xml:space="preserve">Wyrazy spełniające </w:t>
      </w:r>
      <w:r w:rsidR="004E5B52">
        <w:t>wyrażenia regularne</w:t>
      </w:r>
      <w:bookmarkEnd w:id="44"/>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5" w:name="_Toc393743448"/>
      <w:r>
        <w:lastRenderedPageBreak/>
        <w:t>Oznaczanie części mowy</w:t>
      </w:r>
      <w:bookmarkEnd w:id="45"/>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8C58CF">
        <w:fldChar w:fldCharType="begin"/>
      </w:r>
      <w:r w:rsidR="008C58CF">
        <w:instrText xml:space="preserve"> SEQ Rysunek \* ARABIC </w:instrText>
      </w:r>
      <w:r w:rsidR="008C58CF">
        <w:fldChar w:fldCharType="separate"/>
      </w:r>
      <w:r>
        <w:rPr>
          <w:noProof/>
        </w:rPr>
        <w:t>8</w:t>
      </w:r>
      <w:r w:rsidR="008C58CF">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6" w:name="_Toc393743449"/>
      <w:r>
        <w:t>Tagger ręczny</w:t>
      </w:r>
      <w:bookmarkEnd w:id="46"/>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7" w:name="_Toc393743450"/>
      <w:r>
        <w:t xml:space="preserve">Tagger </w:t>
      </w:r>
      <w:r w:rsidR="00DF44F8">
        <w:t>wykorzystujący wyrażenia regularne</w:t>
      </w:r>
      <w:bookmarkEnd w:id="47"/>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8" w:name="_Toc393743451"/>
      <w:r>
        <w:lastRenderedPageBreak/>
        <w:t>Tagger składniowy</w:t>
      </w:r>
      <w:bookmarkEnd w:id="48"/>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9" w:name="_Toc393743452"/>
      <w:r>
        <w:t>Tagger prawdopodobieństwa</w:t>
      </w:r>
      <w:bookmarkEnd w:id="49"/>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50" w:name="_Toc393743453"/>
      <w:r>
        <w:t xml:space="preserve">Ocena </w:t>
      </w:r>
      <w:r w:rsidR="005102B3">
        <w:t>rezultatów tagowania</w:t>
      </w:r>
      <w:bookmarkEnd w:id="50"/>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51" w:name="_Toc393743454"/>
      <w:r>
        <w:lastRenderedPageBreak/>
        <w:t>Korpus wzorcowo otagowany częściami mowy</w:t>
      </w:r>
      <w:bookmarkEnd w:id="51"/>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52" w:name="_Toc393743455"/>
      <w:r>
        <w:t>Wyszuki</w:t>
      </w:r>
      <w:r w:rsidR="009A78AA">
        <w:t xml:space="preserve">wanie </w:t>
      </w:r>
      <w:r w:rsidR="00F51D15">
        <w:t>kolokacji</w:t>
      </w:r>
      <w:bookmarkEnd w:id="52"/>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r w:rsidR="002F46C1">
        <w:t xml:space="preserve"> Na rysunku </w:t>
      </w:r>
      <w:r w:rsidR="002F46C1" w:rsidRPr="00194183">
        <w:rPr>
          <w:highlight w:val="yellow"/>
        </w:rPr>
        <w:t>X</w:t>
      </w:r>
      <w:r w:rsidR="002F46C1">
        <w:t xml:space="preserve"> przedstawiona została zawartość zakładki dotyczącej wyszukiwania kolokacji. Poszczególne opcje zostaną omówione w następnych podrozdziałach.</w:t>
      </w:r>
    </w:p>
    <w:p w:rsidR="002F46C1" w:rsidRDefault="002F46C1" w:rsidP="002F46C1">
      <w:pPr>
        <w:jc w:val="center"/>
      </w:pPr>
      <w:r>
        <w:rPr>
          <w:noProof/>
        </w:rPr>
        <w:drawing>
          <wp:inline distT="0" distB="0" distL="0" distR="0">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735463" w:rsidRDefault="00735463" w:rsidP="00735463">
      <w:pPr>
        <w:pStyle w:val="podpodroz"/>
      </w:pPr>
      <w:bookmarkStart w:id="53" w:name="_Toc393743456"/>
      <w:r>
        <w:t>Przygotowanie listy bigramów</w:t>
      </w:r>
      <w:bookmarkEnd w:id="53"/>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w:t>
      </w:r>
      <w:r w:rsidR="005626AC">
        <w:lastRenderedPageBreak/>
        <w:t xml:space="preserve">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54" w:name="_Toc393743457"/>
      <w:r>
        <w:t>Ocena bigramów korpusu</w:t>
      </w:r>
      <w:bookmarkEnd w:id="54"/>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w:t>
      </w:r>
      <w:r w:rsidR="0090222B">
        <w:lastRenderedPageBreak/>
        <w:t xml:space="preserve">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55" w:name="_Toc393743458"/>
      <w:r w:rsidR="00075888">
        <w:t>Kontekst słów</w:t>
      </w:r>
      <w:bookmarkEnd w:id="55"/>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lastRenderedPageBreak/>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56" w:name="_Toc393743459"/>
      <w:r>
        <w:lastRenderedPageBreak/>
        <w:t>Przykład użycia</w:t>
      </w:r>
      <w:bookmarkEnd w:id="5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p>
    <w:p w:rsidR="00313EBC" w:rsidRDefault="00313EBC" w:rsidP="006E1352">
      <w:pPr>
        <w:pStyle w:val="podroz"/>
      </w:pPr>
      <w:bookmarkStart w:id="57" w:name="_Toc393743460"/>
      <w:bookmarkEnd w:id="57"/>
    </w:p>
    <w:p w:rsidR="00BF49ED" w:rsidRDefault="00BF49ED" w:rsidP="00BF49ED"/>
    <w:p w:rsidR="00BF49ED" w:rsidRDefault="00BF49ED" w:rsidP="00BF49ED">
      <w:pPr>
        <w:pStyle w:val="roz"/>
      </w:pPr>
      <w:bookmarkStart w:id="58" w:name="_Toc393743461"/>
      <w:r>
        <w:lastRenderedPageBreak/>
        <w:t>Podsumowanie</w:t>
      </w:r>
      <w:bookmarkEnd w:id="58"/>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59" w:name="_Toc393743462"/>
      <w:r>
        <w:lastRenderedPageBreak/>
        <w:t>Załącznik A</w:t>
      </w:r>
      <w:bookmarkEnd w:id="59"/>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3143E3">
      <w:r>
        <w:t>ART - rodzajnik</w:t>
      </w:r>
    </w:p>
    <w:p w:rsidR="00730849" w:rsidRDefault="00730849" w:rsidP="00AA724B">
      <w:r>
        <w:t>NUM - liczebnik</w:t>
      </w:r>
    </w:p>
    <w:p w:rsidR="003143E3" w:rsidRDefault="00730849" w:rsidP="003143E3">
      <w:r>
        <w:t>PRON - zaimek</w:t>
      </w:r>
      <w:r w:rsidR="003143E3" w:rsidRPr="003143E3">
        <w:t xml:space="preserve"> </w:t>
      </w:r>
    </w:p>
    <w:p w:rsidR="003143E3" w:rsidRDefault="003143E3" w:rsidP="003143E3">
      <w:r>
        <w:t>Pozostałe dwa tagi zostały utworzone z myślą o wyrazach pełniących funkcję dwóch części mowy:</w:t>
      </w:r>
    </w:p>
    <w:p w:rsidR="00730849" w:rsidRDefault="003143E3" w:rsidP="00AA724B">
      <w:r>
        <w:t xml:space="preserve">DPREP – zaimek z rodzajnikiem określonym, np. </w:t>
      </w:r>
      <w:r w:rsidRPr="003143E3">
        <w:rPr>
          <w:i/>
        </w:rPr>
        <w:t>al, delle, sullo</w:t>
      </w:r>
    </w:p>
    <w:p w:rsidR="00730849" w:rsidRDefault="00730849" w:rsidP="00AA724B">
      <w:r>
        <w:t>PRONVERB – czasownik z zaimkiem osobowym</w:t>
      </w:r>
      <w:r w:rsidR="00B46C02">
        <w:t xml:space="preserve">, np. </w:t>
      </w:r>
      <w:r w:rsidR="00B46C02" w:rsidRPr="00B46C02">
        <w:rPr>
          <w:i/>
        </w:rPr>
        <w:t>dammi, svegliati</w:t>
      </w:r>
    </w:p>
    <w:p w:rsidR="00730849" w:rsidRDefault="00730849" w:rsidP="00AA724B"/>
    <w:bookmarkStart w:id="60" w:name="_Toc393743463" w:displacedByCustomXml="next"/>
    <w:sdt>
      <w:sdtPr>
        <w:rPr>
          <w:rFonts w:eastAsiaTheme="minorHAnsi" w:cstheme="minorBidi"/>
          <w:b w:val="0"/>
          <w:bCs w:val="0"/>
          <w:sz w:val="24"/>
          <w:szCs w:val="20"/>
        </w:rPr>
        <w:id w:val="-1085302225"/>
        <w:docPartObj>
          <w:docPartGallery w:val="Bibliographies"/>
          <w:docPartUnique/>
        </w:docPartObj>
      </w:sdtPr>
      <w:sdtEndPr/>
      <w:sdtContent>
        <w:p w:rsidR="00666F0D" w:rsidRPr="00666F0D" w:rsidRDefault="00666F0D" w:rsidP="00666F0D">
          <w:pPr>
            <w:pStyle w:val="roz"/>
          </w:pPr>
          <w:r>
            <w:t>Bibliografia</w:t>
          </w:r>
          <w:bookmarkEnd w:id="60"/>
        </w:p>
        <w:sdt>
          <w:sdtPr>
            <w:id w:val="111145805"/>
            <w:bibliography/>
          </w:sdtPr>
          <w:sdtEndPr/>
          <w:sdtContent>
            <w:p w:rsidR="000A3F3D" w:rsidRDefault="00666F0D" w:rsidP="005F0CB6">
              <w:pPr>
                <w:pStyle w:val="Bibliography"/>
                <w:ind w:firstLine="0"/>
                <w:rPr>
                  <w:noProof/>
                </w:rPr>
              </w:pPr>
              <w:r>
                <w:fldChar w:fldCharType="begin"/>
              </w:r>
              <w:r>
                <w:instrText xml:space="preserve"> BIBLIOGRAPHY </w:instrText>
              </w:r>
              <w:r>
                <w:fldChar w:fldCharType="separate"/>
              </w:r>
              <w:r w:rsidR="000A3F3D">
                <w:rPr>
                  <w:noProof/>
                </w:rPr>
                <w:t xml:space="preserve">Bird, S., Klein, E. i Loper, E. (2009). </w:t>
              </w:r>
              <w:r w:rsidR="000A3F3D">
                <w:rPr>
                  <w:i/>
                  <w:iCs/>
                  <w:noProof/>
                </w:rPr>
                <w:t>Natural Language Processing with Python.</w:t>
              </w:r>
              <w:r w:rsidR="000A3F3D">
                <w:rPr>
                  <w:noProof/>
                </w:rPr>
                <w:t xml:space="preserve"> Sebastopol: O’Reilly Media, Inc.</w:t>
              </w:r>
            </w:p>
            <w:p w:rsidR="000A3F3D" w:rsidRDefault="000A3F3D" w:rsidP="005F0CB6">
              <w:pPr>
                <w:pStyle w:val="Bibliography"/>
                <w:ind w:firstLine="0"/>
                <w:rPr>
                  <w:noProof/>
                </w:rPr>
              </w:pPr>
              <w:r>
                <w:rPr>
                  <w:noProof/>
                </w:rPr>
                <w:t>ChengXiang, Z. (2007, kwiecień). Statistical Language Models for Information Retrieval. Urbana-Champaign, Illinois, United States.</w:t>
              </w:r>
            </w:p>
            <w:p w:rsidR="000A3F3D" w:rsidRDefault="000A3F3D" w:rsidP="005F0CB6">
              <w:pPr>
                <w:pStyle w:val="Bibliography"/>
                <w:ind w:firstLine="0"/>
                <w:rPr>
                  <w:noProof/>
                </w:rPr>
              </w:pPr>
              <w:r>
                <w:rPr>
                  <w:i/>
                  <w:iCs/>
                  <w:noProof/>
                </w:rPr>
                <w:t>Dokumentacja biblioteki NLTK</w:t>
              </w:r>
              <w:r>
                <w:rPr>
                  <w:noProof/>
                </w:rPr>
                <w:t>. (2001-2011). Pobrano z lokalizacji http://nltk.googlecode.com/svn/trunk/doc/api/frames.html</w:t>
              </w:r>
            </w:p>
            <w:p w:rsidR="000A3F3D" w:rsidRDefault="000A3F3D" w:rsidP="005F0CB6">
              <w:pPr>
                <w:pStyle w:val="Bibliography"/>
                <w:ind w:firstLine="0"/>
                <w:rPr>
                  <w:noProof/>
                </w:rPr>
              </w:pPr>
              <w:r>
                <w:rPr>
                  <w:i/>
                  <w:iCs/>
                  <w:noProof/>
                </w:rPr>
                <w:t>Dokumentacja biblioteki PyQt4</w:t>
              </w:r>
              <w:r>
                <w:rPr>
                  <w:noProof/>
                </w:rPr>
                <w:t>. (2014). Pobrano z lokalizacji http://pyqt.sourceforge.net/Docs/PyQt4/</w:t>
              </w:r>
            </w:p>
            <w:p w:rsidR="000A3F3D" w:rsidRDefault="000A3F3D" w:rsidP="005F0CB6">
              <w:pPr>
                <w:pStyle w:val="Bibliography"/>
                <w:ind w:firstLine="0"/>
                <w:rPr>
                  <w:noProof/>
                </w:rPr>
              </w:pPr>
              <w:r>
                <w:rPr>
                  <w:i/>
                  <w:iCs/>
                  <w:noProof/>
                </w:rPr>
                <w:t>Dokumentacja biblioteki pyqtgraph</w:t>
              </w:r>
              <w:r>
                <w:rPr>
                  <w:noProof/>
                </w:rPr>
                <w:t>. (2011). Pobrano z lokalizacji http://www.pyqtgraph.org/documentation/apireference.html</w:t>
              </w:r>
            </w:p>
            <w:p w:rsidR="000A3F3D" w:rsidRDefault="000A3F3D" w:rsidP="005F0CB6">
              <w:pPr>
                <w:pStyle w:val="Bibliography"/>
                <w:ind w:firstLine="0"/>
                <w:rPr>
                  <w:noProof/>
                </w:rPr>
              </w:pPr>
              <w:r>
                <w:rPr>
                  <w:noProof/>
                </w:rPr>
                <w:t>Fayyad, U., Piatetsky-Shapiro, G. i Smyth, P. (1996). From Data Mining to Knowledge Discovery in Databases.</w:t>
              </w:r>
            </w:p>
            <w:p w:rsidR="000A3F3D" w:rsidRDefault="000A3F3D" w:rsidP="005F0CB6">
              <w:pPr>
                <w:pStyle w:val="Bibliography"/>
                <w:ind w:firstLine="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0A3F3D" w:rsidRDefault="000A3F3D" w:rsidP="005F0CB6">
              <w:pPr>
                <w:pStyle w:val="Bibliography"/>
                <w:ind w:firstLine="0"/>
                <w:rPr>
                  <w:noProof/>
                </w:rPr>
              </w:pPr>
              <w:r>
                <w:rPr>
                  <w:noProof/>
                </w:rPr>
                <w:t xml:space="preserve">Pastuszka, G. (2011). </w:t>
              </w:r>
              <w:r>
                <w:rPr>
                  <w:i/>
                  <w:iCs/>
                  <w:noProof/>
                </w:rPr>
                <w:t>Opracowanie modeli statystycznych języka włoskiego.</w:t>
              </w:r>
              <w:r>
                <w:rPr>
                  <w:noProof/>
                </w:rPr>
                <w:t xml:space="preserve"> Kraków: Akademia Górniczo - Hutnicza.</w:t>
              </w:r>
            </w:p>
            <w:p w:rsidR="000A3F3D" w:rsidRDefault="000A3F3D" w:rsidP="005F0CB6">
              <w:pPr>
                <w:pStyle w:val="Bibliography"/>
                <w:ind w:firstLine="0"/>
                <w:rPr>
                  <w:noProof/>
                </w:rPr>
              </w:pPr>
              <w:r>
                <w:rPr>
                  <w:noProof/>
                </w:rPr>
                <w:t xml:space="preserve">Pawłowski, A. (2001). </w:t>
              </w:r>
              <w:r>
                <w:rPr>
                  <w:i/>
                  <w:iCs/>
                  <w:noProof/>
                </w:rPr>
                <w:t>Metody kwantytatywne w sekwencyjnej analizie tekstu.</w:t>
              </w:r>
              <w:r>
                <w:rPr>
                  <w:noProof/>
                </w:rPr>
                <w:t xml:space="preserve"> Warszawa: Uniwersytet Warszawski.</w:t>
              </w:r>
            </w:p>
            <w:p w:rsidR="000A3F3D" w:rsidRDefault="000A3F3D" w:rsidP="005F0CB6">
              <w:pPr>
                <w:pStyle w:val="Bibliography"/>
                <w:ind w:firstLine="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666F0D" w:rsidRDefault="000A3F3D" w:rsidP="005F0CB6">
              <w:pPr>
                <w:pStyle w:val="Bibliography"/>
                <w:ind w:firstLine="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8CF" w:rsidRDefault="008C58CF" w:rsidP="00AA724B">
      <w:r>
        <w:separator/>
      </w:r>
    </w:p>
  </w:endnote>
  <w:endnote w:type="continuationSeparator" w:id="0">
    <w:p w:rsidR="008C58CF" w:rsidRDefault="008C58CF"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8CF" w:rsidRDefault="008C58CF" w:rsidP="00AA724B">
      <w:r>
        <w:separator/>
      </w:r>
    </w:p>
  </w:footnote>
  <w:footnote w:type="continuationSeparator" w:id="0">
    <w:p w:rsidR="008C58CF" w:rsidRDefault="008C58CF"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9">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5">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9">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4"/>
  </w:num>
  <w:num w:numId="8">
    <w:abstractNumId w:val="13"/>
  </w:num>
  <w:num w:numId="9">
    <w:abstractNumId w:val="2"/>
  </w:num>
  <w:num w:numId="10">
    <w:abstractNumId w:val="1"/>
  </w:num>
  <w:num w:numId="11">
    <w:abstractNumId w:val="6"/>
  </w:num>
  <w:num w:numId="12">
    <w:abstractNumId w:val="10"/>
  </w:num>
  <w:num w:numId="13">
    <w:abstractNumId w:val="17"/>
  </w:num>
  <w:num w:numId="14">
    <w:abstractNumId w:val="3"/>
  </w:num>
  <w:num w:numId="15">
    <w:abstractNumId w:val="8"/>
  </w:num>
  <w:num w:numId="16">
    <w:abstractNumId w:val="15"/>
  </w:num>
  <w:num w:numId="17">
    <w:abstractNumId w:val="5"/>
  </w:num>
  <w:num w:numId="18">
    <w:abstractNumId w:val="18"/>
  </w:num>
  <w:num w:numId="19">
    <w:abstractNumId w:val="4"/>
  </w:num>
  <w:num w:numId="20">
    <w:abstractNumId w:val="11"/>
  </w:num>
  <w:num w:numId="21">
    <w:abstractNumId w:val="16"/>
  </w:num>
  <w:num w:numId="22">
    <w:abstractNumId w:val="7"/>
  </w:num>
  <w:num w:numId="23">
    <w:abstractNumId w:val="9"/>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852"/>
    <w:rsid w:val="0001421E"/>
    <w:rsid w:val="00014817"/>
    <w:rsid w:val="00015912"/>
    <w:rsid w:val="000222F2"/>
    <w:rsid w:val="000226F1"/>
    <w:rsid w:val="0002400E"/>
    <w:rsid w:val="00026473"/>
    <w:rsid w:val="000271FD"/>
    <w:rsid w:val="00030316"/>
    <w:rsid w:val="000336A0"/>
    <w:rsid w:val="00033786"/>
    <w:rsid w:val="00034763"/>
    <w:rsid w:val="00034A27"/>
    <w:rsid w:val="00035EDA"/>
    <w:rsid w:val="000361D5"/>
    <w:rsid w:val="00037CE0"/>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57BB"/>
    <w:rsid w:val="00107319"/>
    <w:rsid w:val="001076C4"/>
    <w:rsid w:val="00110A47"/>
    <w:rsid w:val="00113CE2"/>
    <w:rsid w:val="00114228"/>
    <w:rsid w:val="0011608A"/>
    <w:rsid w:val="00116456"/>
    <w:rsid w:val="001171F8"/>
    <w:rsid w:val="001208C6"/>
    <w:rsid w:val="001262DA"/>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9FD"/>
    <w:rsid w:val="001B5CAD"/>
    <w:rsid w:val="001B791F"/>
    <w:rsid w:val="001C3809"/>
    <w:rsid w:val="001C734E"/>
    <w:rsid w:val="001D2374"/>
    <w:rsid w:val="001D293D"/>
    <w:rsid w:val="001D4E24"/>
    <w:rsid w:val="001D6D3A"/>
    <w:rsid w:val="001D6EFF"/>
    <w:rsid w:val="001D7947"/>
    <w:rsid w:val="001E4A51"/>
    <w:rsid w:val="001F040E"/>
    <w:rsid w:val="001F1802"/>
    <w:rsid w:val="001F23B5"/>
    <w:rsid w:val="00200846"/>
    <w:rsid w:val="00202781"/>
    <w:rsid w:val="00205ABE"/>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D8B"/>
    <w:rsid w:val="00275F79"/>
    <w:rsid w:val="00276160"/>
    <w:rsid w:val="002811A0"/>
    <w:rsid w:val="00285960"/>
    <w:rsid w:val="002910A7"/>
    <w:rsid w:val="00294820"/>
    <w:rsid w:val="002953B8"/>
    <w:rsid w:val="002964E0"/>
    <w:rsid w:val="0029758C"/>
    <w:rsid w:val="002A55F5"/>
    <w:rsid w:val="002A6DC7"/>
    <w:rsid w:val="002A7EF7"/>
    <w:rsid w:val="002B104A"/>
    <w:rsid w:val="002B26A4"/>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3DCE"/>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5794"/>
    <w:rsid w:val="003E736A"/>
    <w:rsid w:val="003F2405"/>
    <w:rsid w:val="003F3093"/>
    <w:rsid w:val="003F438B"/>
    <w:rsid w:val="003F4395"/>
    <w:rsid w:val="003F47C0"/>
    <w:rsid w:val="003F572D"/>
    <w:rsid w:val="003F5D6B"/>
    <w:rsid w:val="003F62E1"/>
    <w:rsid w:val="003F771A"/>
    <w:rsid w:val="00401428"/>
    <w:rsid w:val="004027BC"/>
    <w:rsid w:val="004033E1"/>
    <w:rsid w:val="00410B8A"/>
    <w:rsid w:val="00411784"/>
    <w:rsid w:val="00417636"/>
    <w:rsid w:val="00420B4A"/>
    <w:rsid w:val="00420BCC"/>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6342A"/>
    <w:rsid w:val="00472082"/>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0CCA"/>
    <w:rsid w:val="004D46BC"/>
    <w:rsid w:val="004D4BE2"/>
    <w:rsid w:val="004D6F86"/>
    <w:rsid w:val="004D758A"/>
    <w:rsid w:val="004E140F"/>
    <w:rsid w:val="004E1CAF"/>
    <w:rsid w:val="004E5B52"/>
    <w:rsid w:val="00500670"/>
    <w:rsid w:val="00501454"/>
    <w:rsid w:val="00501DED"/>
    <w:rsid w:val="00505469"/>
    <w:rsid w:val="005076A4"/>
    <w:rsid w:val="005102B3"/>
    <w:rsid w:val="00511F74"/>
    <w:rsid w:val="005134C9"/>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DEC"/>
    <w:rsid w:val="00585DAC"/>
    <w:rsid w:val="00586198"/>
    <w:rsid w:val="005873A3"/>
    <w:rsid w:val="00587D86"/>
    <w:rsid w:val="005902FA"/>
    <w:rsid w:val="00595742"/>
    <w:rsid w:val="005978D0"/>
    <w:rsid w:val="005A33D1"/>
    <w:rsid w:val="005A627A"/>
    <w:rsid w:val="005A69A0"/>
    <w:rsid w:val="005B0019"/>
    <w:rsid w:val="005B1CED"/>
    <w:rsid w:val="005B2220"/>
    <w:rsid w:val="005C4D65"/>
    <w:rsid w:val="005D06DF"/>
    <w:rsid w:val="005D0D79"/>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68E3"/>
    <w:rsid w:val="007512B7"/>
    <w:rsid w:val="0075155D"/>
    <w:rsid w:val="007517F4"/>
    <w:rsid w:val="00762D6D"/>
    <w:rsid w:val="007646F4"/>
    <w:rsid w:val="00765F82"/>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D2125"/>
    <w:rsid w:val="007D3506"/>
    <w:rsid w:val="007D5561"/>
    <w:rsid w:val="007E37C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58CF"/>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7D46"/>
    <w:rsid w:val="00943F42"/>
    <w:rsid w:val="00946135"/>
    <w:rsid w:val="00946FFA"/>
    <w:rsid w:val="00947513"/>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9F5B97"/>
    <w:rsid w:val="00A001D7"/>
    <w:rsid w:val="00A1148A"/>
    <w:rsid w:val="00A122ED"/>
    <w:rsid w:val="00A1605A"/>
    <w:rsid w:val="00A23734"/>
    <w:rsid w:val="00A239DD"/>
    <w:rsid w:val="00A25403"/>
    <w:rsid w:val="00A26AFB"/>
    <w:rsid w:val="00A3178B"/>
    <w:rsid w:val="00A32CCB"/>
    <w:rsid w:val="00A33C1C"/>
    <w:rsid w:val="00A36033"/>
    <w:rsid w:val="00A37C42"/>
    <w:rsid w:val="00A37DED"/>
    <w:rsid w:val="00A42369"/>
    <w:rsid w:val="00A43BB7"/>
    <w:rsid w:val="00A444CF"/>
    <w:rsid w:val="00A4573F"/>
    <w:rsid w:val="00A50D2D"/>
    <w:rsid w:val="00A52AA2"/>
    <w:rsid w:val="00A56D39"/>
    <w:rsid w:val="00A60A39"/>
    <w:rsid w:val="00A61024"/>
    <w:rsid w:val="00A62425"/>
    <w:rsid w:val="00A64754"/>
    <w:rsid w:val="00A655FB"/>
    <w:rsid w:val="00A70375"/>
    <w:rsid w:val="00A733D1"/>
    <w:rsid w:val="00A738E4"/>
    <w:rsid w:val="00A74491"/>
    <w:rsid w:val="00A7483B"/>
    <w:rsid w:val="00A74E26"/>
    <w:rsid w:val="00A761AB"/>
    <w:rsid w:val="00A823C6"/>
    <w:rsid w:val="00A82A22"/>
    <w:rsid w:val="00A83237"/>
    <w:rsid w:val="00A848C1"/>
    <w:rsid w:val="00A86284"/>
    <w:rsid w:val="00A86C6B"/>
    <w:rsid w:val="00A922B2"/>
    <w:rsid w:val="00A9332F"/>
    <w:rsid w:val="00A93BC8"/>
    <w:rsid w:val="00A95AAA"/>
    <w:rsid w:val="00A966F2"/>
    <w:rsid w:val="00AA1D4B"/>
    <w:rsid w:val="00AA43DA"/>
    <w:rsid w:val="00AA5DE0"/>
    <w:rsid w:val="00AA724B"/>
    <w:rsid w:val="00AB08D0"/>
    <w:rsid w:val="00AB1625"/>
    <w:rsid w:val="00AB2506"/>
    <w:rsid w:val="00AB468A"/>
    <w:rsid w:val="00AB67C2"/>
    <w:rsid w:val="00AC3907"/>
    <w:rsid w:val="00AC4DBD"/>
    <w:rsid w:val="00AD47F7"/>
    <w:rsid w:val="00AD7154"/>
    <w:rsid w:val="00AD743B"/>
    <w:rsid w:val="00AE02AD"/>
    <w:rsid w:val="00AE07BD"/>
    <w:rsid w:val="00AE7A3F"/>
    <w:rsid w:val="00AF2F26"/>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6C"/>
    <w:rsid w:val="00B36D80"/>
    <w:rsid w:val="00B44788"/>
    <w:rsid w:val="00B44AC0"/>
    <w:rsid w:val="00B45F57"/>
    <w:rsid w:val="00B46AAC"/>
    <w:rsid w:val="00B46C02"/>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219F"/>
    <w:rsid w:val="00C43D2C"/>
    <w:rsid w:val="00C4416D"/>
    <w:rsid w:val="00C54041"/>
    <w:rsid w:val="00C54CE4"/>
    <w:rsid w:val="00C57314"/>
    <w:rsid w:val="00C57D32"/>
    <w:rsid w:val="00C60C71"/>
    <w:rsid w:val="00C61086"/>
    <w:rsid w:val="00C61ECD"/>
    <w:rsid w:val="00C65D04"/>
    <w:rsid w:val="00C70871"/>
    <w:rsid w:val="00C709C8"/>
    <w:rsid w:val="00C71A97"/>
    <w:rsid w:val="00C72A10"/>
    <w:rsid w:val="00C76825"/>
    <w:rsid w:val="00C80AF8"/>
    <w:rsid w:val="00C82F1E"/>
    <w:rsid w:val="00C84023"/>
    <w:rsid w:val="00C900A9"/>
    <w:rsid w:val="00C92ABF"/>
    <w:rsid w:val="00C92B97"/>
    <w:rsid w:val="00C92C41"/>
    <w:rsid w:val="00C93D37"/>
    <w:rsid w:val="00C95635"/>
    <w:rsid w:val="00C97BF5"/>
    <w:rsid w:val="00CA1B2B"/>
    <w:rsid w:val="00CA28C8"/>
    <w:rsid w:val="00CA37AE"/>
    <w:rsid w:val="00CA4AC7"/>
    <w:rsid w:val="00CA6B50"/>
    <w:rsid w:val="00CB17D8"/>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1012"/>
    <w:rsid w:val="00D33459"/>
    <w:rsid w:val="00D3345C"/>
    <w:rsid w:val="00D4307F"/>
    <w:rsid w:val="00D44800"/>
    <w:rsid w:val="00D45176"/>
    <w:rsid w:val="00D45D40"/>
    <w:rsid w:val="00D46875"/>
    <w:rsid w:val="00D47F2F"/>
    <w:rsid w:val="00D50248"/>
    <w:rsid w:val="00D51710"/>
    <w:rsid w:val="00D54DBD"/>
    <w:rsid w:val="00D562FF"/>
    <w:rsid w:val="00D576F6"/>
    <w:rsid w:val="00D6044B"/>
    <w:rsid w:val="00D61809"/>
    <w:rsid w:val="00D61F06"/>
    <w:rsid w:val="00D6322F"/>
    <w:rsid w:val="00D64052"/>
    <w:rsid w:val="00D64587"/>
    <w:rsid w:val="00D666C9"/>
    <w:rsid w:val="00D7189D"/>
    <w:rsid w:val="00D74F24"/>
    <w:rsid w:val="00D7512A"/>
    <w:rsid w:val="00D76883"/>
    <w:rsid w:val="00D826E4"/>
    <w:rsid w:val="00D84052"/>
    <w:rsid w:val="00D87AEF"/>
    <w:rsid w:val="00D9049E"/>
    <w:rsid w:val="00D9527A"/>
    <w:rsid w:val="00D97BA4"/>
    <w:rsid w:val="00D97BD0"/>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AF8"/>
    <w:rsid w:val="00DE4CF8"/>
    <w:rsid w:val="00DE50A7"/>
    <w:rsid w:val="00DE5F58"/>
    <w:rsid w:val="00DE7BF2"/>
    <w:rsid w:val="00DF0359"/>
    <w:rsid w:val="00DF2970"/>
    <w:rsid w:val="00DF445A"/>
    <w:rsid w:val="00DF44F8"/>
    <w:rsid w:val="00DF4C12"/>
    <w:rsid w:val="00E002CD"/>
    <w:rsid w:val="00E00E0C"/>
    <w:rsid w:val="00E02F0E"/>
    <w:rsid w:val="00E02F5A"/>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360A7"/>
    <w:rsid w:val="00F40BCB"/>
    <w:rsid w:val="00F43469"/>
    <w:rsid w:val="00F46184"/>
    <w:rsid w:val="00F47D70"/>
    <w:rsid w:val="00F5174F"/>
    <w:rsid w:val="00F51D15"/>
    <w:rsid w:val="00F53CD6"/>
    <w:rsid w:val="00F60438"/>
    <w:rsid w:val="00F60B0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2</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3</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4</b:RefOrder>
  </b:Source>
  <b:Source>
    <b:Tag>Qua02</b:Tag>
    <b:SourceType>ArticleInAPeriodical</b:SourceType>
    <b:Guid>{8EC512C3-A18F-416E-AF93-236EA8471AEB}</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5</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6</b:RefOrder>
  </b:Source>
  <b:Source>
    <b:Tag>Pas11</b:Tag>
    <b:SourceType>Book</b:SourceType>
    <b:Guid>{04089F29-32B0-476F-8D59-388D34B93A65}</b:Guid>
    <b:Author>
      <b:Author>
        <b:NameList>
          <b:Person>
            <b:Last>Pastuszka</b:Last>
            <b:First>G</b:First>
          </b:Person>
        </b:NameList>
      </b:Author>
    </b:Author>
    <b:Title>Opracowanie modeli statystycznych języka włoskiego</b:Title>
    <b:Year>2011</b:Year>
    <b:City>Kraków</b:City>
    <b:Publisher>Akademia Górniczo - Hutnicza</b:Publisher>
    <b:RefOrder>1</b:RefOrder>
  </b:Source>
  <b:Source>
    <b:Tag>Dok</b:Tag>
    <b:SourceType>InternetSite</b:SourceType>
    <b:Guid>{E5E202EF-B2B7-4DCE-8D58-6DC690F245EA}</b:Guid>
    <b:Title>Dokumentacja biblioteki NLTK</b:Title>
    <b:URL>http://nltk.googlecode.com/svn/trunk/doc/api/frames.html</b:URL>
    <b:Year>2001-2011</b:Year>
    <b:RefOrder>7</b:RefOrder>
  </b:Source>
  <b:Source>
    <b:Tag>Dok14</b:Tag>
    <b:SourceType>InternetSite</b:SourceType>
    <b:Guid>{8DAAD1EB-D359-4B56-870B-EE99011C6681}</b:Guid>
    <b:Title>Dokumentacja biblioteki PyQt4</b:Title>
    <b:Year>2014</b:Year>
    <b:URL>http://pyqt.sourceforge.net/Docs/PyQt4/</b:URL>
    <b:RefOrder>8</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9</b:RefOrder>
  </b:Source>
  <b:Source>
    <b:Tag>Dok11</b:Tag>
    <b:SourceType>InternetSite</b:SourceType>
    <b:Guid>{006E6C7C-051F-4954-B967-8518F7B359DA}</b:Guid>
    <b:Title>Dokumentacja biblioteki pyqtgraph</b:Title>
    <b:Year>2011</b:Year>
    <b:URL>http://www.pyqtgraph.org/documentation/apireference.html</b:URL>
    <b:RefOrder>10</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11</b:RefOrder>
  </b:Source>
</b:Sources>
</file>

<file path=customXml/itemProps1.xml><?xml version="1.0" encoding="utf-8"?>
<ds:datastoreItem xmlns:ds="http://schemas.openxmlformats.org/officeDocument/2006/customXml" ds:itemID="{EF0BCE19-061F-43F6-8886-0B0D2811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49</Pages>
  <Words>9848</Words>
  <Characters>59090</Characters>
  <Application>Microsoft Office Word</Application>
  <DocSecurity>0</DocSecurity>
  <Lines>492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12</cp:revision>
  <dcterms:created xsi:type="dcterms:W3CDTF">2014-07-22T12:26:00Z</dcterms:created>
  <dcterms:modified xsi:type="dcterms:W3CDTF">2014-07-22T12:55:00Z</dcterms:modified>
</cp:coreProperties>
</file>