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34BB5" w14:textId="2F674303" w:rsidR="00E22BFE" w:rsidRPr="00F06D33" w:rsidRDefault="00F06D33" w:rsidP="00F06D33">
      <w:pPr>
        <w:jc w:val="center"/>
        <w:rPr>
          <w:rFonts w:asciiTheme="minorHAnsi" w:hAnsiTheme="minorHAnsi" w:cstheme="minorHAnsi"/>
          <w:b/>
          <w:bCs/>
          <w:sz w:val="28"/>
          <w:szCs w:val="28"/>
        </w:rPr>
      </w:pPr>
      <w:r w:rsidRPr="00F06D33">
        <w:rPr>
          <w:rFonts w:asciiTheme="minorHAnsi" w:hAnsiTheme="minorHAnsi" w:cstheme="minorHAnsi"/>
          <w:b/>
          <w:bCs/>
          <w:sz w:val="28"/>
          <w:szCs w:val="28"/>
        </w:rPr>
        <w:t xml:space="preserve">Repeat Lab </w:t>
      </w:r>
      <w:proofErr w:type="gramStart"/>
      <w:r w:rsidRPr="00F06D33">
        <w:rPr>
          <w:rFonts w:asciiTheme="minorHAnsi" w:hAnsiTheme="minorHAnsi" w:cstheme="minorHAnsi"/>
          <w:b/>
          <w:bCs/>
          <w:sz w:val="28"/>
          <w:szCs w:val="28"/>
        </w:rPr>
        <w:t xml:space="preserve">4 </w:t>
      </w:r>
      <w:r w:rsidR="0072664E" w:rsidRPr="00F06D33">
        <w:rPr>
          <w:rFonts w:asciiTheme="minorHAnsi" w:hAnsiTheme="minorHAnsi" w:cstheme="minorHAnsi"/>
          <w:b/>
          <w:bCs/>
          <w:sz w:val="28"/>
          <w:szCs w:val="28"/>
        </w:rPr>
        <w:t xml:space="preserve"> Micro</w:t>
      </w:r>
      <w:proofErr w:type="gramEnd"/>
      <w:r w:rsidR="0072664E" w:rsidRPr="00F06D33">
        <w:rPr>
          <w:rFonts w:asciiTheme="minorHAnsi" w:hAnsiTheme="minorHAnsi" w:cstheme="minorHAnsi"/>
          <w:b/>
          <w:bCs/>
          <w:sz w:val="28"/>
          <w:szCs w:val="28"/>
        </w:rPr>
        <w:t xml:space="preserve"> Controller Memory Components</w:t>
      </w:r>
    </w:p>
    <w:p w14:paraId="59509936" w14:textId="77777777" w:rsidR="00F06D33" w:rsidRDefault="00F06D33" w:rsidP="00F06D33">
      <w:pPr>
        <w:ind w:left="2160" w:firstLine="720"/>
        <w:rPr>
          <w:rFonts w:asciiTheme="minorHAnsi" w:hAnsiTheme="minorHAnsi" w:cstheme="minorHAnsi"/>
          <w:b/>
          <w:bCs/>
          <w:sz w:val="22"/>
          <w:szCs w:val="22"/>
        </w:rPr>
      </w:pPr>
    </w:p>
    <w:p w14:paraId="3B14FE29" w14:textId="68552F0B" w:rsidR="00F06D33" w:rsidRDefault="00F06D33" w:rsidP="00E22BFE">
      <w:pPr>
        <w:ind w:left="2160" w:firstLine="720"/>
        <w:rPr>
          <w:rFonts w:asciiTheme="minorHAnsi" w:hAnsiTheme="minorHAnsi" w:cstheme="minorHAnsi"/>
          <w:b/>
          <w:bCs/>
          <w:sz w:val="22"/>
          <w:szCs w:val="22"/>
        </w:rPr>
      </w:pPr>
      <w:r>
        <w:rPr>
          <w:rFonts w:asciiTheme="minorHAnsi" w:hAnsiTheme="minorHAnsi" w:cstheme="minorHAnsi"/>
          <w:b/>
          <w:bCs/>
          <w:sz w:val="22"/>
          <w:szCs w:val="22"/>
        </w:rPr>
        <w:t xml:space="preserve">Save this word document </w:t>
      </w:r>
      <w:proofErr w:type="gramStart"/>
      <w:r>
        <w:rPr>
          <w:rFonts w:asciiTheme="minorHAnsi" w:hAnsiTheme="minorHAnsi" w:cstheme="minorHAnsi"/>
          <w:b/>
          <w:bCs/>
          <w:sz w:val="22"/>
          <w:szCs w:val="22"/>
        </w:rPr>
        <w:t>as  knumber</w:t>
      </w:r>
      <w:proofErr w:type="gramEnd"/>
      <w:r>
        <w:rPr>
          <w:rFonts w:asciiTheme="minorHAnsi" w:hAnsiTheme="minorHAnsi" w:cstheme="minorHAnsi"/>
          <w:b/>
          <w:bCs/>
          <w:sz w:val="22"/>
          <w:szCs w:val="22"/>
        </w:rPr>
        <w:t>_Repeat_Lab4</w:t>
      </w:r>
    </w:p>
    <w:p w14:paraId="78978E1D" w14:textId="4BC4BDBF" w:rsidR="00F06D33" w:rsidRDefault="00F06D33" w:rsidP="00E22BFE">
      <w:pPr>
        <w:ind w:left="2160" w:firstLine="720"/>
        <w:rPr>
          <w:rFonts w:asciiTheme="minorHAnsi" w:hAnsiTheme="minorHAnsi" w:cstheme="minorHAnsi"/>
          <w:b/>
          <w:bCs/>
          <w:sz w:val="22"/>
          <w:szCs w:val="22"/>
        </w:rPr>
      </w:pPr>
      <w:proofErr w:type="spellStart"/>
      <w:proofErr w:type="gramStart"/>
      <w:r>
        <w:rPr>
          <w:rFonts w:asciiTheme="minorHAnsi" w:hAnsiTheme="minorHAnsi" w:cstheme="minorHAnsi"/>
          <w:b/>
          <w:bCs/>
          <w:sz w:val="22"/>
          <w:szCs w:val="22"/>
        </w:rPr>
        <w:t>E,g</w:t>
      </w:r>
      <w:proofErr w:type="spellEnd"/>
      <w:proofErr w:type="gramEnd"/>
      <w:r>
        <w:rPr>
          <w:rFonts w:asciiTheme="minorHAnsi" w:hAnsiTheme="minorHAnsi" w:cstheme="minorHAnsi"/>
          <w:b/>
          <w:bCs/>
          <w:sz w:val="22"/>
          <w:szCs w:val="22"/>
        </w:rPr>
        <w:t xml:space="preserve"> K1234567_Repeat_Lab4</w:t>
      </w:r>
    </w:p>
    <w:p w14:paraId="1E490374" w14:textId="77777777" w:rsidR="00FE7F1A" w:rsidRDefault="00FE7F1A" w:rsidP="00E22BFE">
      <w:pPr>
        <w:ind w:left="2160" w:firstLine="720"/>
        <w:rPr>
          <w:rFonts w:asciiTheme="minorHAnsi" w:hAnsiTheme="minorHAnsi" w:cstheme="minorHAnsi"/>
          <w:b/>
          <w:bCs/>
          <w:sz w:val="22"/>
          <w:szCs w:val="22"/>
        </w:rPr>
      </w:pPr>
    </w:p>
    <w:p w14:paraId="5A60DC8C" w14:textId="45D587BB" w:rsidR="00FE7F1A" w:rsidRDefault="00FE7F1A" w:rsidP="00E22BFE">
      <w:pPr>
        <w:ind w:left="2160" w:firstLine="720"/>
        <w:rPr>
          <w:rFonts w:asciiTheme="minorHAnsi" w:hAnsiTheme="minorHAnsi" w:cstheme="minorHAnsi"/>
          <w:b/>
          <w:bCs/>
          <w:sz w:val="22"/>
          <w:szCs w:val="22"/>
        </w:rPr>
      </w:pPr>
      <w:r>
        <w:rPr>
          <w:rFonts w:asciiTheme="minorHAnsi" w:hAnsiTheme="minorHAnsi" w:cstheme="minorHAnsi"/>
          <w:b/>
          <w:bCs/>
          <w:sz w:val="22"/>
          <w:szCs w:val="22"/>
        </w:rPr>
        <w:t>K00280502_Repeat_Lab4</w:t>
      </w:r>
    </w:p>
    <w:p w14:paraId="6A7A7F12" w14:textId="77777777" w:rsidR="00F06D33" w:rsidRPr="00D24915" w:rsidRDefault="00F06D33" w:rsidP="00E22BFE">
      <w:pPr>
        <w:ind w:left="2160" w:firstLine="720"/>
        <w:rPr>
          <w:rFonts w:asciiTheme="minorHAnsi" w:hAnsiTheme="minorHAnsi" w:cstheme="minorHAnsi"/>
          <w:b/>
          <w:bCs/>
          <w:sz w:val="22"/>
          <w:szCs w:val="22"/>
        </w:rPr>
      </w:pPr>
    </w:p>
    <w:p w14:paraId="449C458E" w14:textId="75F99FC1" w:rsidR="00E22BFE" w:rsidRDefault="00F06D33" w:rsidP="002E61CD">
      <w:pPr>
        <w:spacing w:before="216" w:line="252" w:lineRule="atLeast"/>
        <w:jc w:val="both"/>
        <w:rPr>
          <w:spacing w:val="4"/>
          <w:sz w:val="24"/>
          <w:szCs w:val="24"/>
        </w:rPr>
      </w:pPr>
      <w:r>
        <w:rPr>
          <w:spacing w:val="4"/>
          <w:sz w:val="24"/>
          <w:szCs w:val="24"/>
        </w:rPr>
        <w:t>Answer the following Questions and Upload completed word document to Moodle.</w:t>
      </w:r>
    </w:p>
    <w:p w14:paraId="3FED3A77" w14:textId="77777777" w:rsidR="00F06D33" w:rsidRDefault="00F06D33" w:rsidP="002E61CD">
      <w:pPr>
        <w:spacing w:before="216" w:line="252" w:lineRule="atLeast"/>
        <w:jc w:val="both"/>
        <w:rPr>
          <w:spacing w:val="4"/>
          <w:sz w:val="24"/>
          <w:szCs w:val="24"/>
        </w:rPr>
      </w:pPr>
    </w:p>
    <w:p w14:paraId="3A253A85" w14:textId="77777777" w:rsidR="0072664E" w:rsidRPr="00FE7F1A" w:rsidRDefault="0072664E" w:rsidP="006738E9">
      <w:pPr>
        <w:numPr>
          <w:ilvl w:val="0"/>
          <w:numId w:val="2"/>
        </w:numPr>
        <w:spacing w:before="216" w:line="252" w:lineRule="atLeast"/>
        <w:ind w:left="851" w:hanging="491"/>
        <w:rPr>
          <w:b/>
          <w:bCs/>
          <w:spacing w:val="4"/>
          <w:sz w:val="24"/>
          <w:szCs w:val="24"/>
        </w:rPr>
      </w:pPr>
      <w:r w:rsidRPr="00FE7F1A">
        <w:rPr>
          <w:b/>
          <w:bCs/>
          <w:spacing w:val="4"/>
          <w:sz w:val="24"/>
          <w:szCs w:val="24"/>
        </w:rPr>
        <w:t>Explain what is the PIC 16F877 Register file and how it leads to an Orthogonal Instruction Set.</w:t>
      </w:r>
    </w:p>
    <w:p w14:paraId="36F5A6F4" w14:textId="007385F2" w:rsidR="00FE7F1A" w:rsidRPr="00FE7F1A" w:rsidRDefault="00FE7F1A" w:rsidP="00FE7F1A">
      <w:pPr>
        <w:spacing w:before="216" w:line="252" w:lineRule="atLeast"/>
        <w:rPr>
          <w:spacing w:val="4"/>
          <w:sz w:val="24"/>
          <w:szCs w:val="24"/>
        </w:rPr>
      </w:pPr>
      <w:r w:rsidRPr="00FE7F1A">
        <w:rPr>
          <w:spacing w:val="4"/>
          <w:sz w:val="24"/>
          <w:szCs w:val="24"/>
        </w:rPr>
        <w:t>The PIC 16F877 Register File is a collection of registers used to store data and control the microcontroller's operations. It includes General Purpose Registers (GPRs) for temporary data storage and Special Function Registers (SFRs) for controlling hardware components. An Orthogonal Instruction Set allows instructions to operate on any register uniformly, regardless of its type. The PIC 16F877's register file supports this by enabling consistent operations across different registers, making programming easier and more flexible.</w:t>
      </w:r>
    </w:p>
    <w:p w14:paraId="2BCC546C" w14:textId="77777777" w:rsidR="00FE7F1A" w:rsidRPr="00FE7F1A" w:rsidRDefault="00FE7F1A" w:rsidP="00FE7F1A">
      <w:pPr>
        <w:spacing w:before="216" w:line="252" w:lineRule="atLeast"/>
        <w:rPr>
          <w:b/>
          <w:bCs/>
          <w:spacing w:val="4"/>
          <w:sz w:val="24"/>
          <w:szCs w:val="24"/>
        </w:rPr>
      </w:pPr>
    </w:p>
    <w:p w14:paraId="4142C34D" w14:textId="77777777" w:rsidR="0072664E" w:rsidRPr="00FE7F1A" w:rsidRDefault="0072664E" w:rsidP="006738E9">
      <w:pPr>
        <w:numPr>
          <w:ilvl w:val="0"/>
          <w:numId w:val="2"/>
        </w:numPr>
        <w:spacing w:before="216" w:line="252" w:lineRule="atLeast"/>
        <w:ind w:left="851" w:hanging="491"/>
        <w:rPr>
          <w:b/>
          <w:bCs/>
          <w:spacing w:val="4"/>
          <w:sz w:val="24"/>
          <w:szCs w:val="24"/>
        </w:rPr>
      </w:pPr>
      <w:r w:rsidRPr="00FE7F1A">
        <w:rPr>
          <w:b/>
          <w:bCs/>
          <w:spacing w:val="4"/>
          <w:sz w:val="24"/>
          <w:szCs w:val="24"/>
        </w:rPr>
        <w:t xml:space="preserve">Discuss each of the following registers encountered in PIC 16F877: </w:t>
      </w:r>
    </w:p>
    <w:p w14:paraId="394B49A6" w14:textId="77777777" w:rsidR="0072664E" w:rsidRDefault="0072664E" w:rsidP="006738E9">
      <w:pPr>
        <w:numPr>
          <w:ilvl w:val="1"/>
          <w:numId w:val="2"/>
        </w:numPr>
        <w:spacing w:before="216" w:line="252" w:lineRule="atLeast"/>
        <w:ind w:left="1418" w:hanging="491"/>
        <w:rPr>
          <w:b/>
          <w:bCs/>
          <w:spacing w:val="4"/>
          <w:sz w:val="24"/>
          <w:szCs w:val="24"/>
        </w:rPr>
      </w:pPr>
      <w:r w:rsidRPr="00FE7F1A">
        <w:rPr>
          <w:b/>
          <w:bCs/>
          <w:spacing w:val="4"/>
          <w:sz w:val="24"/>
          <w:szCs w:val="24"/>
        </w:rPr>
        <w:t>W Register</w:t>
      </w:r>
    </w:p>
    <w:p w14:paraId="48905969" w14:textId="2F9273FB" w:rsidR="00FE7F1A" w:rsidRPr="00FE7F1A" w:rsidRDefault="00FE7F1A" w:rsidP="00FE7F1A">
      <w:pPr>
        <w:spacing w:before="216" w:line="252" w:lineRule="atLeast"/>
        <w:rPr>
          <w:spacing w:val="4"/>
          <w:sz w:val="24"/>
          <w:szCs w:val="24"/>
        </w:rPr>
      </w:pPr>
      <w:r w:rsidRPr="00FE7F1A">
        <w:rPr>
          <w:spacing w:val="4"/>
          <w:sz w:val="24"/>
          <w:szCs w:val="24"/>
        </w:rPr>
        <w:t>The W Register (Working Register) is a key accumulator in the PIC 16F877, used for arithmetic and logic operations. Data is often moved in and out of the W register to perform calculations or to transfer data between registers and memory.</w:t>
      </w:r>
    </w:p>
    <w:p w14:paraId="04A8C3F3" w14:textId="1A1D7DEE" w:rsidR="00FE7F1A" w:rsidRPr="00FE7F1A" w:rsidRDefault="0072664E" w:rsidP="00FE7F1A">
      <w:pPr>
        <w:numPr>
          <w:ilvl w:val="1"/>
          <w:numId w:val="2"/>
        </w:numPr>
        <w:spacing w:before="216" w:line="252" w:lineRule="atLeast"/>
        <w:ind w:left="1418" w:hanging="491"/>
        <w:rPr>
          <w:b/>
          <w:bCs/>
          <w:spacing w:val="4"/>
          <w:sz w:val="24"/>
          <w:szCs w:val="24"/>
        </w:rPr>
      </w:pPr>
      <w:r w:rsidRPr="00FE7F1A">
        <w:rPr>
          <w:b/>
          <w:bCs/>
          <w:spacing w:val="4"/>
          <w:sz w:val="24"/>
          <w:szCs w:val="24"/>
        </w:rPr>
        <w:t>Program Counter (PC).</w:t>
      </w:r>
    </w:p>
    <w:p w14:paraId="37CE6941" w14:textId="3F8776A8" w:rsidR="00FE7F1A" w:rsidRPr="00FE7F1A" w:rsidRDefault="00FE7F1A" w:rsidP="00FE7F1A">
      <w:pPr>
        <w:spacing w:before="216" w:line="252" w:lineRule="atLeast"/>
        <w:rPr>
          <w:spacing w:val="4"/>
          <w:sz w:val="24"/>
          <w:szCs w:val="24"/>
        </w:rPr>
      </w:pPr>
      <w:r w:rsidRPr="00FE7F1A">
        <w:rPr>
          <w:spacing w:val="4"/>
          <w:sz w:val="24"/>
          <w:szCs w:val="24"/>
        </w:rPr>
        <w:t>The Program Counter (PC) is a register that holds the address of the next instruction to be executed. It automatically increments after each instruction, ensuring the sequential execution of the program unless altered by control flow instructions like jumps or calls.</w:t>
      </w:r>
    </w:p>
    <w:p w14:paraId="17F7308A" w14:textId="77777777" w:rsidR="0072664E" w:rsidRDefault="0072664E" w:rsidP="006738E9">
      <w:pPr>
        <w:numPr>
          <w:ilvl w:val="0"/>
          <w:numId w:val="2"/>
        </w:numPr>
        <w:spacing w:before="216" w:line="252" w:lineRule="atLeast"/>
        <w:ind w:left="851" w:hanging="491"/>
        <w:rPr>
          <w:b/>
          <w:bCs/>
          <w:spacing w:val="4"/>
          <w:sz w:val="24"/>
          <w:szCs w:val="24"/>
        </w:rPr>
      </w:pPr>
      <w:r w:rsidRPr="00FE7F1A">
        <w:rPr>
          <w:b/>
          <w:bCs/>
          <w:spacing w:val="4"/>
          <w:sz w:val="24"/>
          <w:szCs w:val="24"/>
        </w:rPr>
        <w:t>By means of a diagram show the ALU structure of the PIC16F877.</w:t>
      </w:r>
    </w:p>
    <w:p w14:paraId="16CC3764" w14:textId="71DAFCF2" w:rsidR="00FE7F1A" w:rsidRPr="00FE7F1A" w:rsidRDefault="00FE7F1A" w:rsidP="00FE7F1A">
      <w:pPr>
        <w:spacing w:before="216" w:line="252" w:lineRule="atLeast"/>
        <w:rPr>
          <w:spacing w:val="4"/>
          <w:sz w:val="24"/>
          <w:szCs w:val="24"/>
        </w:rPr>
      </w:pPr>
      <w:r w:rsidRPr="00FE7F1A">
        <w:rPr>
          <w:spacing w:val="4"/>
          <w:sz w:val="24"/>
          <w:szCs w:val="24"/>
        </w:rPr>
        <w:t>The ALU (Arithmetic Logic Unit) of the PIC16F877 performs arithmetic and logic operations. The basic structure includes:</w:t>
      </w:r>
    </w:p>
    <w:p w14:paraId="3375A6AF" w14:textId="77777777" w:rsidR="00FE7F1A" w:rsidRPr="00FE7F1A" w:rsidRDefault="00FE7F1A" w:rsidP="00FE7F1A">
      <w:pPr>
        <w:pStyle w:val="ListParagraph"/>
        <w:numPr>
          <w:ilvl w:val="0"/>
          <w:numId w:val="7"/>
        </w:numPr>
        <w:spacing w:before="216" w:line="252" w:lineRule="atLeast"/>
        <w:rPr>
          <w:spacing w:val="4"/>
          <w:sz w:val="24"/>
          <w:szCs w:val="24"/>
        </w:rPr>
      </w:pPr>
      <w:r w:rsidRPr="00FE7F1A">
        <w:rPr>
          <w:spacing w:val="4"/>
          <w:sz w:val="24"/>
          <w:szCs w:val="24"/>
        </w:rPr>
        <w:t>Input Registers: W Register and data from the file register.</w:t>
      </w:r>
    </w:p>
    <w:p w14:paraId="4388599F" w14:textId="77777777" w:rsidR="00FE7F1A" w:rsidRPr="00FE7F1A" w:rsidRDefault="00FE7F1A" w:rsidP="00FE7F1A">
      <w:pPr>
        <w:pStyle w:val="ListParagraph"/>
        <w:numPr>
          <w:ilvl w:val="0"/>
          <w:numId w:val="7"/>
        </w:numPr>
        <w:spacing w:before="216" w:line="252" w:lineRule="atLeast"/>
        <w:rPr>
          <w:spacing w:val="4"/>
          <w:sz w:val="24"/>
          <w:szCs w:val="24"/>
        </w:rPr>
      </w:pPr>
      <w:r w:rsidRPr="00FE7F1A">
        <w:rPr>
          <w:spacing w:val="4"/>
          <w:sz w:val="24"/>
          <w:szCs w:val="24"/>
        </w:rPr>
        <w:t>ALU Operations: Performs operations like addition, subtraction, AND, OR, and shifts.</w:t>
      </w:r>
    </w:p>
    <w:p w14:paraId="60E2FEA1" w14:textId="77777777" w:rsidR="00FE7F1A" w:rsidRPr="00FE7F1A" w:rsidRDefault="00FE7F1A" w:rsidP="00FE7F1A">
      <w:pPr>
        <w:pStyle w:val="ListParagraph"/>
        <w:numPr>
          <w:ilvl w:val="0"/>
          <w:numId w:val="7"/>
        </w:numPr>
        <w:spacing w:before="216" w:line="252" w:lineRule="atLeast"/>
        <w:rPr>
          <w:spacing w:val="4"/>
          <w:sz w:val="24"/>
          <w:szCs w:val="24"/>
        </w:rPr>
      </w:pPr>
      <w:r w:rsidRPr="00FE7F1A">
        <w:rPr>
          <w:spacing w:val="4"/>
          <w:sz w:val="24"/>
          <w:szCs w:val="24"/>
        </w:rPr>
        <w:t>Status Register: Updates flags like Zero, Carry, and Digit Carry based on the ALU result.</w:t>
      </w:r>
    </w:p>
    <w:p w14:paraId="461131D3" w14:textId="7F4F4678" w:rsidR="00FE7F1A" w:rsidRPr="00FE7F1A" w:rsidRDefault="00FE7F1A" w:rsidP="00FE7F1A">
      <w:pPr>
        <w:pStyle w:val="ListParagraph"/>
        <w:numPr>
          <w:ilvl w:val="0"/>
          <w:numId w:val="7"/>
        </w:numPr>
        <w:spacing w:before="216" w:line="252" w:lineRule="atLeast"/>
        <w:rPr>
          <w:spacing w:val="4"/>
          <w:sz w:val="24"/>
          <w:szCs w:val="24"/>
        </w:rPr>
      </w:pPr>
      <w:r w:rsidRPr="00FE7F1A">
        <w:rPr>
          <w:spacing w:val="4"/>
          <w:sz w:val="24"/>
          <w:szCs w:val="24"/>
        </w:rPr>
        <w:t>Output: The result is stored back in the W Register or a file register.</w:t>
      </w:r>
    </w:p>
    <w:p w14:paraId="010DE9D1" w14:textId="77777777" w:rsidR="0072664E" w:rsidRDefault="0072664E" w:rsidP="006738E9">
      <w:pPr>
        <w:numPr>
          <w:ilvl w:val="0"/>
          <w:numId w:val="2"/>
        </w:numPr>
        <w:spacing w:before="216" w:line="252" w:lineRule="atLeast"/>
        <w:ind w:left="851" w:hanging="491"/>
        <w:rPr>
          <w:b/>
          <w:bCs/>
          <w:spacing w:val="4"/>
          <w:sz w:val="24"/>
          <w:szCs w:val="24"/>
        </w:rPr>
      </w:pPr>
      <w:r w:rsidRPr="00FE7F1A">
        <w:rPr>
          <w:b/>
          <w:bCs/>
          <w:spacing w:val="4"/>
          <w:sz w:val="24"/>
          <w:szCs w:val="24"/>
        </w:rPr>
        <w:lastRenderedPageBreak/>
        <w:t>What is the advantage of using flash program memory in the PIC 16F877?</w:t>
      </w:r>
    </w:p>
    <w:p w14:paraId="3AB5E594" w14:textId="27AEAF22" w:rsidR="00FE7F1A" w:rsidRPr="00FE7F1A" w:rsidRDefault="00FE7F1A" w:rsidP="00FE7F1A">
      <w:pPr>
        <w:spacing w:before="216" w:line="252" w:lineRule="atLeast"/>
        <w:rPr>
          <w:spacing w:val="4"/>
          <w:sz w:val="24"/>
          <w:szCs w:val="24"/>
        </w:rPr>
      </w:pPr>
      <w:r w:rsidRPr="00FE7F1A">
        <w:rPr>
          <w:spacing w:val="4"/>
          <w:sz w:val="24"/>
          <w:szCs w:val="24"/>
        </w:rPr>
        <w:t>Flash Program Memory is non-volatile memory that retains its content even when the power is off. The main advantage is that it allows for the program to be easily erased and reprogrammed multiple times, making it ideal for development and iterative testing.</w:t>
      </w:r>
    </w:p>
    <w:p w14:paraId="0DCF9593" w14:textId="77777777" w:rsidR="0072664E" w:rsidRDefault="0072664E" w:rsidP="006738E9">
      <w:pPr>
        <w:numPr>
          <w:ilvl w:val="0"/>
          <w:numId w:val="2"/>
        </w:numPr>
        <w:spacing w:before="216" w:line="252" w:lineRule="atLeast"/>
        <w:ind w:left="851" w:hanging="491"/>
        <w:rPr>
          <w:b/>
          <w:bCs/>
          <w:spacing w:val="4"/>
          <w:sz w:val="24"/>
          <w:szCs w:val="24"/>
        </w:rPr>
      </w:pPr>
      <w:r w:rsidRPr="00FE7F1A">
        <w:rPr>
          <w:b/>
          <w:bCs/>
          <w:spacing w:val="4"/>
          <w:sz w:val="24"/>
          <w:szCs w:val="24"/>
        </w:rPr>
        <w:t>Explain the purpose of the data memory in the PIC 16F877</w:t>
      </w:r>
    </w:p>
    <w:p w14:paraId="31A8FA67" w14:textId="3AF4D808" w:rsidR="00FE7F1A" w:rsidRPr="00FE7F1A" w:rsidRDefault="00FE7F1A" w:rsidP="00FE7F1A">
      <w:pPr>
        <w:spacing w:before="216" w:line="252" w:lineRule="atLeast"/>
        <w:rPr>
          <w:spacing w:val="4"/>
          <w:sz w:val="24"/>
          <w:szCs w:val="24"/>
        </w:rPr>
      </w:pPr>
      <w:r w:rsidRPr="00FE7F1A">
        <w:rPr>
          <w:spacing w:val="4"/>
          <w:sz w:val="24"/>
          <w:szCs w:val="24"/>
        </w:rPr>
        <w:t>The Data Memory in PIC 16F877 stores the data used by the CPU during program execution. It includes both GPRs for storing temporary variables and SFRs for controlling hardware operations.</w:t>
      </w:r>
    </w:p>
    <w:p w14:paraId="6FA9E70A" w14:textId="77777777" w:rsidR="0072664E" w:rsidRDefault="0072664E" w:rsidP="006738E9">
      <w:pPr>
        <w:numPr>
          <w:ilvl w:val="0"/>
          <w:numId w:val="2"/>
        </w:numPr>
        <w:spacing w:before="216" w:line="252" w:lineRule="atLeast"/>
        <w:ind w:left="851" w:hanging="491"/>
        <w:rPr>
          <w:b/>
          <w:bCs/>
          <w:spacing w:val="4"/>
          <w:sz w:val="24"/>
          <w:szCs w:val="24"/>
        </w:rPr>
      </w:pPr>
      <w:r w:rsidRPr="00FE7F1A">
        <w:rPr>
          <w:b/>
          <w:bCs/>
          <w:spacing w:val="4"/>
          <w:sz w:val="24"/>
          <w:szCs w:val="24"/>
        </w:rPr>
        <w:t>Explain the difference between the data memory and the program memory on the PIC 16F877</w:t>
      </w:r>
    </w:p>
    <w:p w14:paraId="00C5F4BC" w14:textId="77777777" w:rsidR="00FE7F1A" w:rsidRPr="00FE7F1A" w:rsidRDefault="00FE7F1A" w:rsidP="00FE7F1A">
      <w:pPr>
        <w:pStyle w:val="ListParagraph"/>
        <w:numPr>
          <w:ilvl w:val="0"/>
          <w:numId w:val="6"/>
        </w:numPr>
        <w:spacing w:before="216" w:line="252" w:lineRule="atLeast"/>
        <w:rPr>
          <w:spacing w:val="4"/>
          <w:sz w:val="24"/>
          <w:szCs w:val="24"/>
        </w:rPr>
      </w:pPr>
      <w:r w:rsidRPr="00FE7F1A">
        <w:rPr>
          <w:spacing w:val="4"/>
          <w:sz w:val="24"/>
          <w:szCs w:val="24"/>
        </w:rPr>
        <w:t>Data Memory: Stores variables and temporary data; it is volatile and includes both GPRs and SFRs.</w:t>
      </w:r>
    </w:p>
    <w:p w14:paraId="0D988BE6" w14:textId="454A6F3E" w:rsidR="00FE7F1A" w:rsidRPr="00FE7F1A" w:rsidRDefault="00FE7F1A" w:rsidP="00FE7F1A">
      <w:pPr>
        <w:pStyle w:val="ListParagraph"/>
        <w:numPr>
          <w:ilvl w:val="0"/>
          <w:numId w:val="6"/>
        </w:numPr>
        <w:spacing w:before="216" w:line="252" w:lineRule="atLeast"/>
        <w:rPr>
          <w:spacing w:val="4"/>
          <w:sz w:val="24"/>
          <w:szCs w:val="24"/>
        </w:rPr>
      </w:pPr>
      <w:r w:rsidRPr="00FE7F1A">
        <w:rPr>
          <w:spacing w:val="4"/>
          <w:sz w:val="24"/>
          <w:szCs w:val="24"/>
        </w:rPr>
        <w:t>Program Memory: Stores the instructions that the CPU executes; it is non-volatile (Flash memory) and contains the machine code for the program.</w:t>
      </w:r>
    </w:p>
    <w:p w14:paraId="641170A4" w14:textId="77777777" w:rsidR="0072664E" w:rsidRPr="00FE7F1A" w:rsidRDefault="0072664E" w:rsidP="006738E9">
      <w:pPr>
        <w:numPr>
          <w:ilvl w:val="0"/>
          <w:numId w:val="2"/>
        </w:numPr>
        <w:spacing w:before="216" w:line="252" w:lineRule="atLeast"/>
        <w:ind w:left="851" w:hanging="491"/>
        <w:rPr>
          <w:b/>
          <w:bCs/>
          <w:spacing w:val="4"/>
          <w:sz w:val="24"/>
          <w:szCs w:val="24"/>
        </w:rPr>
      </w:pPr>
      <w:r w:rsidRPr="00FE7F1A">
        <w:rPr>
          <w:b/>
          <w:bCs/>
          <w:spacing w:val="4"/>
          <w:sz w:val="24"/>
          <w:szCs w:val="24"/>
        </w:rPr>
        <w:t>Explain the status register and list some of the events it reports/monitors</w:t>
      </w:r>
    </w:p>
    <w:p w14:paraId="15BF4E33" w14:textId="2B984EED" w:rsidR="00FE7F1A" w:rsidRDefault="00FE7F1A" w:rsidP="00FE7F1A">
      <w:pPr>
        <w:spacing w:before="216" w:line="252" w:lineRule="atLeast"/>
        <w:rPr>
          <w:spacing w:val="4"/>
          <w:sz w:val="24"/>
          <w:szCs w:val="24"/>
        </w:rPr>
      </w:pPr>
      <w:r w:rsidRPr="00FE7F1A">
        <w:rPr>
          <w:spacing w:val="4"/>
          <w:sz w:val="24"/>
          <w:szCs w:val="24"/>
        </w:rPr>
        <w:t>The Status Register is a special function register that contains flags indicating the result of arithmetic operations (Zero, Carry, Digit Carry, etc.). It monitors events like overflow, zero result, and carry from arithmetic operations, which are crucial for decision-making in programs.</w:t>
      </w:r>
    </w:p>
    <w:p w14:paraId="0C1B2B82" w14:textId="77777777" w:rsidR="0072664E" w:rsidRPr="00FE7F1A" w:rsidRDefault="0072664E" w:rsidP="006738E9">
      <w:pPr>
        <w:numPr>
          <w:ilvl w:val="0"/>
          <w:numId w:val="2"/>
        </w:numPr>
        <w:spacing w:before="216" w:line="252" w:lineRule="atLeast"/>
        <w:ind w:left="851" w:hanging="491"/>
        <w:rPr>
          <w:b/>
          <w:bCs/>
          <w:spacing w:val="4"/>
          <w:sz w:val="24"/>
          <w:szCs w:val="24"/>
        </w:rPr>
      </w:pPr>
      <w:r w:rsidRPr="00FE7F1A">
        <w:rPr>
          <w:b/>
          <w:bCs/>
          <w:spacing w:val="4"/>
          <w:sz w:val="24"/>
          <w:szCs w:val="24"/>
        </w:rPr>
        <w:t xml:space="preserve">Explain the difference between the Special Function Registers (SFR) and </w:t>
      </w:r>
      <w:proofErr w:type="gramStart"/>
      <w:r w:rsidRPr="00FE7F1A">
        <w:rPr>
          <w:b/>
          <w:bCs/>
          <w:spacing w:val="4"/>
          <w:sz w:val="24"/>
          <w:szCs w:val="24"/>
        </w:rPr>
        <w:t>General Purpose</w:t>
      </w:r>
      <w:proofErr w:type="gramEnd"/>
      <w:r w:rsidRPr="00FE7F1A">
        <w:rPr>
          <w:b/>
          <w:bCs/>
          <w:spacing w:val="4"/>
          <w:sz w:val="24"/>
          <w:szCs w:val="24"/>
        </w:rPr>
        <w:t xml:space="preserve"> Registers (GPR).</w:t>
      </w:r>
    </w:p>
    <w:p w14:paraId="2E02C4B5" w14:textId="77777777" w:rsidR="00FE7F1A" w:rsidRPr="00FE7F1A" w:rsidRDefault="00FE7F1A" w:rsidP="00FE7F1A">
      <w:pPr>
        <w:pStyle w:val="ListParagraph"/>
        <w:numPr>
          <w:ilvl w:val="0"/>
          <w:numId w:val="5"/>
        </w:numPr>
        <w:spacing w:before="216" w:line="252" w:lineRule="atLeast"/>
        <w:rPr>
          <w:spacing w:val="4"/>
          <w:sz w:val="24"/>
          <w:szCs w:val="24"/>
        </w:rPr>
      </w:pPr>
      <w:r w:rsidRPr="00FE7F1A">
        <w:rPr>
          <w:spacing w:val="4"/>
          <w:sz w:val="24"/>
          <w:szCs w:val="24"/>
        </w:rPr>
        <w:t>Special Function Registers (SFRs): Control and monitor the operation of the microcontroller's peripherals (e.g., I/O ports, timers, ADC).</w:t>
      </w:r>
    </w:p>
    <w:p w14:paraId="1D3F22CB" w14:textId="3B412E0B" w:rsidR="00FE7F1A" w:rsidRPr="00FE7F1A" w:rsidRDefault="00FE7F1A" w:rsidP="00FE7F1A">
      <w:pPr>
        <w:pStyle w:val="ListParagraph"/>
        <w:numPr>
          <w:ilvl w:val="0"/>
          <w:numId w:val="5"/>
        </w:numPr>
        <w:spacing w:before="216" w:line="252" w:lineRule="atLeast"/>
        <w:rPr>
          <w:spacing w:val="4"/>
          <w:sz w:val="24"/>
          <w:szCs w:val="24"/>
        </w:rPr>
      </w:pPr>
      <w:r w:rsidRPr="00FE7F1A">
        <w:rPr>
          <w:spacing w:val="4"/>
          <w:sz w:val="24"/>
          <w:szCs w:val="24"/>
        </w:rPr>
        <w:t>General Purpose Registers (GPRs): Used for storing temporary data and variables during program execution.</w:t>
      </w:r>
    </w:p>
    <w:p w14:paraId="0960CB3C" w14:textId="77777777" w:rsidR="00AA7257" w:rsidRPr="00FE7F1A" w:rsidRDefault="0072664E" w:rsidP="006738E9">
      <w:pPr>
        <w:numPr>
          <w:ilvl w:val="0"/>
          <w:numId w:val="2"/>
        </w:numPr>
        <w:spacing w:before="216" w:line="252" w:lineRule="atLeast"/>
        <w:ind w:left="851" w:hanging="491"/>
        <w:rPr>
          <w:b/>
          <w:bCs/>
          <w:spacing w:val="4"/>
          <w:sz w:val="24"/>
          <w:szCs w:val="24"/>
        </w:rPr>
      </w:pPr>
      <w:r w:rsidRPr="00FE7F1A">
        <w:rPr>
          <w:b/>
          <w:bCs/>
          <w:spacing w:val="4"/>
          <w:sz w:val="24"/>
          <w:szCs w:val="24"/>
        </w:rPr>
        <w:t>Explain E</w:t>
      </w:r>
      <w:r w:rsidRPr="00FE7F1A">
        <w:rPr>
          <w:b/>
          <w:bCs/>
          <w:spacing w:val="4"/>
          <w:sz w:val="24"/>
          <w:szCs w:val="24"/>
          <w:vertAlign w:val="superscript"/>
        </w:rPr>
        <w:t>2</w:t>
      </w:r>
      <w:r w:rsidRPr="00FE7F1A">
        <w:rPr>
          <w:b/>
          <w:bCs/>
          <w:spacing w:val="4"/>
          <w:sz w:val="24"/>
          <w:szCs w:val="24"/>
        </w:rPr>
        <w:t>PROM.</w:t>
      </w:r>
    </w:p>
    <w:p w14:paraId="28171769" w14:textId="1EF461E7" w:rsidR="00FE7F1A" w:rsidRDefault="00FE7F1A" w:rsidP="00FE7F1A">
      <w:pPr>
        <w:spacing w:before="216" w:line="252" w:lineRule="atLeast"/>
        <w:rPr>
          <w:spacing w:val="4"/>
          <w:sz w:val="24"/>
          <w:szCs w:val="24"/>
        </w:rPr>
      </w:pPr>
      <w:r w:rsidRPr="00FE7F1A">
        <w:rPr>
          <w:spacing w:val="4"/>
          <w:sz w:val="24"/>
          <w:szCs w:val="24"/>
        </w:rPr>
        <w:t>EEPROM (Electrically Erasable Programmable Read-Only Memory) is non-volatile memory used to store data that must be retained even after the microcontroller is powered off. It is typically used to store calibration data, configuration settings, or user data.</w:t>
      </w:r>
    </w:p>
    <w:p w14:paraId="61616854" w14:textId="77777777" w:rsidR="00AA7257" w:rsidRPr="00FE7F1A" w:rsidRDefault="00AA7257" w:rsidP="006738E9">
      <w:pPr>
        <w:numPr>
          <w:ilvl w:val="0"/>
          <w:numId w:val="2"/>
        </w:numPr>
        <w:spacing w:before="216" w:line="252" w:lineRule="atLeast"/>
        <w:ind w:left="851" w:hanging="491"/>
        <w:rPr>
          <w:b/>
          <w:spacing w:val="4"/>
          <w:sz w:val="24"/>
          <w:szCs w:val="24"/>
        </w:rPr>
      </w:pPr>
      <w:r w:rsidRPr="00FE7F1A">
        <w:rPr>
          <w:b/>
          <w:sz w:val="24"/>
          <w:szCs w:val="24"/>
        </w:rPr>
        <w:t xml:space="preserve">Outline the critical role that the status register plays in a RISC processor. </w:t>
      </w:r>
    </w:p>
    <w:p w14:paraId="3554AD5E" w14:textId="66CC9A00" w:rsidR="00FE7F1A" w:rsidRPr="00FD3556" w:rsidRDefault="00FE7F1A" w:rsidP="00FE7F1A">
      <w:pPr>
        <w:spacing w:before="216" w:line="252" w:lineRule="atLeast"/>
        <w:rPr>
          <w:spacing w:val="4"/>
          <w:sz w:val="24"/>
          <w:szCs w:val="24"/>
        </w:rPr>
      </w:pPr>
      <w:r w:rsidRPr="00FE7F1A">
        <w:rPr>
          <w:spacing w:val="4"/>
          <w:sz w:val="24"/>
          <w:szCs w:val="24"/>
        </w:rPr>
        <w:t>The Status Register plays a critical role in a RISC processor by holding flags that indicate the results of operations (like Zero, Carry, Overflow). These flags are essential for making decisions in conditional instructions, ensuring efficient and accurate program flow.</w:t>
      </w:r>
    </w:p>
    <w:p w14:paraId="70EC4CCF" w14:textId="064CF044" w:rsidR="00FD3556" w:rsidRPr="00FE7F1A" w:rsidRDefault="00FD3556" w:rsidP="006738E9">
      <w:pPr>
        <w:numPr>
          <w:ilvl w:val="0"/>
          <w:numId w:val="2"/>
        </w:numPr>
        <w:spacing w:before="216" w:line="252" w:lineRule="atLeast"/>
        <w:ind w:left="851" w:hanging="491"/>
        <w:rPr>
          <w:spacing w:val="4"/>
          <w:sz w:val="24"/>
          <w:szCs w:val="24"/>
        </w:rPr>
      </w:pPr>
      <w:r>
        <w:rPr>
          <w:bCs/>
          <w:sz w:val="24"/>
          <w:szCs w:val="24"/>
        </w:rPr>
        <w:t xml:space="preserve"> Describe how the AVR Mega 328p handles input/output and compare </w:t>
      </w:r>
      <w:r w:rsidR="00FE7F1A">
        <w:rPr>
          <w:bCs/>
          <w:sz w:val="24"/>
          <w:szCs w:val="24"/>
        </w:rPr>
        <w:t>its</w:t>
      </w:r>
      <w:r>
        <w:rPr>
          <w:bCs/>
          <w:sz w:val="24"/>
          <w:szCs w:val="24"/>
        </w:rPr>
        <w:t xml:space="preserve"> implementation to the PIC</w:t>
      </w:r>
    </w:p>
    <w:p w14:paraId="61DF0B02" w14:textId="0588BAC1" w:rsidR="00FE7F1A" w:rsidRPr="00FD3556" w:rsidRDefault="00FE7F1A" w:rsidP="00FE7F1A">
      <w:pPr>
        <w:spacing w:before="216" w:line="252" w:lineRule="atLeast"/>
        <w:rPr>
          <w:spacing w:val="4"/>
          <w:sz w:val="24"/>
          <w:szCs w:val="24"/>
        </w:rPr>
      </w:pPr>
      <w:r w:rsidRPr="00FE7F1A">
        <w:rPr>
          <w:spacing w:val="4"/>
          <w:sz w:val="24"/>
          <w:szCs w:val="24"/>
        </w:rPr>
        <w:lastRenderedPageBreak/>
        <w:t>The AVR Mega 328p handles I/O through port registers (like PORTB, DDRB, PINB) that control the direction and state of I/O pins. In contrast, the PIC uses TRIS and PORT registers. While both handle I/O similarly, the AVR tends to have a more intuitive and user-friendly register naming and structure.</w:t>
      </w:r>
    </w:p>
    <w:p w14:paraId="344B896D" w14:textId="77777777" w:rsidR="00FD3556" w:rsidRPr="00FE7F1A" w:rsidRDefault="00FD3556" w:rsidP="006738E9">
      <w:pPr>
        <w:numPr>
          <w:ilvl w:val="0"/>
          <w:numId w:val="2"/>
        </w:numPr>
        <w:spacing w:before="216" w:line="252" w:lineRule="atLeast"/>
        <w:ind w:left="851" w:hanging="491"/>
        <w:rPr>
          <w:spacing w:val="4"/>
          <w:sz w:val="24"/>
          <w:szCs w:val="24"/>
        </w:rPr>
      </w:pPr>
      <w:r>
        <w:rPr>
          <w:bCs/>
          <w:sz w:val="24"/>
          <w:szCs w:val="24"/>
        </w:rPr>
        <w:t xml:space="preserve">Outline the features of the AVR Memory and </w:t>
      </w:r>
      <w:proofErr w:type="gramStart"/>
      <w:r>
        <w:rPr>
          <w:bCs/>
          <w:sz w:val="24"/>
          <w:szCs w:val="24"/>
        </w:rPr>
        <w:t>it’s</w:t>
      </w:r>
      <w:proofErr w:type="gramEnd"/>
      <w:r>
        <w:rPr>
          <w:bCs/>
          <w:sz w:val="24"/>
          <w:szCs w:val="24"/>
        </w:rPr>
        <w:t xml:space="preserve"> components</w:t>
      </w:r>
    </w:p>
    <w:p w14:paraId="7AE6C1B2" w14:textId="42DA484B" w:rsidR="00FE7F1A" w:rsidRPr="00FE7F1A" w:rsidRDefault="00FE7F1A" w:rsidP="00FE7F1A">
      <w:pPr>
        <w:spacing w:before="216" w:line="252" w:lineRule="atLeast"/>
        <w:rPr>
          <w:spacing w:val="4"/>
          <w:sz w:val="24"/>
          <w:szCs w:val="24"/>
        </w:rPr>
      </w:pPr>
      <w:r w:rsidRPr="00FE7F1A">
        <w:rPr>
          <w:spacing w:val="4"/>
          <w:sz w:val="24"/>
          <w:szCs w:val="24"/>
        </w:rPr>
        <w:t>The AVR memory includes:</w:t>
      </w:r>
    </w:p>
    <w:p w14:paraId="01A1B8DD" w14:textId="77777777" w:rsidR="00FE7F1A" w:rsidRPr="00FE7F1A" w:rsidRDefault="00FE7F1A" w:rsidP="00FE7F1A">
      <w:pPr>
        <w:pStyle w:val="ListParagraph"/>
        <w:numPr>
          <w:ilvl w:val="0"/>
          <w:numId w:val="4"/>
        </w:numPr>
        <w:spacing w:before="216" w:line="252" w:lineRule="atLeast"/>
        <w:rPr>
          <w:spacing w:val="4"/>
          <w:sz w:val="24"/>
          <w:szCs w:val="24"/>
        </w:rPr>
      </w:pPr>
      <w:r w:rsidRPr="00FE7F1A">
        <w:rPr>
          <w:spacing w:val="4"/>
          <w:sz w:val="24"/>
          <w:szCs w:val="24"/>
        </w:rPr>
        <w:t>Flash Memory: Stores program code.</w:t>
      </w:r>
    </w:p>
    <w:p w14:paraId="343D98AE" w14:textId="77777777" w:rsidR="00FE7F1A" w:rsidRPr="00FE7F1A" w:rsidRDefault="00FE7F1A" w:rsidP="00FE7F1A">
      <w:pPr>
        <w:pStyle w:val="ListParagraph"/>
        <w:numPr>
          <w:ilvl w:val="0"/>
          <w:numId w:val="4"/>
        </w:numPr>
        <w:spacing w:before="216" w:line="252" w:lineRule="atLeast"/>
        <w:rPr>
          <w:spacing w:val="4"/>
          <w:sz w:val="24"/>
          <w:szCs w:val="24"/>
        </w:rPr>
      </w:pPr>
      <w:r w:rsidRPr="00FE7F1A">
        <w:rPr>
          <w:spacing w:val="4"/>
          <w:sz w:val="24"/>
          <w:szCs w:val="24"/>
        </w:rPr>
        <w:t>SRAM: Stores runtime data and variables.</w:t>
      </w:r>
    </w:p>
    <w:p w14:paraId="72774C44" w14:textId="3A170D00" w:rsidR="00FE7F1A" w:rsidRPr="00FE7F1A" w:rsidRDefault="00FE7F1A" w:rsidP="00FE7F1A">
      <w:pPr>
        <w:pStyle w:val="ListParagraph"/>
        <w:numPr>
          <w:ilvl w:val="0"/>
          <w:numId w:val="4"/>
        </w:numPr>
        <w:spacing w:before="216" w:line="252" w:lineRule="atLeast"/>
        <w:rPr>
          <w:spacing w:val="4"/>
          <w:sz w:val="24"/>
          <w:szCs w:val="24"/>
        </w:rPr>
      </w:pPr>
      <w:r w:rsidRPr="00FE7F1A">
        <w:rPr>
          <w:spacing w:val="4"/>
          <w:sz w:val="24"/>
          <w:szCs w:val="24"/>
        </w:rPr>
        <w:t>EEPROM: Stores non-volatile user data.</w:t>
      </w:r>
    </w:p>
    <w:p w14:paraId="50E3E78C" w14:textId="77777777" w:rsidR="00FD3556" w:rsidRPr="00FE7F1A" w:rsidRDefault="00FD3556" w:rsidP="006738E9">
      <w:pPr>
        <w:numPr>
          <w:ilvl w:val="0"/>
          <w:numId w:val="2"/>
        </w:numPr>
        <w:spacing w:before="216" w:line="252" w:lineRule="atLeast"/>
        <w:ind w:left="851" w:hanging="491"/>
        <w:rPr>
          <w:spacing w:val="4"/>
          <w:sz w:val="24"/>
          <w:szCs w:val="24"/>
        </w:rPr>
      </w:pPr>
      <w:r>
        <w:rPr>
          <w:bCs/>
          <w:sz w:val="24"/>
          <w:szCs w:val="24"/>
        </w:rPr>
        <w:t>Describe the AVR Flash memory</w:t>
      </w:r>
    </w:p>
    <w:p w14:paraId="15D00119" w14:textId="42582C8A" w:rsidR="00FE7F1A" w:rsidRPr="00FD3556" w:rsidRDefault="00FE7F1A" w:rsidP="00FE7F1A">
      <w:pPr>
        <w:spacing w:before="216" w:line="252" w:lineRule="atLeast"/>
        <w:rPr>
          <w:spacing w:val="4"/>
          <w:sz w:val="24"/>
          <w:szCs w:val="24"/>
        </w:rPr>
      </w:pPr>
      <w:r w:rsidRPr="00FE7F1A">
        <w:rPr>
          <w:spacing w:val="4"/>
          <w:sz w:val="24"/>
          <w:szCs w:val="24"/>
        </w:rPr>
        <w:t>AVR Flash Memory is non-volatile memory where the program code is stored. It allows for easy reprogramming and retains the code even when the power is turned off.</w:t>
      </w:r>
    </w:p>
    <w:p w14:paraId="5236D49A" w14:textId="77777777" w:rsidR="00884025" w:rsidRPr="00FE7F1A" w:rsidRDefault="00FD3556" w:rsidP="006738E9">
      <w:pPr>
        <w:numPr>
          <w:ilvl w:val="0"/>
          <w:numId w:val="2"/>
        </w:numPr>
        <w:spacing w:before="216" w:line="252" w:lineRule="atLeast"/>
        <w:ind w:left="851" w:hanging="491"/>
        <w:rPr>
          <w:spacing w:val="4"/>
          <w:sz w:val="24"/>
          <w:szCs w:val="24"/>
        </w:rPr>
      </w:pPr>
      <w:r>
        <w:rPr>
          <w:bCs/>
          <w:sz w:val="24"/>
          <w:szCs w:val="24"/>
        </w:rPr>
        <w:t>Describe AVR ALU</w:t>
      </w:r>
    </w:p>
    <w:p w14:paraId="353D9317" w14:textId="77777777" w:rsidR="00FE7F1A" w:rsidRPr="00FE7F1A" w:rsidRDefault="00FE7F1A" w:rsidP="00FE7F1A">
      <w:pPr>
        <w:spacing w:before="216" w:line="252" w:lineRule="atLeast"/>
        <w:rPr>
          <w:spacing w:val="4"/>
          <w:sz w:val="24"/>
          <w:szCs w:val="24"/>
        </w:rPr>
      </w:pPr>
      <w:r w:rsidRPr="00FE7F1A">
        <w:rPr>
          <w:spacing w:val="4"/>
          <w:sz w:val="24"/>
          <w:szCs w:val="24"/>
        </w:rPr>
        <w:t xml:space="preserve">The AVR ALU (Arithmetic Logic Unit) performs arithmetic operations (like addition, subtraction) and logic operations (like AND, OR, NOT). It interacts with the </w:t>
      </w:r>
      <w:proofErr w:type="gramStart"/>
      <w:r w:rsidRPr="00FE7F1A">
        <w:rPr>
          <w:spacing w:val="4"/>
          <w:sz w:val="24"/>
          <w:szCs w:val="24"/>
        </w:rPr>
        <w:t>General Purpose</w:t>
      </w:r>
      <w:proofErr w:type="gramEnd"/>
      <w:r w:rsidRPr="00FE7F1A">
        <w:rPr>
          <w:spacing w:val="4"/>
          <w:sz w:val="24"/>
          <w:szCs w:val="24"/>
        </w:rPr>
        <w:t xml:space="preserve"> Registers to perform these operations, typically in a single clock cycle, contributing to the AVR's efficiency.</w:t>
      </w:r>
    </w:p>
    <w:p w14:paraId="1640B299" w14:textId="77777777" w:rsidR="00FE7F1A" w:rsidRPr="00FE7F1A" w:rsidRDefault="00FE7F1A" w:rsidP="00FE7F1A">
      <w:pPr>
        <w:spacing w:before="216" w:line="252" w:lineRule="atLeast"/>
        <w:rPr>
          <w:spacing w:val="4"/>
          <w:sz w:val="24"/>
          <w:szCs w:val="24"/>
        </w:rPr>
      </w:pPr>
    </w:p>
    <w:p w14:paraId="6E193B63" w14:textId="4B1057DF" w:rsidR="00FE7F1A" w:rsidRPr="006738E9" w:rsidRDefault="00FE7F1A" w:rsidP="00FE7F1A">
      <w:pPr>
        <w:spacing w:before="216" w:line="252" w:lineRule="atLeast"/>
        <w:rPr>
          <w:spacing w:val="4"/>
          <w:sz w:val="24"/>
          <w:szCs w:val="24"/>
        </w:rPr>
      </w:pPr>
      <w:r w:rsidRPr="00FE7F1A">
        <w:rPr>
          <w:spacing w:val="4"/>
          <w:sz w:val="24"/>
          <w:szCs w:val="24"/>
        </w:rPr>
        <w:t>These answers provide a concise yet comprehensive explanation of each aspect of the PIC 16F877 and AVR microcontrollers, offering a solid foundation for understanding their operations.</w:t>
      </w:r>
    </w:p>
    <w:sectPr w:rsidR="00FE7F1A" w:rsidRPr="006738E9" w:rsidSect="008D53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DE63B" w14:textId="77777777" w:rsidR="005827E5" w:rsidRDefault="005827E5" w:rsidP="00E22BFE">
      <w:r>
        <w:separator/>
      </w:r>
    </w:p>
  </w:endnote>
  <w:endnote w:type="continuationSeparator" w:id="0">
    <w:p w14:paraId="25AD3B79" w14:textId="77777777" w:rsidR="005827E5" w:rsidRDefault="005827E5" w:rsidP="00E2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65E1E" w14:textId="77777777" w:rsidR="005827E5" w:rsidRDefault="005827E5" w:rsidP="00E22BFE">
      <w:r>
        <w:separator/>
      </w:r>
    </w:p>
  </w:footnote>
  <w:footnote w:type="continuationSeparator" w:id="0">
    <w:p w14:paraId="39CD7A6D" w14:textId="77777777" w:rsidR="005827E5" w:rsidRDefault="005827E5" w:rsidP="00E2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B5600" w14:textId="77777777" w:rsidR="00E22BFE" w:rsidRPr="000E5410" w:rsidRDefault="00711FC1" w:rsidP="00E22BFE">
    <w:pPr>
      <w:pStyle w:val="Header"/>
      <w:rPr>
        <w:lang w:val="en-IE"/>
      </w:rPr>
    </w:pPr>
    <w:r>
      <w:rPr>
        <w:lang w:val="en-IE"/>
      </w:rPr>
      <w:t>Real Time Embedded Systems</w:t>
    </w:r>
  </w:p>
  <w:p w14:paraId="5FEF113E" w14:textId="77777777" w:rsidR="00E22BFE" w:rsidRDefault="00E22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46E"/>
    <w:multiLevelType w:val="hybridMultilevel"/>
    <w:tmpl w:val="911457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A25FD1"/>
    <w:multiLevelType w:val="hybridMultilevel"/>
    <w:tmpl w:val="35881C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D57B53"/>
    <w:multiLevelType w:val="hybridMultilevel"/>
    <w:tmpl w:val="CDC46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31515"/>
    <w:multiLevelType w:val="hybridMultilevel"/>
    <w:tmpl w:val="EC74C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D06495"/>
    <w:multiLevelType w:val="hybridMultilevel"/>
    <w:tmpl w:val="FFC86570"/>
    <w:lvl w:ilvl="0" w:tplc="B03EB582">
      <w:start w:val="1"/>
      <w:numFmt w:val="decimal"/>
      <w:lvlText w:val="%1"/>
      <w:lvlJc w:val="left"/>
      <w:pPr>
        <w:tabs>
          <w:tab w:val="num" w:pos="1080"/>
        </w:tabs>
        <w:ind w:left="1080" w:hanging="720"/>
      </w:pPr>
      <w:rPr>
        <w:rFonts w:hint="default"/>
      </w:rPr>
    </w:lvl>
    <w:lvl w:ilvl="1" w:tplc="E1646CB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6E929A4"/>
    <w:multiLevelType w:val="hybridMultilevel"/>
    <w:tmpl w:val="5B82EB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C66360F"/>
    <w:multiLevelType w:val="hybridMultilevel"/>
    <w:tmpl w:val="4B460B18"/>
    <w:lvl w:ilvl="0" w:tplc="04090011">
      <w:start w:val="1"/>
      <w:numFmt w:val="decimal"/>
      <w:lvlText w:val="%1)"/>
      <w:lvlJc w:val="left"/>
      <w:pPr>
        <w:tabs>
          <w:tab w:val="num" w:pos="1080"/>
        </w:tabs>
        <w:ind w:left="1080" w:hanging="360"/>
      </w:pPr>
    </w:lvl>
    <w:lvl w:ilvl="1" w:tplc="4A3E9920">
      <w:start w:val="1"/>
      <w:numFmt w:val="lowerRoman"/>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2632282">
    <w:abstractNumId w:val="2"/>
  </w:num>
  <w:num w:numId="2" w16cid:durableId="1263413393">
    <w:abstractNumId w:val="6"/>
  </w:num>
  <w:num w:numId="3" w16cid:durableId="1486360449">
    <w:abstractNumId w:val="4"/>
  </w:num>
  <w:num w:numId="4" w16cid:durableId="1467553333">
    <w:abstractNumId w:val="3"/>
  </w:num>
  <w:num w:numId="5" w16cid:durableId="1287814299">
    <w:abstractNumId w:val="1"/>
  </w:num>
  <w:num w:numId="6" w16cid:durableId="1741513986">
    <w:abstractNumId w:val="5"/>
  </w:num>
  <w:num w:numId="7" w16cid:durableId="1314993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CD"/>
    <w:rsid w:val="000267FC"/>
    <w:rsid w:val="00062177"/>
    <w:rsid w:val="00162504"/>
    <w:rsid w:val="001B36D5"/>
    <w:rsid w:val="001C377E"/>
    <w:rsid w:val="002E61CD"/>
    <w:rsid w:val="00485EDC"/>
    <w:rsid w:val="005827E5"/>
    <w:rsid w:val="006738E9"/>
    <w:rsid w:val="00711FC1"/>
    <w:rsid w:val="0072664E"/>
    <w:rsid w:val="0081755F"/>
    <w:rsid w:val="0082777E"/>
    <w:rsid w:val="00884025"/>
    <w:rsid w:val="008D5394"/>
    <w:rsid w:val="009F397D"/>
    <w:rsid w:val="00AA7257"/>
    <w:rsid w:val="00E22BFE"/>
    <w:rsid w:val="00EA3CB0"/>
    <w:rsid w:val="00F06D33"/>
    <w:rsid w:val="00FD3556"/>
    <w:rsid w:val="00FE7F1A"/>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1D9F"/>
  <w15:docId w15:val="{ED15865C-A529-449E-B907-2F1867C9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1CD"/>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1CD"/>
    <w:pPr>
      <w:ind w:left="720"/>
      <w:contextualSpacing/>
    </w:pPr>
  </w:style>
  <w:style w:type="paragraph" w:styleId="BalloonText">
    <w:name w:val="Balloon Text"/>
    <w:basedOn w:val="Normal"/>
    <w:link w:val="BalloonTextChar"/>
    <w:uiPriority w:val="99"/>
    <w:semiHidden/>
    <w:unhideWhenUsed/>
    <w:rsid w:val="002E61CD"/>
    <w:rPr>
      <w:rFonts w:ascii="Tahoma" w:hAnsi="Tahoma" w:cs="Tahoma"/>
      <w:sz w:val="16"/>
      <w:szCs w:val="16"/>
    </w:rPr>
  </w:style>
  <w:style w:type="character" w:customStyle="1" w:styleId="BalloonTextChar">
    <w:name w:val="Balloon Text Char"/>
    <w:basedOn w:val="DefaultParagraphFont"/>
    <w:link w:val="BalloonText"/>
    <w:uiPriority w:val="99"/>
    <w:semiHidden/>
    <w:rsid w:val="002E61CD"/>
    <w:rPr>
      <w:rFonts w:ascii="Tahoma" w:eastAsia="Times New Roman" w:hAnsi="Tahoma" w:cs="Tahoma"/>
      <w:color w:val="000000"/>
      <w:sz w:val="16"/>
      <w:szCs w:val="16"/>
    </w:rPr>
  </w:style>
  <w:style w:type="paragraph" w:styleId="Header">
    <w:name w:val="header"/>
    <w:basedOn w:val="Normal"/>
    <w:link w:val="HeaderChar"/>
    <w:uiPriority w:val="99"/>
    <w:unhideWhenUsed/>
    <w:rsid w:val="00E22BFE"/>
    <w:pPr>
      <w:tabs>
        <w:tab w:val="center" w:pos="4680"/>
        <w:tab w:val="right" w:pos="9360"/>
      </w:tabs>
    </w:pPr>
  </w:style>
  <w:style w:type="character" w:customStyle="1" w:styleId="HeaderChar">
    <w:name w:val="Header Char"/>
    <w:basedOn w:val="DefaultParagraphFont"/>
    <w:link w:val="Header"/>
    <w:uiPriority w:val="99"/>
    <w:rsid w:val="00E22BFE"/>
    <w:rPr>
      <w:rFonts w:ascii="Times New Roman" w:eastAsia="Times New Roman" w:hAnsi="Times New Roman" w:cs="Times New Roman"/>
      <w:color w:val="000000"/>
      <w:sz w:val="20"/>
      <w:szCs w:val="20"/>
    </w:rPr>
  </w:style>
  <w:style w:type="paragraph" w:styleId="Footer">
    <w:name w:val="footer"/>
    <w:basedOn w:val="Normal"/>
    <w:link w:val="FooterChar"/>
    <w:uiPriority w:val="99"/>
    <w:unhideWhenUsed/>
    <w:rsid w:val="00E22BFE"/>
    <w:pPr>
      <w:tabs>
        <w:tab w:val="center" w:pos="4680"/>
        <w:tab w:val="right" w:pos="9360"/>
      </w:tabs>
    </w:pPr>
  </w:style>
  <w:style w:type="character" w:customStyle="1" w:styleId="FooterChar">
    <w:name w:val="Footer Char"/>
    <w:basedOn w:val="DefaultParagraphFont"/>
    <w:link w:val="Footer"/>
    <w:uiPriority w:val="99"/>
    <w:rsid w:val="00E22BFE"/>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77142">
      <w:bodyDiv w:val="1"/>
      <w:marLeft w:val="0"/>
      <w:marRight w:val="0"/>
      <w:marTop w:val="0"/>
      <w:marBottom w:val="0"/>
      <w:divBdr>
        <w:top w:val="none" w:sz="0" w:space="0" w:color="auto"/>
        <w:left w:val="none" w:sz="0" w:space="0" w:color="auto"/>
        <w:bottom w:val="none" w:sz="0" w:space="0" w:color="auto"/>
        <w:right w:val="none" w:sz="0" w:space="0" w:color="auto"/>
      </w:divBdr>
    </w:div>
    <w:div w:id="655382193">
      <w:bodyDiv w:val="1"/>
      <w:marLeft w:val="0"/>
      <w:marRight w:val="0"/>
      <w:marTop w:val="0"/>
      <w:marBottom w:val="0"/>
      <w:divBdr>
        <w:top w:val="none" w:sz="0" w:space="0" w:color="auto"/>
        <w:left w:val="none" w:sz="0" w:space="0" w:color="auto"/>
        <w:bottom w:val="none" w:sz="0" w:space="0" w:color="auto"/>
        <w:right w:val="none" w:sz="0" w:space="0" w:color="auto"/>
      </w:divBdr>
    </w:div>
    <w:div w:id="1023944467">
      <w:bodyDiv w:val="1"/>
      <w:marLeft w:val="0"/>
      <w:marRight w:val="0"/>
      <w:marTop w:val="0"/>
      <w:marBottom w:val="0"/>
      <w:divBdr>
        <w:top w:val="none" w:sz="0" w:space="0" w:color="auto"/>
        <w:left w:val="none" w:sz="0" w:space="0" w:color="auto"/>
        <w:bottom w:val="none" w:sz="0" w:space="0" w:color="auto"/>
        <w:right w:val="none" w:sz="0" w:space="0" w:color="auto"/>
      </w:divBdr>
    </w:div>
    <w:div w:id="1241795338">
      <w:bodyDiv w:val="1"/>
      <w:marLeft w:val="0"/>
      <w:marRight w:val="0"/>
      <w:marTop w:val="0"/>
      <w:marBottom w:val="0"/>
      <w:divBdr>
        <w:top w:val="none" w:sz="0" w:space="0" w:color="auto"/>
        <w:left w:val="none" w:sz="0" w:space="0" w:color="auto"/>
        <w:bottom w:val="none" w:sz="0" w:space="0" w:color="auto"/>
        <w:right w:val="none" w:sz="0" w:space="0" w:color="auto"/>
      </w:divBdr>
    </w:div>
    <w:div w:id="1355885300">
      <w:bodyDiv w:val="1"/>
      <w:marLeft w:val="0"/>
      <w:marRight w:val="0"/>
      <w:marTop w:val="0"/>
      <w:marBottom w:val="0"/>
      <w:divBdr>
        <w:top w:val="none" w:sz="0" w:space="0" w:color="auto"/>
        <w:left w:val="none" w:sz="0" w:space="0" w:color="auto"/>
        <w:bottom w:val="none" w:sz="0" w:space="0" w:color="auto"/>
        <w:right w:val="none" w:sz="0" w:space="0" w:color="auto"/>
      </w:divBdr>
    </w:div>
    <w:div w:id="1693410837">
      <w:bodyDiv w:val="1"/>
      <w:marLeft w:val="0"/>
      <w:marRight w:val="0"/>
      <w:marTop w:val="0"/>
      <w:marBottom w:val="0"/>
      <w:divBdr>
        <w:top w:val="none" w:sz="0" w:space="0" w:color="auto"/>
        <w:left w:val="none" w:sz="0" w:space="0" w:color="auto"/>
        <w:bottom w:val="none" w:sz="0" w:space="0" w:color="auto"/>
        <w:right w:val="none" w:sz="0" w:space="0" w:color="auto"/>
      </w:divBdr>
    </w:div>
    <w:div w:id="189847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Tipperary Institute</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aine</dc:creator>
  <cp:lastModifiedBy>K00280502: Gabriel E Melo</cp:lastModifiedBy>
  <cp:revision>2</cp:revision>
  <dcterms:created xsi:type="dcterms:W3CDTF">2024-09-02T14:41:00Z</dcterms:created>
  <dcterms:modified xsi:type="dcterms:W3CDTF">2024-09-02T14:41:00Z</dcterms:modified>
</cp:coreProperties>
</file>