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551"/>
      </w:tblGrid>
      <w:tr w:rsidR="00DE3940" w:rsidRPr="001F0D6F" w14:paraId="3998B92D" w14:textId="77777777" w:rsidTr="001F0D6F">
        <w:tc>
          <w:tcPr>
            <w:tcW w:w="2660" w:type="dxa"/>
            <w:shd w:val="clear" w:color="auto" w:fill="auto"/>
          </w:tcPr>
          <w:p w14:paraId="746DB67C" w14:textId="77777777"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E24789" wp14:editId="1CDF4F3A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14:paraId="2FFEA35E" w14:textId="66AB9DAC" w:rsidR="001F10E9" w:rsidRDefault="00211E2C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14:paraId="56CE0B6A" w14:textId="74C18C0B" w:rsidR="00DE3940" w:rsidRPr="001F0D6F" w:rsidRDefault="00211E2C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E2C">
              <w:rPr>
                <w:rFonts w:ascii="Arial" w:hAnsi="Arial" w:cs="Arial"/>
                <w:b/>
                <w:sz w:val="24"/>
                <w:szCs w:val="24"/>
              </w:rPr>
              <w:t>CIÊNCIA DA COMPUTAÇÃO</w:t>
            </w:r>
          </w:p>
        </w:tc>
      </w:tr>
    </w:tbl>
    <w:p w14:paraId="3304BAC1" w14:textId="77777777"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7D5BEC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3C567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CDABA8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3F2E4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DE9F33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8E3FB7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2F47AB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DD2C15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F10DF9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B1FC52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29C12A" w14:textId="77777777"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426E5" w14:textId="77777777"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4C5CCA" w14:textId="28F27FDD" w:rsidR="00AD6A47" w:rsidRDefault="00AD6A47" w:rsidP="00AD6A4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GABRYEL HENRIQUE BORGES</w:t>
      </w:r>
    </w:p>
    <w:p w14:paraId="25AB547C" w14:textId="3B64496B" w:rsidR="00AD3F7A" w:rsidRDefault="005D4EA6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LEON BRUCHMANN RONCHI</w:t>
      </w:r>
    </w:p>
    <w:p w14:paraId="38D4F12A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34A31C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62549E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551D5E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549589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F98250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08ECDC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7967D7" w14:textId="12AEFE9B" w:rsidR="00DE3940" w:rsidRDefault="008F090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DISCIPLINA</w:t>
      </w:r>
    </w:p>
    <w:p w14:paraId="4A915695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B363C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0888D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775483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F1F158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C488F2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68CCC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442A0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4CF022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A51381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EA1CD2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607FC6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12C6D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620B6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5B5EB4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4D10C1" w14:textId="77777777"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88B57F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A7ACDD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9F916B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9AAEE1" w14:textId="77777777"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33D511" w14:textId="77777777"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14:paraId="5B81B328" w14:textId="6BF80EF0" w:rsidR="008F0DD2" w:rsidRDefault="001F10E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8F090A">
        <w:rPr>
          <w:rFonts w:ascii="Arial" w:hAnsi="Arial" w:cs="Arial"/>
          <w:sz w:val="24"/>
          <w:szCs w:val="24"/>
        </w:rPr>
        <w:t>4</w:t>
      </w:r>
    </w:p>
    <w:p w14:paraId="2E544AB6" w14:textId="541ABBB2" w:rsidR="004F6A82" w:rsidRDefault="005D4EA6" w:rsidP="005D4EA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2C2FB5D" w14:textId="77777777" w:rsidR="009745C3" w:rsidRDefault="009745C3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9745C3" w:rsidSect="00DE394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E4813D3" w14:textId="77777777" w:rsidR="00011CDD" w:rsidRPr="00E857D1" w:rsidRDefault="00011CDD" w:rsidP="00011CD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857D1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E2D4737" w14:textId="77777777" w:rsidR="00011CDD" w:rsidRPr="0016017C" w:rsidRDefault="00011CDD" w:rsidP="00011CDD">
      <w:pPr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sz w:val="24"/>
          <w:szCs w:val="24"/>
        </w:rPr>
        <w:t>No projeto, foi desenvolvido um simulador capaz de lidar com gramáticas regulares e expressões regulares. A escolha do JavaFX como framework para a interface gráfica permitiu a criação de uma experiência interativa para o usuário</w:t>
      </w:r>
      <w:r w:rsidRPr="00E857D1">
        <w:rPr>
          <w:rFonts w:ascii="Arial" w:hAnsi="Arial" w:cs="Arial"/>
          <w:sz w:val="24"/>
          <w:szCs w:val="24"/>
        </w:rPr>
        <w:t>.</w:t>
      </w:r>
    </w:p>
    <w:p w14:paraId="3A11E059" w14:textId="77777777" w:rsidR="00011CDD" w:rsidRPr="0016017C" w:rsidRDefault="00011CDD" w:rsidP="00011CDD">
      <w:pPr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sz w:val="24"/>
          <w:szCs w:val="24"/>
        </w:rPr>
        <w:t>O projeto foi dividido em diferentes controladores e entidades para uma clara separação de responsabilidades:</w:t>
      </w:r>
    </w:p>
    <w:p w14:paraId="5AD8883A" w14:textId="77777777" w:rsidR="00011CDD" w:rsidRPr="0016017C" w:rsidRDefault="00011CDD" w:rsidP="00011CDD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Controladores</w:t>
      </w:r>
      <w:r w:rsidRPr="0016017C">
        <w:rPr>
          <w:rFonts w:ascii="Arial" w:hAnsi="Arial" w:cs="Arial"/>
          <w:sz w:val="24"/>
          <w:szCs w:val="24"/>
        </w:rPr>
        <w:t>: Responsáveis pela interação com o usuário e pelo fluxo da aplicação, como GramRegViewController e ExpRegViewController.</w:t>
      </w:r>
    </w:p>
    <w:p w14:paraId="3FEF075D" w14:textId="77777777" w:rsidR="00011CDD" w:rsidRPr="00E857D1" w:rsidRDefault="00011CDD" w:rsidP="00011CDD">
      <w:pPr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Entidades</w:t>
      </w:r>
      <w:r w:rsidRPr="0016017C">
        <w:rPr>
          <w:rFonts w:ascii="Arial" w:hAnsi="Arial" w:cs="Arial"/>
          <w:sz w:val="24"/>
          <w:szCs w:val="24"/>
        </w:rPr>
        <w:t>: Modelos que representam os conceitos principais, como gramáticas, por exemplo, a classe Gramatica</w:t>
      </w:r>
      <w:r w:rsidRPr="00E857D1">
        <w:rPr>
          <w:rFonts w:ascii="Arial" w:hAnsi="Arial" w:cs="Arial"/>
          <w:sz w:val="24"/>
          <w:szCs w:val="24"/>
        </w:rPr>
        <w:t>, sendo possível exibir a execução passo a passo encontrada</w:t>
      </w:r>
      <w:r w:rsidRPr="0016017C">
        <w:rPr>
          <w:rFonts w:ascii="Arial" w:hAnsi="Arial" w:cs="Arial"/>
          <w:sz w:val="24"/>
          <w:szCs w:val="24"/>
        </w:rPr>
        <w:t>.</w:t>
      </w:r>
      <w:r w:rsidRPr="00E857D1">
        <w:rPr>
          <w:rFonts w:ascii="Arial" w:hAnsi="Arial" w:cs="Arial"/>
          <w:sz w:val="24"/>
          <w:szCs w:val="24"/>
        </w:rPr>
        <w:t xml:space="preserve"> Na expressão regular não foi necessário o uso de entidade, pois o uso da biblioteca Matcher permitiu que a entrada fosse verificada automaticamente.</w:t>
      </w:r>
    </w:p>
    <w:p w14:paraId="4FFA6302" w14:textId="77777777" w:rsidR="00011CDD" w:rsidRPr="0016017C" w:rsidRDefault="00011CDD" w:rsidP="00011CDD">
      <w:pPr>
        <w:rPr>
          <w:rFonts w:ascii="Arial" w:hAnsi="Arial" w:cs="Arial"/>
          <w:b/>
          <w:bCs/>
          <w:sz w:val="24"/>
          <w:szCs w:val="24"/>
        </w:rPr>
      </w:pPr>
      <w:r w:rsidRPr="00E857D1">
        <w:rPr>
          <w:rFonts w:ascii="Arial" w:hAnsi="Arial" w:cs="Arial"/>
          <w:b/>
          <w:bCs/>
          <w:sz w:val="24"/>
          <w:szCs w:val="24"/>
        </w:rPr>
        <w:t>2</w:t>
      </w:r>
      <w:r w:rsidRPr="0016017C">
        <w:rPr>
          <w:rFonts w:ascii="Arial" w:hAnsi="Arial" w:cs="Arial"/>
          <w:b/>
          <w:bCs/>
          <w:sz w:val="24"/>
          <w:szCs w:val="24"/>
        </w:rPr>
        <w:t>. Funcionalidades Implementadas</w:t>
      </w:r>
    </w:p>
    <w:p w14:paraId="53B536F7" w14:textId="77777777" w:rsidR="00011CDD" w:rsidRPr="0016017C" w:rsidRDefault="00011CDD" w:rsidP="00011CDD">
      <w:pPr>
        <w:rPr>
          <w:rFonts w:ascii="Arial" w:hAnsi="Arial" w:cs="Arial"/>
          <w:b/>
          <w:bCs/>
          <w:sz w:val="24"/>
          <w:szCs w:val="24"/>
        </w:rPr>
      </w:pPr>
      <w:r w:rsidRPr="00E857D1">
        <w:rPr>
          <w:rFonts w:ascii="Arial" w:hAnsi="Arial" w:cs="Arial"/>
          <w:b/>
          <w:bCs/>
          <w:sz w:val="24"/>
          <w:szCs w:val="24"/>
        </w:rPr>
        <w:t>2</w:t>
      </w:r>
      <w:r w:rsidRPr="0016017C">
        <w:rPr>
          <w:rFonts w:ascii="Arial" w:hAnsi="Arial" w:cs="Arial"/>
          <w:b/>
          <w:bCs/>
          <w:sz w:val="24"/>
          <w:szCs w:val="24"/>
        </w:rPr>
        <w:t>.1 Simulador de Gramáticas Regulares</w:t>
      </w:r>
    </w:p>
    <w:p w14:paraId="6A0A8981" w14:textId="77777777" w:rsidR="00011CDD" w:rsidRPr="0016017C" w:rsidRDefault="00011CDD" w:rsidP="00011CDD">
      <w:pPr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sz w:val="24"/>
          <w:szCs w:val="24"/>
        </w:rPr>
        <w:t>A interface permite que o usuário insira variáveis, símbolos terminais, regras de produção e um símbolo inicial, conforme a gramática regular especificada</w:t>
      </w:r>
      <w:r w:rsidRPr="00E857D1">
        <w:rPr>
          <w:rFonts w:ascii="Arial" w:hAnsi="Arial" w:cs="Arial"/>
          <w:sz w:val="24"/>
          <w:szCs w:val="24"/>
        </w:rPr>
        <w:t xml:space="preserve"> (G = V T P S)</w:t>
      </w:r>
      <w:r w:rsidRPr="0016017C">
        <w:rPr>
          <w:rFonts w:ascii="Arial" w:hAnsi="Arial" w:cs="Arial"/>
          <w:sz w:val="24"/>
          <w:szCs w:val="24"/>
        </w:rPr>
        <w:t xml:space="preserve">. A lógica de verificação percorre uma cadeia de entrada e garante que a gramática é válida ao seguir as regras de </w:t>
      </w:r>
      <w:r w:rsidRPr="00E857D1">
        <w:rPr>
          <w:rFonts w:ascii="Arial" w:hAnsi="Arial" w:cs="Arial"/>
          <w:sz w:val="24"/>
          <w:szCs w:val="24"/>
        </w:rPr>
        <w:t>produção</w:t>
      </w:r>
      <w:r w:rsidRPr="0016017C">
        <w:rPr>
          <w:rFonts w:ascii="Arial" w:hAnsi="Arial" w:cs="Arial"/>
          <w:sz w:val="24"/>
          <w:szCs w:val="24"/>
        </w:rPr>
        <w:t>.</w:t>
      </w:r>
    </w:p>
    <w:p w14:paraId="314A09A8" w14:textId="77777777" w:rsidR="00011CDD" w:rsidRPr="0016017C" w:rsidRDefault="00011CDD" w:rsidP="00011CDD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Verificação Passo a Passo</w:t>
      </w:r>
      <w:r w:rsidRPr="0016017C">
        <w:rPr>
          <w:rFonts w:ascii="Arial" w:hAnsi="Arial" w:cs="Arial"/>
          <w:sz w:val="24"/>
          <w:szCs w:val="24"/>
        </w:rPr>
        <w:t>: Esta funcionalidade permite ao usuário ver cada etapa da derivação da cadeia</w:t>
      </w:r>
      <w:r w:rsidRPr="00E857D1">
        <w:rPr>
          <w:rFonts w:ascii="Arial" w:hAnsi="Arial" w:cs="Arial"/>
          <w:sz w:val="24"/>
          <w:szCs w:val="24"/>
        </w:rPr>
        <w:t xml:space="preserve"> feita a partir das regras de produção.</w:t>
      </w:r>
    </w:p>
    <w:p w14:paraId="00614C2D" w14:textId="77777777" w:rsidR="00011CDD" w:rsidRPr="0016017C" w:rsidRDefault="00011CDD" w:rsidP="00011CDD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Função de Verificação</w:t>
      </w:r>
      <w:r w:rsidRPr="0016017C">
        <w:rPr>
          <w:rFonts w:ascii="Arial" w:hAnsi="Arial" w:cs="Arial"/>
          <w:sz w:val="24"/>
          <w:szCs w:val="24"/>
        </w:rPr>
        <w:t xml:space="preserve">: A função verificaGramatica </w:t>
      </w:r>
      <w:r w:rsidRPr="00E857D1">
        <w:rPr>
          <w:rFonts w:ascii="Arial" w:hAnsi="Arial" w:cs="Arial"/>
          <w:sz w:val="24"/>
          <w:szCs w:val="24"/>
        </w:rPr>
        <w:t xml:space="preserve">faz a </w:t>
      </w:r>
      <w:r w:rsidRPr="0016017C">
        <w:rPr>
          <w:rFonts w:ascii="Arial" w:hAnsi="Arial" w:cs="Arial"/>
          <w:sz w:val="24"/>
          <w:szCs w:val="24"/>
        </w:rPr>
        <w:t>valida</w:t>
      </w:r>
      <w:r w:rsidRPr="00E857D1">
        <w:rPr>
          <w:rFonts w:ascii="Arial" w:hAnsi="Arial" w:cs="Arial"/>
          <w:sz w:val="24"/>
          <w:szCs w:val="24"/>
        </w:rPr>
        <w:t>ção</w:t>
      </w:r>
      <w:r w:rsidRPr="0016017C">
        <w:rPr>
          <w:rFonts w:ascii="Arial" w:hAnsi="Arial" w:cs="Arial"/>
          <w:sz w:val="24"/>
          <w:szCs w:val="24"/>
        </w:rPr>
        <w:t xml:space="preserve"> se a cadeia pode ser gerada pela gramática, verificando a consistência entre os símbolos terminais e as regras de produção.</w:t>
      </w:r>
    </w:p>
    <w:p w14:paraId="2FB3FB2B" w14:textId="77777777" w:rsidR="00011CDD" w:rsidRPr="0016017C" w:rsidRDefault="00011CDD" w:rsidP="00011CDD">
      <w:pPr>
        <w:rPr>
          <w:rFonts w:ascii="Arial" w:hAnsi="Arial" w:cs="Arial"/>
          <w:b/>
          <w:bCs/>
          <w:sz w:val="24"/>
          <w:szCs w:val="24"/>
        </w:rPr>
      </w:pPr>
      <w:r w:rsidRPr="00E857D1">
        <w:rPr>
          <w:rFonts w:ascii="Arial" w:hAnsi="Arial" w:cs="Arial"/>
          <w:b/>
          <w:bCs/>
          <w:sz w:val="24"/>
          <w:szCs w:val="24"/>
        </w:rPr>
        <w:t>2</w:t>
      </w:r>
      <w:r w:rsidRPr="0016017C">
        <w:rPr>
          <w:rFonts w:ascii="Arial" w:hAnsi="Arial" w:cs="Arial"/>
          <w:b/>
          <w:bCs/>
          <w:sz w:val="24"/>
          <w:szCs w:val="24"/>
        </w:rPr>
        <w:t>.2 Simulador de Expressões Regulares</w:t>
      </w:r>
    </w:p>
    <w:p w14:paraId="26B76988" w14:textId="77777777" w:rsidR="00011CDD" w:rsidRPr="0016017C" w:rsidRDefault="00011CDD" w:rsidP="00011CDD">
      <w:pPr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sz w:val="24"/>
          <w:szCs w:val="24"/>
        </w:rPr>
        <w:t>O simulador aceita entradas que consistem em caracteres alfanuméricos, operadores de união (|), concatenação, fechamento (*), e o símbolo ε para vazio.</w:t>
      </w:r>
    </w:p>
    <w:p w14:paraId="65583E27" w14:textId="77777777" w:rsidR="00011CDD" w:rsidRPr="0016017C" w:rsidRDefault="00011CDD" w:rsidP="00011CDD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Validação de ER</w:t>
      </w:r>
      <w:r w:rsidRPr="0016017C">
        <w:rPr>
          <w:rFonts w:ascii="Arial" w:hAnsi="Arial" w:cs="Arial"/>
          <w:sz w:val="24"/>
          <w:szCs w:val="24"/>
        </w:rPr>
        <w:t>: A função ehExpRegValida verifica se a expressão regular segue o formato esperado.</w:t>
      </w:r>
    </w:p>
    <w:p w14:paraId="05553D68" w14:textId="77777777" w:rsidR="00011CDD" w:rsidRPr="0016017C" w:rsidRDefault="00011CDD" w:rsidP="00011CDD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Testes com Entradas</w:t>
      </w:r>
      <w:r w:rsidRPr="0016017C">
        <w:rPr>
          <w:rFonts w:ascii="Arial" w:hAnsi="Arial" w:cs="Arial"/>
          <w:sz w:val="24"/>
          <w:szCs w:val="24"/>
        </w:rPr>
        <w:t>: A função testaExpReg permite ao usuário testar se uma dada expressão regular aceita ou rejeita uma cadeia de entrada, fornecendo feedback claro por meio de uma mensagem.</w:t>
      </w:r>
    </w:p>
    <w:p w14:paraId="32216D17" w14:textId="77777777" w:rsidR="00011CDD" w:rsidRPr="0016017C" w:rsidRDefault="00011CDD" w:rsidP="00011CDD">
      <w:pPr>
        <w:rPr>
          <w:rFonts w:ascii="Arial" w:hAnsi="Arial" w:cs="Arial"/>
          <w:b/>
          <w:bCs/>
          <w:sz w:val="24"/>
          <w:szCs w:val="24"/>
        </w:rPr>
      </w:pPr>
      <w:r w:rsidRPr="00E857D1">
        <w:rPr>
          <w:rFonts w:ascii="Arial" w:hAnsi="Arial" w:cs="Arial"/>
          <w:b/>
          <w:bCs/>
          <w:sz w:val="24"/>
          <w:szCs w:val="24"/>
        </w:rPr>
        <w:t>3</w:t>
      </w:r>
      <w:r w:rsidRPr="0016017C">
        <w:rPr>
          <w:rFonts w:ascii="Arial" w:hAnsi="Arial" w:cs="Arial"/>
          <w:b/>
          <w:bCs/>
          <w:sz w:val="24"/>
          <w:szCs w:val="24"/>
        </w:rPr>
        <w:t>. Qualidade da Solução</w:t>
      </w:r>
    </w:p>
    <w:p w14:paraId="4762C892" w14:textId="77777777" w:rsidR="00011CDD" w:rsidRPr="0016017C" w:rsidRDefault="00011CDD" w:rsidP="00011CDD">
      <w:pPr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sz w:val="24"/>
          <w:szCs w:val="24"/>
        </w:rPr>
        <w:t>A estruturação do código segue boas práticas de programação:</w:t>
      </w:r>
    </w:p>
    <w:p w14:paraId="33B5723D" w14:textId="77777777" w:rsidR="00011CDD" w:rsidRPr="0016017C" w:rsidRDefault="00011CDD" w:rsidP="00011CD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Coesão e Separação de Responsabilidades</w:t>
      </w:r>
      <w:r w:rsidRPr="0016017C">
        <w:rPr>
          <w:rFonts w:ascii="Arial" w:hAnsi="Arial" w:cs="Arial"/>
          <w:sz w:val="24"/>
          <w:szCs w:val="24"/>
        </w:rPr>
        <w:t xml:space="preserve">: Cada classe possui uma única responsabilidade, garantindo que o código seja modular e fácil de entender. </w:t>
      </w:r>
      <w:r w:rsidRPr="0016017C">
        <w:rPr>
          <w:rFonts w:ascii="Arial" w:hAnsi="Arial" w:cs="Arial"/>
          <w:sz w:val="24"/>
          <w:szCs w:val="24"/>
        </w:rPr>
        <w:lastRenderedPageBreak/>
        <w:t>Os controladores tratam diretamente da interface e da lógica de interação, enquanto as entidades como Gramatica contêm a lógica interna do processamento.</w:t>
      </w:r>
    </w:p>
    <w:p w14:paraId="52EC68E6" w14:textId="77777777" w:rsidR="00011CDD" w:rsidRPr="0016017C" w:rsidRDefault="00011CDD" w:rsidP="00011CD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Tratamento de Erros e Mensagens ao Usuário</w:t>
      </w:r>
      <w:r w:rsidRPr="0016017C">
        <w:rPr>
          <w:rFonts w:ascii="Arial" w:hAnsi="Arial" w:cs="Arial"/>
          <w:sz w:val="24"/>
          <w:szCs w:val="24"/>
        </w:rPr>
        <w:t>: A utilização da classe utilitária Util facilita o gerenciamento de feedback ao usuário, garantindo uma experiência clara e amigável. O uso de mensagens de alerta ao detectar erros, como gramáticas ou expressões regulares inválidas, melhora a usabilidade.</w:t>
      </w:r>
    </w:p>
    <w:p w14:paraId="5281181E" w14:textId="77777777" w:rsidR="00011CDD" w:rsidRPr="0016017C" w:rsidRDefault="00011CDD" w:rsidP="00011CD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b/>
          <w:bCs/>
          <w:sz w:val="24"/>
          <w:szCs w:val="24"/>
        </w:rPr>
        <w:t>Uso de Listeners</w:t>
      </w:r>
      <w:r w:rsidRPr="0016017C">
        <w:rPr>
          <w:rFonts w:ascii="Arial" w:hAnsi="Arial" w:cs="Arial"/>
          <w:sz w:val="24"/>
          <w:szCs w:val="24"/>
        </w:rPr>
        <w:t>: A desativação automática dos botões de ação, quando os campos de texto estão vazios, melhora a experiência de usuário e evita erros de execução desnecessários.</w:t>
      </w:r>
    </w:p>
    <w:p w14:paraId="3D872B90" w14:textId="77777777" w:rsidR="00011CDD" w:rsidRPr="0016017C" w:rsidRDefault="00011CDD" w:rsidP="00011CDD">
      <w:pPr>
        <w:rPr>
          <w:rFonts w:ascii="Arial" w:hAnsi="Arial" w:cs="Arial"/>
          <w:b/>
          <w:bCs/>
          <w:sz w:val="24"/>
          <w:szCs w:val="24"/>
        </w:rPr>
      </w:pPr>
      <w:r w:rsidRPr="00E857D1">
        <w:rPr>
          <w:rFonts w:ascii="Arial" w:hAnsi="Arial" w:cs="Arial"/>
          <w:b/>
          <w:bCs/>
          <w:sz w:val="24"/>
          <w:szCs w:val="24"/>
        </w:rPr>
        <w:t>4</w:t>
      </w:r>
      <w:r w:rsidRPr="0016017C">
        <w:rPr>
          <w:rFonts w:ascii="Arial" w:hAnsi="Arial" w:cs="Arial"/>
          <w:b/>
          <w:bCs/>
          <w:sz w:val="24"/>
          <w:szCs w:val="24"/>
        </w:rPr>
        <w:t>. Conclusão</w:t>
      </w:r>
    </w:p>
    <w:p w14:paraId="059F060A" w14:textId="77777777" w:rsidR="00011CDD" w:rsidRPr="0016017C" w:rsidRDefault="00011CDD" w:rsidP="00011CDD">
      <w:pPr>
        <w:rPr>
          <w:rFonts w:ascii="Arial" w:hAnsi="Arial" w:cs="Arial"/>
          <w:sz w:val="24"/>
          <w:szCs w:val="24"/>
        </w:rPr>
      </w:pPr>
      <w:r w:rsidRPr="0016017C">
        <w:rPr>
          <w:rFonts w:ascii="Arial" w:hAnsi="Arial" w:cs="Arial"/>
          <w:sz w:val="24"/>
          <w:szCs w:val="24"/>
        </w:rPr>
        <w:t>A solução implementada atende aos requisitos do simulador de linguagens formais, proporcionando uma interface intuitiva para a definição e simulação de gramáticas regulares e expressões regulares. O uso de JavaFX facilitou a criação de uma interface gráfica responsiva e funcional.</w:t>
      </w:r>
    </w:p>
    <w:p w14:paraId="40B74F20" w14:textId="77777777" w:rsidR="00011CDD" w:rsidRPr="00E857D1" w:rsidRDefault="00011CDD" w:rsidP="00011CDD">
      <w:pPr>
        <w:rPr>
          <w:rFonts w:ascii="Arial" w:hAnsi="Arial" w:cs="Arial"/>
          <w:sz w:val="24"/>
          <w:szCs w:val="24"/>
        </w:rPr>
      </w:pPr>
    </w:p>
    <w:p w14:paraId="4633857D" w14:textId="77777777" w:rsidR="00011CDD" w:rsidRPr="00011CDD" w:rsidRDefault="00011CDD" w:rsidP="00011CD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011CDD" w:rsidRPr="00011CDD" w:rsidSect="009745C3">
      <w:headerReference w:type="default" r:id="rId8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B82F2" w14:textId="77777777" w:rsidR="004E6576" w:rsidRDefault="004E6576" w:rsidP="009745C3">
      <w:pPr>
        <w:spacing w:after="0" w:line="240" w:lineRule="auto"/>
      </w:pPr>
      <w:r>
        <w:separator/>
      </w:r>
    </w:p>
  </w:endnote>
  <w:endnote w:type="continuationSeparator" w:id="0">
    <w:p w14:paraId="2A76B832" w14:textId="77777777" w:rsidR="004E6576" w:rsidRDefault="004E6576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FB665" w14:textId="77777777" w:rsidR="004E6576" w:rsidRDefault="004E6576" w:rsidP="009745C3">
      <w:pPr>
        <w:spacing w:after="0" w:line="240" w:lineRule="auto"/>
      </w:pPr>
      <w:r>
        <w:separator/>
      </w:r>
    </w:p>
  </w:footnote>
  <w:footnote w:type="continuationSeparator" w:id="0">
    <w:p w14:paraId="2B3CCD7C" w14:textId="77777777" w:rsidR="004E6576" w:rsidRDefault="004E6576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5B620" w14:textId="3754ADBC" w:rsidR="009745C3" w:rsidRPr="009745C3" w:rsidRDefault="009745C3" w:rsidP="00025A9F">
    <w:pPr>
      <w:pStyle w:val="Cabealho"/>
      <w:rPr>
        <w:rFonts w:ascii="Arial" w:hAnsi="Arial" w:cs="Arial"/>
      </w:rPr>
    </w:pPr>
  </w:p>
  <w:p w14:paraId="1098EF86" w14:textId="77777777"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74A98"/>
    <w:multiLevelType w:val="multilevel"/>
    <w:tmpl w:val="E6B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102A1"/>
    <w:multiLevelType w:val="multilevel"/>
    <w:tmpl w:val="166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A1769"/>
    <w:multiLevelType w:val="multilevel"/>
    <w:tmpl w:val="8B8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61E8A"/>
    <w:multiLevelType w:val="hybridMultilevel"/>
    <w:tmpl w:val="50808EBC"/>
    <w:lvl w:ilvl="0" w:tplc="522822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B43C1"/>
    <w:multiLevelType w:val="multilevel"/>
    <w:tmpl w:val="001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132198">
    <w:abstractNumId w:val="2"/>
  </w:num>
  <w:num w:numId="2" w16cid:durableId="174227358">
    <w:abstractNumId w:val="4"/>
  </w:num>
  <w:num w:numId="3" w16cid:durableId="2045059436">
    <w:abstractNumId w:val="0"/>
  </w:num>
  <w:num w:numId="4" w16cid:durableId="928078518">
    <w:abstractNumId w:val="1"/>
  </w:num>
  <w:num w:numId="5" w16cid:durableId="113738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940"/>
    <w:rsid w:val="00011CDD"/>
    <w:rsid w:val="00025A9F"/>
    <w:rsid w:val="00037185"/>
    <w:rsid w:val="00080C4C"/>
    <w:rsid w:val="00081D9E"/>
    <w:rsid w:val="000B7227"/>
    <w:rsid w:val="001156AF"/>
    <w:rsid w:val="00165EB2"/>
    <w:rsid w:val="00186C66"/>
    <w:rsid w:val="00195672"/>
    <w:rsid w:val="001A31C3"/>
    <w:rsid w:val="001C45B0"/>
    <w:rsid w:val="001F0D6F"/>
    <w:rsid w:val="001F10E9"/>
    <w:rsid w:val="00211E2C"/>
    <w:rsid w:val="00227A43"/>
    <w:rsid w:val="00270D4C"/>
    <w:rsid w:val="002B4D86"/>
    <w:rsid w:val="002B5768"/>
    <w:rsid w:val="002D4853"/>
    <w:rsid w:val="0033762F"/>
    <w:rsid w:val="00351AD9"/>
    <w:rsid w:val="00356AA3"/>
    <w:rsid w:val="00382493"/>
    <w:rsid w:val="00391B32"/>
    <w:rsid w:val="003B2EF8"/>
    <w:rsid w:val="003C066A"/>
    <w:rsid w:val="003F5DAC"/>
    <w:rsid w:val="004067A8"/>
    <w:rsid w:val="00410BFC"/>
    <w:rsid w:val="00431934"/>
    <w:rsid w:val="00480019"/>
    <w:rsid w:val="004A5260"/>
    <w:rsid w:val="004E6576"/>
    <w:rsid w:val="004F6A82"/>
    <w:rsid w:val="00505BE7"/>
    <w:rsid w:val="00515C10"/>
    <w:rsid w:val="00577EAC"/>
    <w:rsid w:val="00586D5A"/>
    <w:rsid w:val="005D00CE"/>
    <w:rsid w:val="005D2922"/>
    <w:rsid w:val="005D4EA6"/>
    <w:rsid w:val="005E3BD5"/>
    <w:rsid w:val="0076412C"/>
    <w:rsid w:val="00766865"/>
    <w:rsid w:val="007C722B"/>
    <w:rsid w:val="007D2C15"/>
    <w:rsid w:val="00862FD4"/>
    <w:rsid w:val="008936D9"/>
    <w:rsid w:val="008F090A"/>
    <w:rsid w:val="008F0DD2"/>
    <w:rsid w:val="00904832"/>
    <w:rsid w:val="00920ADD"/>
    <w:rsid w:val="00922E94"/>
    <w:rsid w:val="00923F72"/>
    <w:rsid w:val="009745C3"/>
    <w:rsid w:val="0098128C"/>
    <w:rsid w:val="009863AF"/>
    <w:rsid w:val="009E7392"/>
    <w:rsid w:val="00A430BD"/>
    <w:rsid w:val="00A9598D"/>
    <w:rsid w:val="00AB75E8"/>
    <w:rsid w:val="00AD3F25"/>
    <w:rsid w:val="00AD3F7A"/>
    <w:rsid w:val="00AD6A47"/>
    <w:rsid w:val="00AE78FF"/>
    <w:rsid w:val="00B07402"/>
    <w:rsid w:val="00B239E3"/>
    <w:rsid w:val="00B52B05"/>
    <w:rsid w:val="00B71714"/>
    <w:rsid w:val="00B944DB"/>
    <w:rsid w:val="00BB55A2"/>
    <w:rsid w:val="00BF7E4E"/>
    <w:rsid w:val="00C03B9D"/>
    <w:rsid w:val="00C32698"/>
    <w:rsid w:val="00C32BE5"/>
    <w:rsid w:val="00CA0F28"/>
    <w:rsid w:val="00D01D8F"/>
    <w:rsid w:val="00D163D5"/>
    <w:rsid w:val="00D624E9"/>
    <w:rsid w:val="00D62DB7"/>
    <w:rsid w:val="00D96496"/>
    <w:rsid w:val="00D97338"/>
    <w:rsid w:val="00DD38E7"/>
    <w:rsid w:val="00DE3940"/>
    <w:rsid w:val="00E10D12"/>
    <w:rsid w:val="00E1607A"/>
    <w:rsid w:val="00E40AF8"/>
    <w:rsid w:val="00E800D9"/>
    <w:rsid w:val="00F05EB4"/>
    <w:rsid w:val="00F43B9A"/>
    <w:rsid w:val="00FA1AB3"/>
    <w:rsid w:val="00FB4F05"/>
    <w:rsid w:val="00FC04C7"/>
    <w:rsid w:val="00F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BC106"/>
  <w15:docId w15:val="{4D4D4E55-FC72-421E-B2DB-2C8C89ED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1607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160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1C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Bor Khaos</cp:lastModifiedBy>
  <cp:revision>11</cp:revision>
  <cp:lastPrinted>2018-01-26T11:29:00Z</cp:lastPrinted>
  <dcterms:created xsi:type="dcterms:W3CDTF">2020-12-01T18:32:00Z</dcterms:created>
  <dcterms:modified xsi:type="dcterms:W3CDTF">2024-10-15T23:47:00Z</dcterms:modified>
</cp:coreProperties>
</file>