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D5" w:rsidRPr="00E973D5" w:rsidRDefault="00E973D5">
      <w:pPr>
        <w:rPr>
          <w:rFonts w:ascii="Times New Roman" w:hAnsi="Times New Roman" w:cs="Times New Roman"/>
          <w:b/>
          <w:sz w:val="24"/>
          <w:szCs w:val="24"/>
        </w:rPr>
      </w:pPr>
      <w:r w:rsidRPr="00E973D5">
        <w:rPr>
          <w:rFonts w:ascii="Times New Roman" w:hAnsi="Times New Roman" w:cs="Times New Roman"/>
          <w:b/>
          <w:sz w:val="24"/>
          <w:szCs w:val="24"/>
        </w:rPr>
        <w:t xml:space="preserve">Gabriele Di </w:t>
      </w:r>
      <w:proofErr w:type="spellStart"/>
      <w:r w:rsidRPr="00E973D5">
        <w:rPr>
          <w:rFonts w:ascii="Times New Roman" w:hAnsi="Times New Roman" w:cs="Times New Roman"/>
          <w:b/>
          <w:sz w:val="24"/>
          <w:szCs w:val="24"/>
        </w:rPr>
        <w:t>giampietro</w:t>
      </w:r>
      <w:proofErr w:type="spellEnd"/>
    </w:p>
    <w:p w:rsidR="00E973D5" w:rsidRDefault="00E973D5">
      <w:pPr>
        <w:rPr>
          <w:rFonts w:ascii="Times New Roman" w:hAnsi="Times New Roman" w:cs="Times New Roman"/>
          <w:b/>
          <w:sz w:val="24"/>
          <w:szCs w:val="24"/>
        </w:rPr>
      </w:pPr>
      <w:r w:rsidRPr="00E973D5">
        <w:rPr>
          <w:rFonts w:ascii="Times New Roman" w:hAnsi="Times New Roman" w:cs="Times New Roman"/>
          <w:b/>
          <w:sz w:val="24"/>
          <w:szCs w:val="24"/>
        </w:rPr>
        <w:t xml:space="preserve">Report esercitazione Creazione rete con Cisco </w:t>
      </w:r>
      <w:proofErr w:type="spellStart"/>
      <w:r w:rsidRPr="00E973D5">
        <w:rPr>
          <w:rFonts w:ascii="Times New Roman" w:hAnsi="Times New Roman" w:cs="Times New Roman"/>
          <w:b/>
          <w:sz w:val="24"/>
          <w:szCs w:val="24"/>
        </w:rPr>
        <w:t>Packet</w:t>
      </w:r>
      <w:proofErr w:type="spellEnd"/>
      <w:r w:rsidRPr="00E973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73D5">
        <w:rPr>
          <w:rFonts w:ascii="Times New Roman" w:hAnsi="Times New Roman" w:cs="Times New Roman"/>
          <w:b/>
          <w:sz w:val="24"/>
          <w:szCs w:val="24"/>
        </w:rPr>
        <w:t>Tracer</w:t>
      </w:r>
      <w:proofErr w:type="spellEnd"/>
      <w:r w:rsidRPr="00E973D5">
        <w:rPr>
          <w:rFonts w:ascii="Times New Roman" w:hAnsi="Times New Roman" w:cs="Times New Roman"/>
          <w:b/>
          <w:sz w:val="24"/>
          <w:szCs w:val="24"/>
        </w:rPr>
        <w:t>- 25/10/2022</w:t>
      </w:r>
    </w:p>
    <w:p w:rsidR="00E973D5" w:rsidRDefault="00E973D5">
      <w:pPr>
        <w:rPr>
          <w:rFonts w:ascii="Times New Roman" w:hAnsi="Times New Roman" w:cs="Times New Roman"/>
          <w:b/>
          <w:sz w:val="24"/>
          <w:szCs w:val="24"/>
        </w:rPr>
      </w:pPr>
    </w:p>
    <w:p w:rsidR="00E973D5" w:rsidRDefault="004D71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nostra esercitazione di oggi consiste nel creare e configurare una rete, valutando e comprendendo la comunicazione tra i vari di</w:t>
      </w:r>
      <w:r w:rsidR="007C1DED">
        <w:rPr>
          <w:rFonts w:ascii="Times New Roman" w:hAnsi="Times New Roman" w:cs="Times New Roman"/>
        </w:rPr>
        <w:t xml:space="preserve">spositivi che abbiamo collegato. Composta da 5 dispositivi, 2 </w:t>
      </w:r>
      <w:proofErr w:type="spellStart"/>
      <w:r w:rsidR="007C1DED">
        <w:rPr>
          <w:rFonts w:ascii="Times New Roman" w:hAnsi="Times New Roman" w:cs="Times New Roman"/>
        </w:rPr>
        <w:t>switch</w:t>
      </w:r>
      <w:proofErr w:type="spellEnd"/>
      <w:r w:rsidR="007C1DED">
        <w:rPr>
          <w:rFonts w:ascii="Times New Roman" w:hAnsi="Times New Roman" w:cs="Times New Roman"/>
        </w:rPr>
        <w:t xml:space="preserve"> e 1 router.</w:t>
      </w:r>
    </w:p>
    <w:p w:rsidR="00BE233B" w:rsidRDefault="00DB5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Strutturando </w:t>
      </w:r>
      <w:r w:rsidR="00BE233B">
        <w:rPr>
          <w:rFonts w:ascii="Times New Roman" w:hAnsi="Times New Roman" w:cs="Times New Roman"/>
        </w:rPr>
        <w:t>due sotto reti principali collegate da un router.</w:t>
      </w:r>
    </w:p>
    <w:p w:rsidR="00215630" w:rsidRDefault="002156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6120130" cy="255079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B5" w:rsidRDefault="00F57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 primo caso ho messo in comunicazione due dispositivi tra loro: uno chiamato Laptop 0 con indirizzo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192.168.100.100 ed un secondo chiamato PC 0 con indirizzo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192.168.100.103. Per confermare l’effettiva comunicazione trai i due ho inviato tramite </w:t>
      </w:r>
      <w:r w:rsidR="00E841B8">
        <w:rPr>
          <w:rFonts w:ascii="Times New Roman" w:hAnsi="Times New Roman" w:cs="Times New Roman"/>
        </w:rPr>
        <w:t xml:space="preserve">il comando </w:t>
      </w:r>
      <w:proofErr w:type="spellStart"/>
      <w:r w:rsidR="00E841B8">
        <w:rPr>
          <w:rFonts w:ascii="Times New Roman" w:hAnsi="Times New Roman" w:cs="Times New Roman"/>
        </w:rPr>
        <w:t>ping</w:t>
      </w:r>
      <w:proofErr w:type="spellEnd"/>
      <w:r w:rsidR="00E84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E841B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 dati e la sua conseguente risposta,</w:t>
      </w:r>
      <w:r w:rsidR="00B63CCC">
        <w:rPr>
          <w:rFonts w:ascii="Times New Roman" w:hAnsi="Times New Roman" w:cs="Times New Roman"/>
        </w:rPr>
        <w:t xml:space="preserve"> anche nel caso inverso,</w:t>
      </w:r>
      <w:r w:rsidR="00E841B8">
        <w:rPr>
          <w:rFonts w:ascii="Times New Roman" w:hAnsi="Times New Roman" w:cs="Times New Roman"/>
        </w:rPr>
        <w:t xml:space="preserve"> ci ha dato </w:t>
      </w:r>
      <w:r>
        <w:rPr>
          <w:rFonts w:ascii="Times New Roman" w:hAnsi="Times New Roman" w:cs="Times New Roman"/>
        </w:rPr>
        <w:t>esito positivo come vediamo nell’immagine seguente</w:t>
      </w:r>
      <w:r w:rsidR="00B63CCC">
        <w:rPr>
          <w:rFonts w:ascii="Times New Roman" w:hAnsi="Times New Roman" w:cs="Times New Roman"/>
        </w:rPr>
        <w:t xml:space="preserve"> che mostra il tempo di risposta</w:t>
      </w:r>
      <w:r>
        <w:rPr>
          <w:rFonts w:ascii="Times New Roman" w:hAnsi="Times New Roman" w:cs="Times New Roman"/>
        </w:rPr>
        <w:t xml:space="preserve">. </w:t>
      </w:r>
    </w:p>
    <w:p w:rsidR="00B63CCC" w:rsidRDefault="00B63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-209550</wp:posOffset>
            </wp:positionH>
            <wp:positionV relativeFrom="paragraph">
              <wp:posOffset>14605</wp:posOffset>
            </wp:positionV>
            <wp:extent cx="2996565" cy="210439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515A7113" wp14:editId="15B0C570">
            <wp:extent cx="2785134" cy="208398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34" cy="208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CC" w:rsidRDefault="00B63CCC" w:rsidP="00B63CCC">
      <w:pPr>
        <w:rPr>
          <w:rFonts w:ascii="Times New Roman" w:hAnsi="Times New Roman" w:cs="Times New Roman"/>
        </w:rPr>
      </w:pPr>
    </w:p>
    <w:p w:rsidR="00027733" w:rsidRDefault="00B63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7C1DED">
        <w:rPr>
          <w:rFonts w:ascii="Times New Roman" w:hAnsi="Times New Roman" w:cs="Times New Roman"/>
        </w:rPr>
        <w:t>Nel secondo caso invece abbiamo messo in comunicazione le due sotto reti, cioè facendo</w:t>
      </w:r>
      <w:r w:rsidR="00027733">
        <w:rPr>
          <w:rFonts w:ascii="Times New Roman" w:hAnsi="Times New Roman" w:cs="Times New Roman"/>
        </w:rPr>
        <w:t xml:space="preserve"> comunicare il Laptop 0 con il L</w:t>
      </w:r>
      <w:r w:rsidR="007C1DED">
        <w:rPr>
          <w:rFonts w:ascii="Times New Roman" w:hAnsi="Times New Roman" w:cs="Times New Roman"/>
        </w:rPr>
        <w:t>aptop 2 che si trova nella seconda rete, per fare ciò abbiamo utilizzato un router che separa ed unisce tutta la</w:t>
      </w:r>
      <w:r w:rsidR="00027733">
        <w:rPr>
          <w:rFonts w:ascii="Times New Roman" w:hAnsi="Times New Roman" w:cs="Times New Roman"/>
        </w:rPr>
        <w:t xml:space="preserve"> nostra rete. Il L</w:t>
      </w:r>
      <w:r w:rsidR="007C1DED">
        <w:rPr>
          <w:rFonts w:ascii="Times New Roman" w:hAnsi="Times New Roman" w:cs="Times New Roman"/>
        </w:rPr>
        <w:t>aptop 0 rimane con l</w:t>
      </w:r>
      <w:r w:rsidR="00027733">
        <w:rPr>
          <w:rFonts w:ascii="Times New Roman" w:hAnsi="Times New Roman" w:cs="Times New Roman"/>
        </w:rPr>
        <w:t>’</w:t>
      </w:r>
      <w:proofErr w:type="spellStart"/>
      <w:r w:rsidR="00027733">
        <w:rPr>
          <w:rFonts w:ascii="Times New Roman" w:hAnsi="Times New Roman" w:cs="Times New Roman"/>
        </w:rPr>
        <w:t>ip</w:t>
      </w:r>
      <w:proofErr w:type="spellEnd"/>
      <w:r w:rsidR="00027733">
        <w:rPr>
          <w:rFonts w:ascii="Times New Roman" w:hAnsi="Times New Roman" w:cs="Times New Roman"/>
        </w:rPr>
        <w:t xml:space="preserve"> 192.168.100.100, invece il L</w:t>
      </w:r>
      <w:r w:rsidR="007C1DED">
        <w:rPr>
          <w:rFonts w:ascii="Times New Roman" w:hAnsi="Times New Roman" w:cs="Times New Roman"/>
        </w:rPr>
        <w:t xml:space="preserve">aptop 2 facendo parte della seconda sottorete ha </w:t>
      </w:r>
      <w:proofErr w:type="spellStart"/>
      <w:r w:rsidR="007C1DED">
        <w:rPr>
          <w:rFonts w:ascii="Times New Roman" w:hAnsi="Times New Roman" w:cs="Times New Roman"/>
        </w:rPr>
        <w:t>ip</w:t>
      </w:r>
      <w:proofErr w:type="spellEnd"/>
      <w:r w:rsidR="007C1DED">
        <w:rPr>
          <w:rFonts w:ascii="Times New Roman" w:hAnsi="Times New Roman" w:cs="Times New Roman"/>
        </w:rPr>
        <w:t xml:space="preserve"> 192.168.200.100</w:t>
      </w:r>
      <w:r w:rsidR="00027733">
        <w:rPr>
          <w:rFonts w:ascii="Times New Roman" w:hAnsi="Times New Roman" w:cs="Times New Roman"/>
        </w:rPr>
        <w:t>, inoltre impostiamo il Default G</w:t>
      </w:r>
      <w:r w:rsidR="004D2FC3">
        <w:rPr>
          <w:rFonts w:ascii="Times New Roman" w:hAnsi="Times New Roman" w:cs="Times New Roman"/>
        </w:rPr>
        <w:t xml:space="preserve">ateway cosi da mettere i dispositivi in collegamento con il router nel seguente modo: </w:t>
      </w:r>
      <w:r w:rsidR="00027733">
        <w:rPr>
          <w:rFonts w:ascii="Times New Roman" w:hAnsi="Times New Roman" w:cs="Times New Roman"/>
        </w:rPr>
        <w:t>L</w:t>
      </w:r>
      <w:r w:rsidR="00510056">
        <w:rPr>
          <w:rFonts w:ascii="Times New Roman" w:hAnsi="Times New Roman" w:cs="Times New Roman"/>
        </w:rPr>
        <w:t xml:space="preserve">aptop 0 e la </w:t>
      </w:r>
      <w:r w:rsidR="004D2FC3">
        <w:rPr>
          <w:rFonts w:ascii="Times New Roman" w:hAnsi="Times New Roman" w:cs="Times New Roman"/>
        </w:rPr>
        <w:t xml:space="preserve">porta </w:t>
      </w:r>
      <w:proofErr w:type="spellStart"/>
      <w:r w:rsidR="00027733">
        <w:rPr>
          <w:rFonts w:ascii="Times New Roman" w:hAnsi="Times New Roman" w:cs="Times New Roman"/>
        </w:rPr>
        <w:t>Gig</w:t>
      </w:r>
      <w:r w:rsidR="00510056">
        <w:rPr>
          <w:rFonts w:ascii="Times New Roman" w:hAnsi="Times New Roman" w:cs="Times New Roman"/>
        </w:rPr>
        <w:t>abit</w:t>
      </w:r>
      <w:r w:rsidR="004D2FC3">
        <w:rPr>
          <w:rFonts w:ascii="Times New Roman" w:hAnsi="Times New Roman" w:cs="Times New Roman"/>
        </w:rPr>
        <w:t>ethernet</w:t>
      </w:r>
      <w:proofErr w:type="spellEnd"/>
      <w:r w:rsidR="00510056">
        <w:rPr>
          <w:rFonts w:ascii="Times New Roman" w:hAnsi="Times New Roman" w:cs="Times New Roman"/>
        </w:rPr>
        <w:t xml:space="preserve"> 0/0</w:t>
      </w:r>
      <w:r w:rsidR="004D2FC3">
        <w:rPr>
          <w:rFonts w:ascii="Times New Roman" w:hAnsi="Times New Roman" w:cs="Times New Roman"/>
        </w:rPr>
        <w:t xml:space="preserve"> del router con </w:t>
      </w:r>
      <w:proofErr w:type="spellStart"/>
      <w:r w:rsidR="004D2FC3">
        <w:rPr>
          <w:rFonts w:ascii="Times New Roman" w:hAnsi="Times New Roman" w:cs="Times New Roman"/>
        </w:rPr>
        <w:t>ip</w:t>
      </w:r>
      <w:proofErr w:type="spellEnd"/>
      <w:r w:rsidR="004D2FC3">
        <w:rPr>
          <w:rFonts w:ascii="Times New Roman" w:hAnsi="Times New Roman" w:cs="Times New Roman"/>
        </w:rPr>
        <w:t xml:space="preserve"> </w:t>
      </w:r>
      <w:r w:rsidR="00027733">
        <w:rPr>
          <w:rFonts w:ascii="Times New Roman" w:hAnsi="Times New Roman" w:cs="Times New Roman"/>
        </w:rPr>
        <w:t>192.168.100.104; L</w:t>
      </w:r>
      <w:r w:rsidR="004D2FC3">
        <w:rPr>
          <w:rFonts w:ascii="Times New Roman" w:hAnsi="Times New Roman" w:cs="Times New Roman"/>
        </w:rPr>
        <w:t xml:space="preserve">aptop 2 e la seconda porta </w:t>
      </w:r>
      <w:proofErr w:type="spellStart"/>
      <w:r w:rsidR="00510056">
        <w:rPr>
          <w:rFonts w:ascii="Times New Roman" w:hAnsi="Times New Roman" w:cs="Times New Roman"/>
        </w:rPr>
        <w:t>Gigabit</w:t>
      </w:r>
      <w:r w:rsidR="004D2FC3">
        <w:rPr>
          <w:rFonts w:ascii="Times New Roman" w:hAnsi="Times New Roman" w:cs="Times New Roman"/>
        </w:rPr>
        <w:t>ethernet</w:t>
      </w:r>
      <w:proofErr w:type="spellEnd"/>
      <w:r w:rsidR="00510056">
        <w:rPr>
          <w:rFonts w:ascii="Times New Roman" w:hAnsi="Times New Roman" w:cs="Times New Roman"/>
        </w:rPr>
        <w:t xml:space="preserve"> 0/1</w:t>
      </w:r>
      <w:r w:rsidR="004D2FC3">
        <w:rPr>
          <w:rFonts w:ascii="Times New Roman" w:hAnsi="Times New Roman" w:cs="Times New Roman"/>
        </w:rPr>
        <w:t xml:space="preserve"> del router con</w:t>
      </w:r>
    </w:p>
    <w:p w:rsidR="00510056" w:rsidRDefault="004D2FC3">
      <w:pPr>
        <w:rPr>
          <w:rFonts w:ascii="Times New Roman" w:hAnsi="Times New Roman" w:cs="Times New Roman"/>
          <w:noProof/>
          <w:lang w:eastAsia="it-IT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192.168.200.101. </w:t>
      </w:r>
      <w:r w:rsidR="009112A6">
        <w:rPr>
          <w:rFonts w:ascii="Times New Roman" w:hAnsi="Times New Roman" w:cs="Times New Roman"/>
        </w:rPr>
        <w:t xml:space="preserve">Infine abbiamo effettuato la </w:t>
      </w:r>
      <w:r w:rsidR="00EA3D1A">
        <w:rPr>
          <w:rFonts w:ascii="Times New Roman" w:hAnsi="Times New Roman" w:cs="Times New Roman"/>
        </w:rPr>
        <w:t xml:space="preserve">stessa verifica con il comando </w:t>
      </w:r>
      <w:proofErr w:type="spellStart"/>
      <w:r w:rsidR="009112A6">
        <w:rPr>
          <w:rFonts w:ascii="Times New Roman" w:hAnsi="Times New Roman" w:cs="Times New Roman"/>
        </w:rPr>
        <w:t>ping</w:t>
      </w:r>
      <w:proofErr w:type="spellEnd"/>
      <w:r w:rsidR="009112A6">
        <w:rPr>
          <w:rFonts w:ascii="Times New Roman" w:hAnsi="Times New Roman" w:cs="Times New Roman"/>
        </w:rPr>
        <w:t xml:space="preserve"> e confermiamo anche qui la comunicazione tra i dispositivi.</w:t>
      </w:r>
    </w:p>
    <w:p w:rsidR="007C1DED" w:rsidRDefault="006C0AF4">
      <w:pPr>
        <w:rPr>
          <w:rFonts w:ascii="Times New Roman" w:hAnsi="Times New Roman" w:cs="Times New Roman"/>
          <w:noProof/>
          <w:lang w:eastAsia="it-IT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38D60DBF" wp14:editId="06DA2CE9">
            <wp:extent cx="2324424" cy="186716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3502466" cy="1671128"/>
            <wp:effectExtent l="0" t="0" r="3175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566" cy="17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F4" w:rsidRDefault="006C0AF4">
      <w:pPr>
        <w:rPr>
          <w:rFonts w:ascii="Times New Roman" w:hAnsi="Times New Roman" w:cs="Times New Roman"/>
          <w:noProof/>
          <w:lang w:eastAsia="it-IT"/>
        </w:rPr>
      </w:pPr>
    </w:p>
    <w:p w:rsidR="006C0AF4" w:rsidRDefault="006C0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104167" cy="19812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6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3F8"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104005" cy="17526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480" cy="17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56" w:rsidRDefault="00510056">
      <w:pPr>
        <w:rPr>
          <w:rFonts w:ascii="Times New Roman" w:hAnsi="Times New Roman" w:cs="Times New Roman"/>
        </w:rPr>
      </w:pPr>
    </w:p>
    <w:p w:rsidR="00510056" w:rsidRDefault="003E24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4816549" cy="2108628"/>
            <wp:effectExtent l="0" t="0" r="3175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813" cy="21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A6" w:rsidRDefault="009112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Nell’</w:t>
      </w:r>
      <w:r w:rsidR="00A7197A">
        <w:rPr>
          <w:rFonts w:ascii="Times New Roman" w:hAnsi="Times New Roman" w:cs="Times New Roman"/>
        </w:rPr>
        <w:t>ultimo caso invece abbiamo analizzato più a</w:t>
      </w:r>
      <w:r w:rsidR="00526153">
        <w:rPr>
          <w:rFonts w:ascii="Times New Roman" w:hAnsi="Times New Roman" w:cs="Times New Roman"/>
        </w:rPr>
        <w:t>ffondo la comunicazione tra il Laptop 0 e il L</w:t>
      </w:r>
      <w:r w:rsidR="00A7197A">
        <w:rPr>
          <w:rFonts w:ascii="Times New Roman" w:hAnsi="Times New Roman" w:cs="Times New Roman"/>
        </w:rPr>
        <w:t>aptop 2, utilizzando la funzione di simulazione abbiamo potuto vedere come tramite l’invio dei pacchetti dati il codice MAC cambia, non conoscendo</w:t>
      </w:r>
      <w:r w:rsidR="00DA735B">
        <w:rPr>
          <w:rFonts w:ascii="Times New Roman" w:hAnsi="Times New Roman" w:cs="Times New Roman"/>
        </w:rPr>
        <w:t xml:space="preserve"> il codice </w:t>
      </w:r>
      <w:r w:rsidR="00526153">
        <w:rPr>
          <w:rFonts w:ascii="Times New Roman" w:hAnsi="Times New Roman" w:cs="Times New Roman"/>
        </w:rPr>
        <w:t>MAC di destinazione del L</w:t>
      </w:r>
      <w:r w:rsidR="00E841B8">
        <w:rPr>
          <w:rFonts w:ascii="Times New Roman" w:hAnsi="Times New Roman" w:cs="Times New Roman"/>
        </w:rPr>
        <w:t xml:space="preserve">aptop 2, </w:t>
      </w:r>
      <w:r w:rsidR="00A7197A">
        <w:rPr>
          <w:rFonts w:ascii="Times New Roman" w:hAnsi="Times New Roman" w:cs="Times New Roman"/>
        </w:rPr>
        <w:t xml:space="preserve">attraverso il ritorno indietro dei dati </w:t>
      </w:r>
      <w:r w:rsidR="005257CB">
        <w:rPr>
          <w:rFonts w:ascii="Times New Roman" w:hAnsi="Times New Roman" w:cs="Times New Roman"/>
        </w:rPr>
        <w:t xml:space="preserve">e </w:t>
      </w:r>
      <w:r w:rsidR="00A7197A">
        <w:rPr>
          <w:rFonts w:ascii="Times New Roman" w:hAnsi="Times New Roman" w:cs="Times New Roman"/>
        </w:rPr>
        <w:t xml:space="preserve">sapendo solo l’indirizzo </w:t>
      </w:r>
      <w:proofErr w:type="spellStart"/>
      <w:r w:rsidR="00A7197A">
        <w:rPr>
          <w:rFonts w:ascii="Times New Roman" w:hAnsi="Times New Roman" w:cs="Times New Roman"/>
        </w:rPr>
        <w:t>ip</w:t>
      </w:r>
      <w:proofErr w:type="spellEnd"/>
      <w:r w:rsidR="00A7197A">
        <w:rPr>
          <w:rFonts w:ascii="Times New Roman" w:hAnsi="Times New Roman" w:cs="Times New Roman"/>
        </w:rPr>
        <w:t xml:space="preserve"> di de</w:t>
      </w:r>
      <w:r w:rsidR="0034758B">
        <w:rPr>
          <w:rFonts w:ascii="Times New Roman" w:hAnsi="Times New Roman" w:cs="Times New Roman"/>
        </w:rPr>
        <w:t xml:space="preserve">stinazione possiamo recuperare </w:t>
      </w:r>
      <w:r w:rsidR="00A7197A">
        <w:rPr>
          <w:rFonts w:ascii="Times New Roman" w:hAnsi="Times New Roman" w:cs="Times New Roman"/>
        </w:rPr>
        <w:t xml:space="preserve">il </w:t>
      </w:r>
      <w:r w:rsidR="00E841B8">
        <w:rPr>
          <w:rFonts w:ascii="Times New Roman" w:hAnsi="Times New Roman" w:cs="Times New Roman"/>
        </w:rPr>
        <w:t xml:space="preserve">codice </w:t>
      </w:r>
      <w:r w:rsidR="00A7197A">
        <w:rPr>
          <w:rFonts w:ascii="Times New Roman" w:hAnsi="Times New Roman" w:cs="Times New Roman"/>
        </w:rPr>
        <w:t>Mac del laptop</w:t>
      </w:r>
      <w:r w:rsidR="00326D8C">
        <w:rPr>
          <w:rFonts w:ascii="Times New Roman" w:hAnsi="Times New Roman" w:cs="Times New Roman"/>
        </w:rPr>
        <w:t xml:space="preserve"> </w:t>
      </w:r>
      <w:r w:rsidR="00A7197A">
        <w:rPr>
          <w:rFonts w:ascii="Times New Roman" w:hAnsi="Times New Roman" w:cs="Times New Roman"/>
        </w:rPr>
        <w:t xml:space="preserve">2. </w:t>
      </w:r>
      <w:r w:rsidR="00F74DF7">
        <w:rPr>
          <w:rFonts w:ascii="Times New Roman" w:hAnsi="Times New Roman" w:cs="Times New Roman"/>
        </w:rPr>
        <w:t xml:space="preserve">Questa operazione e chiamata Test ARP. </w:t>
      </w:r>
    </w:p>
    <w:p w:rsidR="00F74DF7" w:rsidRDefault="00F74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Possiamo vedere infatti come nel primo passaggio dei dati verso il router abbiamo come codice MAC di destinazione quello</w:t>
      </w:r>
      <w:r w:rsidR="00326D8C">
        <w:rPr>
          <w:rFonts w:ascii="Times New Roman" w:hAnsi="Times New Roman" w:cs="Times New Roman"/>
        </w:rPr>
        <w:t xml:space="preserve"> del router cioè: 0001. 4379.DA01. Mentre nel ritorno dei pacchetti inviati, che in questo caso risulteranno come sorgente verso la seconda porta del router e verso il Laptop 0, il codice MAC 0060. 2FD1.EB50 che capiamo appartenga al Laptop 2.</w:t>
      </w:r>
    </w:p>
    <w:p w:rsidR="00326D8C" w:rsidRDefault="00326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seguito le immagini dei vari passaggi in simulazione (DST: </w:t>
      </w:r>
      <w:proofErr w:type="spellStart"/>
      <w:r>
        <w:rPr>
          <w:rFonts w:ascii="Times New Roman" w:hAnsi="Times New Roman" w:cs="Times New Roman"/>
        </w:rPr>
        <w:t>Destinantion</w:t>
      </w:r>
      <w:proofErr w:type="spellEnd"/>
      <w:r>
        <w:rPr>
          <w:rFonts w:ascii="Times New Roman" w:hAnsi="Times New Roman" w:cs="Times New Roman"/>
        </w:rPr>
        <w:t>), (SRS: source)</w:t>
      </w:r>
      <w:r w:rsidR="00526153">
        <w:rPr>
          <w:rFonts w:ascii="Times New Roman" w:hAnsi="Times New Roman" w:cs="Times New Roman"/>
        </w:rPr>
        <w:t>:</w:t>
      </w:r>
    </w:p>
    <w:p w:rsidR="00DA735B" w:rsidRDefault="00DA7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775098" cy="2462826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hema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744" cy="24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935605" cy="247713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a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5B" w:rsidRDefault="00DA735B">
      <w:pPr>
        <w:rPr>
          <w:rFonts w:ascii="Times New Roman" w:hAnsi="Times New Roman" w:cs="Times New Roman"/>
        </w:rPr>
      </w:pPr>
    </w:p>
    <w:p w:rsidR="00DA735B" w:rsidRDefault="00DA7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3423684" cy="2811792"/>
            <wp:effectExtent l="0" t="0" r="5715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a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1" cy="28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Possiamo notare dagli indirizzi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dell’ultima immagine come questa corrisponda ai dati di ritorno dal Laptop 2 verso il Lap</w:t>
      </w:r>
      <w:r w:rsidR="00334D94">
        <w:rPr>
          <w:rFonts w:ascii="Times New Roman" w:hAnsi="Times New Roman" w:cs="Times New Roman"/>
        </w:rPr>
        <w:t xml:space="preserve">top 0 e quindi possiamo confermare </w:t>
      </w:r>
      <w:r>
        <w:rPr>
          <w:rFonts w:ascii="Times New Roman" w:hAnsi="Times New Roman" w:cs="Times New Roman"/>
        </w:rPr>
        <w:t>come già ha fatto il sistema di comunicazione</w:t>
      </w:r>
      <w:r w:rsidR="00334D94">
        <w:rPr>
          <w:rFonts w:ascii="Times New Roman" w:hAnsi="Times New Roman" w:cs="Times New Roman"/>
        </w:rPr>
        <w:t xml:space="preserve"> di rete</w:t>
      </w:r>
      <w:r>
        <w:rPr>
          <w:rFonts w:ascii="Times New Roman" w:hAnsi="Times New Roman" w:cs="Times New Roman"/>
        </w:rPr>
        <w:t xml:space="preserve"> che il codice MAC del Laptop 2 è </w:t>
      </w:r>
      <w:proofErr w:type="gramStart"/>
      <w:r>
        <w:rPr>
          <w:rFonts w:ascii="Times New Roman" w:hAnsi="Times New Roman" w:cs="Times New Roman"/>
        </w:rPr>
        <w:t>0006.02FD1.EB</w:t>
      </w:r>
      <w:proofErr w:type="gramEnd"/>
      <w:r>
        <w:rPr>
          <w:rFonts w:ascii="Times New Roman" w:hAnsi="Times New Roman" w:cs="Times New Roman"/>
        </w:rPr>
        <w:t xml:space="preserve">50. </w:t>
      </w:r>
    </w:p>
    <w:p w:rsidR="00526153" w:rsidRPr="00E973D5" w:rsidRDefault="00526153">
      <w:pPr>
        <w:rPr>
          <w:rFonts w:ascii="Times New Roman" w:hAnsi="Times New Roman" w:cs="Times New Roman"/>
        </w:rPr>
      </w:pPr>
    </w:p>
    <w:p w:rsidR="00E973D5" w:rsidRDefault="00E973D5">
      <w:pPr>
        <w:rPr>
          <w:rFonts w:ascii="Times New Roman" w:hAnsi="Times New Roman" w:cs="Times New Roman"/>
          <w:sz w:val="24"/>
          <w:szCs w:val="24"/>
        </w:rPr>
      </w:pPr>
    </w:p>
    <w:p w:rsidR="00E973D5" w:rsidRPr="00E973D5" w:rsidRDefault="00E973D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E973D5" w:rsidRPr="00E973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63"/>
    <w:rsid w:val="0000696D"/>
    <w:rsid w:val="00027733"/>
    <w:rsid w:val="00215630"/>
    <w:rsid w:val="00326D8C"/>
    <w:rsid w:val="00334D94"/>
    <w:rsid w:val="0034758B"/>
    <w:rsid w:val="003E24FE"/>
    <w:rsid w:val="004D2FC3"/>
    <w:rsid w:val="004D71B5"/>
    <w:rsid w:val="00510056"/>
    <w:rsid w:val="005257CB"/>
    <w:rsid w:val="00526153"/>
    <w:rsid w:val="006C0AF4"/>
    <w:rsid w:val="007C1DED"/>
    <w:rsid w:val="008604B1"/>
    <w:rsid w:val="009112A6"/>
    <w:rsid w:val="00A60C7B"/>
    <w:rsid w:val="00A7197A"/>
    <w:rsid w:val="00B63CCC"/>
    <w:rsid w:val="00B77463"/>
    <w:rsid w:val="00BE233B"/>
    <w:rsid w:val="00DA735B"/>
    <w:rsid w:val="00DB53E9"/>
    <w:rsid w:val="00E841B8"/>
    <w:rsid w:val="00E973D5"/>
    <w:rsid w:val="00EA3D1A"/>
    <w:rsid w:val="00F5704E"/>
    <w:rsid w:val="00F74DF7"/>
    <w:rsid w:val="00F8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F733"/>
  <w15:chartTrackingRefBased/>
  <w15:docId w15:val="{C619DBD5-8CC6-4292-82F2-7BB086C8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24</cp:revision>
  <dcterms:created xsi:type="dcterms:W3CDTF">2022-10-25T14:52:00Z</dcterms:created>
  <dcterms:modified xsi:type="dcterms:W3CDTF">2022-10-26T07:17:00Z</dcterms:modified>
</cp:coreProperties>
</file>