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  <w:jc w:val="center"/>
      </w:pPr>
      <w:r>
        <w:rPr>
          <w:b/>
          <w:bCs/>
          <w:sz w:val="28"/>
          <w:szCs w:val="28"/>
        </w:rPr>
        <w:t xml:space="preserve">PCCST503 – MACHINE LEARNING</w:t>
      </w:r>
    </w:p>
    <w:p>
      <w:pPr>
        <w:spacing w:after="50"/>
        <w:jc w:val="center"/>
      </w:pPr>
      <w:r>
        <w:rPr>
          <w:b/>
          <w:bCs/>
          <w:sz w:val="24"/>
          <w:szCs w:val="24"/>
        </w:rPr>
        <w:t xml:space="preserve">ASSIGNMENT 1</w:t>
      </w:r>
    </w:p>
    <w:p>
      <w:pPr>
        <w:spacing w:after="300"/>
        <w:jc w:val="center"/>
      </w:pPr>
      <w:r>
        <w:rPr>
          <w:b/>
          <w:bCs/>
          <w:sz w:val="24"/>
          <w:szCs w:val="24"/>
        </w:rPr>
        <w:t xml:space="preserve">USER MANUAL</w:t>
      </w:r>
    </w:p>
    <w:p>
      <w:pPr>
        <w:spacing w:after="300"/>
        <w:jc w:val="center"/>
      </w:pPr>
      <w:r>
        <w:rPr>
          <w:i/>
          <w:iCs/>
        </w:rPr>
        <w:t xml:space="preserve">Safe Semantic Planner using D* Lite</w:t>
      </w:r>
    </w:p>
    <w:p>
      <w:pPr>
        <w:pStyle w:val="Heading1"/>
        <w:spacing w:after="150" w:before="300"/>
      </w:pPr>
      <w:r>
        <w:rPr>
          <w:b/>
          <w:bCs/>
        </w:rPr>
        <w:t xml:space="preserve">1. System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C++ compiler supporting C++17.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Windows, Linux or macOS.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external libraries are required.</w:t>
      </w:r>
    </w:p>
    <w:p>
      <w:pPr>
        <w:pStyle w:val="Heading1"/>
        <w:spacing w:after="150" w:before="300"/>
      </w:pPr>
      <w:r>
        <w:rPr>
          <w:b/>
          <w:bCs/>
        </w:rPr>
        <w:t xml:space="preserve">2. Source File</w:t>
      </w:r>
    </w:p>
    <w:p>
      <w:pPr>
        <w:spacing w:after="100"/>
      </w:pPr>
      <w:r>
        <w:t xml:space="preserve">Use the supplied file safe_planner.cpp.</w:t>
      </w:r>
    </w:p>
    <w:p>
      <w:pPr>
        <w:spacing w:after="100"/>
      </w:pPr>
      <w:r>
        <w:t xml:space="preserve">The program contains the D* Lite planner and the six demonstration test cases.</w:t>
      </w:r>
    </w:p>
    <w:p>
      <w:pPr>
        <w:pStyle w:val="Heading1"/>
        <w:spacing w:after="150" w:before="300"/>
      </w:pPr>
      <w:r>
        <w:rPr>
          <w:b/>
          <w:bCs/>
        </w:rPr>
        <w:t xml:space="preserve">3. Compilation – Linux/macOS</w:t>
      </w:r>
    </w:p>
    <w:p>
      <w:pPr>
        <w:spacing w:after="100"/>
      </w:pPr>
      <w:r>
        <w:t xml:space="preserve">Open a terminal in the source-code directory.</w:t>
      </w:r>
    </w:p>
    <w:p>
      <w:pPr>
        <w:spacing w:after="100"/>
        <w:ind w:left="431"/>
      </w:pPr>
      <w:r>
        <w:rPr>
          <w:rFonts w:ascii="Consolas" w:cs="Consolas" w:eastAsia="Consolas" w:hAnsi="Consolas"/>
          <w:sz w:val="20"/>
          <w:szCs w:val="20"/>
        </w:rPr>
        <w:t xml:space="preserve">g++ -std=c++17 -O2 -Wall -Wextra safe_planner.cpp -o safe_planner</w:t>
      </w:r>
    </w:p>
    <w:p>
      <w:pPr>
        <w:spacing w:after="100"/>
        <w:ind w:left="431"/>
      </w:pPr>
      <w:r>
        <w:rPr>
          <w:rFonts w:ascii="Consolas" w:cs="Consolas" w:eastAsia="Consolas" w:hAnsi="Consolas"/>
          <w:sz w:val="20"/>
          <w:szCs w:val="20"/>
        </w:rPr>
        <w:t xml:space="preserve">./safe_planner</w:t>
      </w:r>
    </w:p>
    <w:p>
      <w:pPr>
        <w:pStyle w:val="Heading1"/>
        <w:spacing w:after="150" w:before="300"/>
      </w:pPr>
      <w:r>
        <w:rPr>
          <w:b/>
          <w:bCs/>
        </w:rPr>
        <w:t xml:space="preserve">4. Compilation – Windows</w:t>
      </w:r>
    </w:p>
    <w:p>
      <w:pPr>
        <w:spacing w:after="100"/>
      </w:pPr>
      <w:r>
        <w:t xml:space="preserve">Open a terminal or MinGW/MSYS2 terminal in the source-code directory.</w:t>
      </w:r>
    </w:p>
    <w:p>
      <w:pPr>
        <w:spacing w:after="100"/>
        <w:ind w:left="431"/>
      </w:pPr>
      <w:r>
        <w:rPr>
          <w:rFonts w:ascii="Consolas" w:cs="Consolas" w:eastAsia="Consolas" w:hAnsi="Consolas"/>
          <w:sz w:val="20"/>
          <w:szCs w:val="20"/>
        </w:rPr>
        <w:t xml:space="preserve">g++ -std=c++17 -O2 safe_planner.cpp -o safe_planner.exe</w:t>
      </w:r>
    </w:p>
    <w:p>
      <w:pPr>
        <w:spacing w:after="100"/>
        <w:ind w:left="431"/>
      </w:pPr>
      <w:r>
        <w:rPr>
          <w:rFonts w:ascii="Consolas" w:cs="Consolas" w:eastAsia="Consolas" w:hAnsi="Consolas"/>
          <w:sz w:val="20"/>
          <w:szCs w:val="20"/>
        </w:rPr>
        <w:t xml:space="preserve">.\safe_planner.exe</w:t>
      </w:r>
    </w:p>
    <w:p>
      <w:pPr>
        <w:pStyle w:val="Heading1"/>
        <w:spacing w:after="150" w:before="300"/>
      </w:pPr>
      <w:r>
        <w:rPr>
          <w:b/>
          <w:bCs/>
        </w:rPr>
        <w:t xml:space="preserve">5. Online Execution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an online C++17 compiler such as OnlineGDB.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Paste the complete source code.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Select C++17 and click Run.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 the console for Test Cases 1–6.</w:t>
      </w:r>
    </w:p>
    <w:p>
      <w:pPr>
        <w:pStyle w:val="Heading1"/>
        <w:spacing w:after="150" w:before="300"/>
      </w:pPr>
      <w:r>
        <w:rPr>
          <w:b/>
          <w:bCs/>
        </w:rPr>
        <w:t xml:space="preserve">6. Understanding the Output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Success: indicates whether a valid path to the goal was found.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State path: sequence of state IDs from initial state to goal.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Transition ID path: IDs of transitions used.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Total path cost: sum of raw transition costs.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Minimum safety distance: minimum Euclidean distance to the nearest bad state. Shows "N/A" when the test case defines no bad states, rather than a numeric placeholder.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Cumulative reliability: sum of transition reliability values used by this demonstration.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Explored states: states processed during the search/update.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Planning/replanning time: wall-clock time in milliseconds for the initial plan or the incremental update, measured with std::chrono::steady_clock.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Memory usage: estimated bytes used by the planner's internal g/rhs tables, transitions, and states — a relative scaling indicator, not the OS process footprint.</w:t>
      </w:r>
    </w:p>
    <w:p>
      <w:pPr>
        <w:pStyle w:val="Heading1"/>
        <w:spacing w:after="150" w:before="300"/>
      </w:pPr>
      <w:r>
        <w:rPr>
          <w:b/>
          <w:bCs/>
        </w:rPr>
        <w:t xml:space="preserve">7. Dynamic Demonstration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 Test Case 4A and note path 1→2→4.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Disable transition 2→4.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 the replanning step and observe path 1→3→4, along with its own replanning time, measured separately from the original plan.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 Test Case 6, add transition 99 from state 4 to state 6 and observe path 1→4→6.</w:t>
      </w:r>
    </w:p>
    <w:p>
      <w:pPr>
        <w:pStyle w:val="Heading1"/>
        <w:spacing w:after="150" w:before="300"/>
      </w:pPr>
      <w:r>
        <w:rPr>
          <w:b/>
          <w:bCs/>
        </w:rPr>
        <w:t xml:space="preserve">8. Troubleshooting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structured-binding errors occur, compile using -std=c++17.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the program reports a compilation error for State/Transition initialization, use the supplied safe_planner.cpp rather than an earlier source.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Exit code 0 indicates successful program execution.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"Minimum safety distance" ever prints a very large number instead of "N/A" or a small decimal, the build is out of date — recompile from the supplied source.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2026-08-29T04:14:31.398Z</dcterms:created>
  <dcterms:modified xsi:type="dcterms:W3CDTF">2026-08-29T04:14:31.398Z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