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F5097" w14:textId="52BF2416" w:rsidR="00B16823" w:rsidRDefault="00B16823" w:rsidP="00640979">
      <w:pPr>
        <w:spacing w:line="360" w:lineRule="auto"/>
        <w:rPr>
          <w:b/>
          <w:bCs/>
          <w:sz w:val="28"/>
          <w:szCs w:val="28"/>
        </w:rPr>
      </w:pPr>
      <w:r w:rsidRPr="00B16823">
        <w:rPr>
          <w:b/>
          <w:bCs/>
          <w:sz w:val="28"/>
          <w:szCs w:val="28"/>
        </w:rPr>
        <w:t xml:space="preserve">NEW FORESTS </w:t>
      </w:r>
      <w:r w:rsidR="00EE4402">
        <w:rPr>
          <w:b/>
          <w:bCs/>
          <w:sz w:val="28"/>
          <w:szCs w:val="28"/>
        </w:rPr>
        <w:t>2000-</w:t>
      </w:r>
      <w:r w:rsidRPr="00B16823">
        <w:rPr>
          <w:b/>
          <w:bCs/>
          <w:sz w:val="28"/>
          <w:szCs w:val="28"/>
        </w:rPr>
        <w:t>2020 BASELINE LAND-COVER / LAND-USE MAPPING &amp; HISTORICAL TREE / NON-TREE COVER TRACKING</w:t>
      </w:r>
    </w:p>
    <w:p w14:paraId="660B882F" w14:textId="47F458E9" w:rsidR="00B16823" w:rsidRDefault="00B16823" w:rsidP="00640979">
      <w:pPr>
        <w:spacing w:line="360" w:lineRule="auto"/>
        <w:rPr>
          <w:b/>
          <w:bCs/>
          <w:i/>
          <w:iCs/>
          <w:sz w:val="24"/>
          <w:szCs w:val="24"/>
        </w:rPr>
      </w:pPr>
      <w:r w:rsidRPr="00B16823">
        <w:rPr>
          <w:b/>
          <w:bCs/>
          <w:i/>
          <w:iCs/>
          <w:sz w:val="24"/>
          <w:szCs w:val="24"/>
          <w:highlight w:val="yellow"/>
        </w:rPr>
        <w:t xml:space="preserve">Draft </w:t>
      </w:r>
      <w:r>
        <w:rPr>
          <w:b/>
          <w:bCs/>
          <w:i/>
          <w:iCs/>
          <w:sz w:val="24"/>
          <w:szCs w:val="24"/>
          <w:highlight w:val="yellow"/>
        </w:rPr>
        <w:t xml:space="preserve">technical </w:t>
      </w:r>
      <w:r w:rsidRPr="00B16823">
        <w:rPr>
          <w:b/>
          <w:bCs/>
          <w:i/>
          <w:iCs/>
          <w:sz w:val="24"/>
          <w:szCs w:val="24"/>
          <w:highlight w:val="yellow"/>
        </w:rPr>
        <w:t>content for final report (vs 00</w:t>
      </w:r>
      <w:r w:rsidR="00D10B40">
        <w:rPr>
          <w:b/>
          <w:bCs/>
          <w:i/>
          <w:iCs/>
          <w:sz w:val="24"/>
          <w:szCs w:val="24"/>
          <w:highlight w:val="yellow"/>
        </w:rPr>
        <w:t>3</w:t>
      </w:r>
      <w:r w:rsidRPr="00B16823">
        <w:rPr>
          <w:b/>
          <w:bCs/>
          <w:i/>
          <w:iCs/>
          <w:sz w:val="24"/>
          <w:szCs w:val="24"/>
          <w:highlight w:val="yellow"/>
        </w:rPr>
        <w:t>)</w:t>
      </w:r>
    </w:p>
    <w:p w14:paraId="6ABF4535" w14:textId="4CEF125B" w:rsidR="000F1815" w:rsidRPr="00776DE1" w:rsidRDefault="000F1815" w:rsidP="00640979">
      <w:pPr>
        <w:spacing w:line="360" w:lineRule="auto"/>
        <w:rPr>
          <w:b/>
          <w:bCs/>
          <w:i/>
          <w:iCs/>
          <w:sz w:val="28"/>
          <w:szCs w:val="28"/>
        </w:rPr>
      </w:pPr>
      <w:r w:rsidRPr="00776DE1">
        <w:rPr>
          <w:b/>
          <w:bCs/>
          <w:sz w:val="28"/>
          <w:szCs w:val="28"/>
        </w:rPr>
        <w:t>TREE COVER TIME SERIES DATASETS</w:t>
      </w:r>
    </w:p>
    <w:p w14:paraId="5350AC9A" w14:textId="12EC8DA1" w:rsidR="00B51B91" w:rsidRPr="00776DE1" w:rsidRDefault="00B51B91" w:rsidP="00640979">
      <w:pPr>
        <w:spacing w:line="360" w:lineRule="auto"/>
      </w:pPr>
      <w:r w:rsidRPr="00776DE1">
        <w:t>The following time-series data has been generated for the N</w:t>
      </w:r>
      <w:r w:rsidR="00B16823" w:rsidRPr="00776DE1">
        <w:t>ew Forest (NF)</w:t>
      </w:r>
      <w:r w:rsidRPr="00776DE1">
        <w:t xml:space="preserve"> mapping AOI:</w:t>
      </w:r>
    </w:p>
    <w:p w14:paraId="4722F075" w14:textId="6E5F8658" w:rsidR="00B51B91" w:rsidRPr="009C6B6A" w:rsidRDefault="00B51B91" w:rsidP="00B51B91">
      <w:pPr>
        <w:pStyle w:val="ListParagraph"/>
        <w:numPr>
          <w:ilvl w:val="0"/>
          <w:numId w:val="15"/>
        </w:numPr>
        <w:spacing w:line="360" w:lineRule="auto"/>
        <w:rPr>
          <w:color w:val="BF8F00" w:themeColor="accent4" w:themeShade="BF"/>
        </w:rPr>
      </w:pPr>
      <w:r w:rsidRPr="009C6B6A">
        <w:rPr>
          <w:color w:val="BF8F00" w:themeColor="accent4" w:themeShade="BF"/>
        </w:rPr>
        <w:t>2020 annualised baseline land-cover / land-use dataset</w:t>
      </w:r>
    </w:p>
    <w:p w14:paraId="34F888D1" w14:textId="7ABE3F84" w:rsidR="00B51B91" w:rsidRPr="009C6B6A" w:rsidRDefault="00B51B91" w:rsidP="00B51B91">
      <w:pPr>
        <w:pStyle w:val="ListParagraph"/>
        <w:numPr>
          <w:ilvl w:val="0"/>
          <w:numId w:val="15"/>
        </w:numPr>
        <w:spacing w:line="360" w:lineRule="auto"/>
        <w:rPr>
          <w:color w:val="BF8F00" w:themeColor="accent4" w:themeShade="BF"/>
        </w:rPr>
      </w:pPr>
      <w:r w:rsidRPr="009C6B6A">
        <w:rPr>
          <w:color w:val="BF8F00" w:themeColor="accent4" w:themeShade="BF"/>
        </w:rPr>
        <w:t>2020 annualised (plantation</w:t>
      </w:r>
      <w:r w:rsidR="00830BE0" w:rsidRPr="009C6B6A">
        <w:rPr>
          <w:color w:val="BF8F00" w:themeColor="accent4" w:themeShade="BF"/>
        </w:rPr>
        <w:t xml:space="preserve"> only</w:t>
      </w:r>
      <w:r w:rsidRPr="009C6B6A">
        <w:rPr>
          <w:color w:val="BF8F00" w:themeColor="accent4" w:themeShade="BF"/>
        </w:rPr>
        <w:t>) tree / non-tree dataset</w:t>
      </w:r>
    </w:p>
    <w:p w14:paraId="0F8FAC14" w14:textId="42CA3BC7" w:rsidR="00B51B91" w:rsidRPr="009C6B6A" w:rsidRDefault="00B51B91" w:rsidP="00B51B91">
      <w:pPr>
        <w:pStyle w:val="ListParagraph"/>
        <w:numPr>
          <w:ilvl w:val="0"/>
          <w:numId w:val="15"/>
        </w:numPr>
        <w:spacing w:line="360" w:lineRule="auto"/>
        <w:rPr>
          <w:color w:val="4472C4" w:themeColor="accent1"/>
        </w:rPr>
      </w:pPr>
      <w:r w:rsidRPr="009C6B6A">
        <w:rPr>
          <w:color w:val="4472C4" w:themeColor="accent1"/>
        </w:rPr>
        <w:t xml:space="preserve">2020 </w:t>
      </w:r>
      <w:r w:rsidR="005A379E" w:rsidRPr="009C6B6A">
        <w:rPr>
          <w:color w:val="4472C4" w:themeColor="accent1"/>
        </w:rPr>
        <w:t>single-date (02-2020) (all) tree / non-tree dataset</w:t>
      </w:r>
    </w:p>
    <w:p w14:paraId="6364180F" w14:textId="4D80E0FB" w:rsidR="005A379E" w:rsidRPr="009C6B6A" w:rsidRDefault="005A379E" w:rsidP="00B51B91">
      <w:pPr>
        <w:pStyle w:val="ListParagraph"/>
        <w:numPr>
          <w:ilvl w:val="0"/>
          <w:numId w:val="15"/>
        </w:numPr>
        <w:spacing w:line="360" w:lineRule="auto"/>
        <w:rPr>
          <w:color w:val="00B0F0"/>
        </w:rPr>
      </w:pPr>
      <w:r w:rsidRPr="009C6B6A">
        <w:rPr>
          <w:color w:val="00B0F0"/>
        </w:rPr>
        <w:t>2020 Quarter 1 (all) tree / non-tree dataset</w:t>
      </w:r>
    </w:p>
    <w:p w14:paraId="68D33AEF" w14:textId="51DECA91" w:rsidR="005A379E" w:rsidRPr="009C6B6A" w:rsidRDefault="005A379E" w:rsidP="00B51B91">
      <w:pPr>
        <w:pStyle w:val="ListParagraph"/>
        <w:numPr>
          <w:ilvl w:val="0"/>
          <w:numId w:val="15"/>
        </w:numPr>
        <w:spacing w:line="360" w:lineRule="auto"/>
        <w:rPr>
          <w:color w:val="00B0F0"/>
        </w:rPr>
      </w:pPr>
      <w:r w:rsidRPr="009C6B6A">
        <w:rPr>
          <w:color w:val="00B0F0"/>
        </w:rPr>
        <w:t>2020 Quarter 2 (all) tree / non-tree dataset</w:t>
      </w:r>
    </w:p>
    <w:p w14:paraId="36169BFF" w14:textId="29BD2E3F" w:rsidR="005A379E" w:rsidRPr="009C6B6A" w:rsidRDefault="005A379E" w:rsidP="005A379E">
      <w:pPr>
        <w:pStyle w:val="ListParagraph"/>
        <w:numPr>
          <w:ilvl w:val="0"/>
          <w:numId w:val="15"/>
        </w:numPr>
        <w:spacing w:line="360" w:lineRule="auto"/>
        <w:rPr>
          <w:color w:val="00B0F0"/>
        </w:rPr>
      </w:pPr>
      <w:r w:rsidRPr="009C6B6A">
        <w:rPr>
          <w:color w:val="00B0F0"/>
        </w:rPr>
        <w:t>2020 Quarter 3 (all) tree / non-tree dataset</w:t>
      </w:r>
    </w:p>
    <w:p w14:paraId="59A3E3CD" w14:textId="276407E7" w:rsidR="005A379E" w:rsidRPr="009C6B6A" w:rsidRDefault="005A379E" w:rsidP="005A379E">
      <w:pPr>
        <w:pStyle w:val="ListParagraph"/>
        <w:numPr>
          <w:ilvl w:val="0"/>
          <w:numId w:val="15"/>
        </w:numPr>
        <w:spacing w:line="360" w:lineRule="auto"/>
        <w:rPr>
          <w:color w:val="00B0F0"/>
        </w:rPr>
      </w:pPr>
      <w:r w:rsidRPr="009C6B6A">
        <w:rPr>
          <w:color w:val="00B0F0"/>
        </w:rPr>
        <w:t>2020 Quarter 4 (all) tree / non-tree dataset</w:t>
      </w:r>
    </w:p>
    <w:p w14:paraId="438FECF4" w14:textId="38BB94B8" w:rsidR="005A379E" w:rsidRPr="009C6B6A" w:rsidRDefault="005A379E" w:rsidP="005A379E">
      <w:pPr>
        <w:pStyle w:val="ListParagraph"/>
        <w:numPr>
          <w:ilvl w:val="0"/>
          <w:numId w:val="15"/>
        </w:numPr>
        <w:spacing w:line="360" w:lineRule="auto"/>
        <w:rPr>
          <w:color w:val="C45911" w:themeColor="accent2" w:themeShade="BF"/>
        </w:rPr>
      </w:pPr>
      <w:r w:rsidRPr="009C6B6A">
        <w:rPr>
          <w:color w:val="C45911" w:themeColor="accent2" w:themeShade="BF"/>
        </w:rPr>
        <w:t>2010 annualised (all) tree / non-tree dataset</w:t>
      </w:r>
    </w:p>
    <w:p w14:paraId="6DF34987" w14:textId="154E9A4E" w:rsidR="005A379E" w:rsidRPr="009C6B6A" w:rsidRDefault="005A379E" w:rsidP="005A379E">
      <w:pPr>
        <w:pStyle w:val="ListParagraph"/>
        <w:numPr>
          <w:ilvl w:val="0"/>
          <w:numId w:val="15"/>
        </w:numPr>
        <w:spacing w:line="360" w:lineRule="auto"/>
        <w:rPr>
          <w:color w:val="00B050"/>
        </w:rPr>
      </w:pPr>
      <w:r w:rsidRPr="009C6B6A">
        <w:rPr>
          <w:color w:val="00B050"/>
        </w:rPr>
        <w:t>20</w:t>
      </w:r>
      <w:r w:rsidR="00B16823" w:rsidRPr="009C6B6A">
        <w:rPr>
          <w:color w:val="00B050"/>
        </w:rPr>
        <w:t>1</w:t>
      </w:r>
      <w:r w:rsidRPr="009C6B6A">
        <w:rPr>
          <w:color w:val="00B050"/>
        </w:rPr>
        <w:t>0 single-date (01 &amp; 12-20</w:t>
      </w:r>
      <w:r w:rsidR="00B16823" w:rsidRPr="009C6B6A">
        <w:rPr>
          <w:color w:val="00B050"/>
        </w:rPr>
        <w:t>1</w:t>
      </w:r>
      <w:r w:rsidRPr="009C6B6A">
        <w:rPr>
          <w:color w:val="00B050"/>
        </w:rPr>
        <w:t>0) (all) tree / non-tree dataset</w:t>
      </w:r>
    </w:p>
    <w:p w14:paraId="429F3521" w14:textId="3E63CE10" w:rsidR="005A379E" w:rsidRPr="009C6B6A" w:rsidRDefault="005A379E" w:rsidP="005A379E">
      <w:pPr>
        <w:pStyle w:val="ListParagraph"/>
        <w:numPr>
          <w:ilvl w:val="0"/>
          <w:numId w:val="15"/>
        </w:numPr>
        <w:spacing w:line="360" w:lineRule="auto"/>
        <w:rPr>
          <w:color w:val="7030A0"/>
        </w:rPr>
      </w:pPr>
      <w:r w:rsidRPr="009C6B6A">
        <w:rPr>
          <w:color w:val="7030A0"/>
        </w:rPr>
        <w:t>2005 annualised (all) tree / non-tree dataset</w:t>
      </w:r>
    </w:p>
    <w:p w14:paraId="555F8A44" w14:textId="12ABCE17" w:rsidR="005A379E" w:rsidRDefault="00A80620" w:rsidP="005A379E">
      <w:pPr>
        <w:pStyle w:val="ListParagraph"/>
        <w:numPr>
          <w:ilvl w:val="0"/>
          <w:numId w:val="15"/>
        </w:numPr>
        <w:spacing w:line="360" w:lineRule="auto"/>
        <w:rPr>
          <w:color w:val="FF0000"/>
        </w:rPr>
      </w:pPr>
      <w:r w:rsidRPr="00A80620">
        <w:rPr>
          <w:noProof/>
          <w:color w:val="FF0000"/>
        </w:rPr>
        <mc:AlternateContent>
          <mc:Choice Requires="wps">
            <w:drawing>
              <wp:anchor distT="45720" distB="45720" distL="114300" distR="114300" simplePos="0" relativeHeight="251717632" behindDoc="0" locked="0" layoutInCell="1" allowOverlap="1" wp14:anchorId="64156C86" wp14:editId="505FA5B6">
                <wp:simplePos x="0" y="0"/>
                <wp:positionH relativeFrom="margin">
                  <wp:align>left</wp:align>
                </wp:positionH>
                <wp:positionV relativeFrom="paragraph">
                  <wp:posOffset>426157</wp:posOffset>
                </wp:positionV>
                <wp:extent cx="5615305" cy="1086485"/>
                <wp:effectExtent l="0" t="0" r="23495" b="18415"/>
                <wp:wrapSquare wrapText="bothSides"/>
                <wp:docPr id="2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5305" cy="1086928"/>
                        </a:xfrm>
                        <a:prstGeom prst="rect">
                          <a:avLst/>
                        </a:prstGeom>
                        <a:solidFill>
                          <a:srgbClr val="FFFFFF"/>
                        </a:solidFill>
                        <a:ln w="9525">
                          <a:solidFill>
                            <a:srgbClr val="000000"/>
                          </a:solidFill>
                          <a:miter lim="800000"/>
                          <a:headEnd/>
                          <a:tailEnd/>
                        </a:ln>
                      </wps:spPr>
                      <wps:txbx>
                        <w:txbxContent>
                          <w:p w14:paraId="0D3F3D58" w14:textId="27C995A4" w:rsidR="00A80620" w:rsidRDefault="00A80620" w:rsidP="00A80620">
                            <w:pPr>
                              <w:spacing w:line="360" w:lineRule="auto"/>
                            </w:pPr>
                            <w:r w:rsidRPr="00A80620">
                              <w:t>Digital copies of the above time series data is provided in ERDAS Imagine *</w:t>
                            </w:r>
                            <w:proofErr w:type="spellStart"/>
                            <w:r w:rsidRPr="00A80620">
                              <w:t>img</w:t>
                            </w:r>
                            <w:proofErr w:type="spellEnd"/>
                            <w:r w:rsidRPr="00A80620">
                              <w:t xml:space="preserve"> raster format</w:t>
                            </w:r>
                            <w:r w:rsidR="00CC1AE4">
                              <w:t>,</w:t>
                            </w:r>
                            <w:r w:rsidRPr="00A80620">
                              <w:t xml:space="preserve"> which is ArcGIS directly compatible. Attributes representing zonal statistics for each of the same time-series datasets in relation to </w:t>
                            </w:r>
                            <w:r w:rsidR="00CC1AE4">
                              <w:t xml:space="preserve">individual </w:t>
                            </w:r>
                            <w:r w:rsidRPr="00A80620">
                              <w:t xml:space="preserve">NF compartment and outgrower polygons is provided in the accompanying ArcGIS </w:t>
                            </w:r>
                            <w:proofErr w:type="spellStart"/>
                            <w:r w:rsidRPr="00A80620">
                              <w:t>shp</w:t>
                            </w:r>
                            <w:proofErr w:type="spellEnd"/>
                            <w:r w:rsidRPr="00A80620">
                              <w:t xml:space="preserve"> 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156C86" id="_x0000_t202" coordsize="21600,21600" o:spt="202" path="m,l,21600r21600,l21600,xe">
                <v:stroke joinstyle="miter"/>
                <v:path gradientshapeok="t" o:connecttype="rect"/>
              </v:shapetype>
              <v:shape id="Text Box 2" o:spid="_x0000_s1026" type="#_x0000_t202" style="position:absolute;left:0;text-align:left;margin-left:0;margin-top:33.55pt;width:442.15pt;height:85.55pt;z-index:2517176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">
                <v:textbox>
                  <w:txbxContent>
                    <w:p w14:paraId="0D3F3D58" w14:textId="27C995A4" w:rsidR="00A80620" w:rsidRDefault="00A80620" w:rsidP="00A80620">
                      <w:pPr>
                        <w:spacing w:line="360" w:lineRule="auto"/>
                      </w:pPr>
                      <w:r w:rsidRPr="00A80620">
                        <w:t>Digital copies of the above time series data is provided in ERDAS Imagine *</w:t>
                      </w:r>
                      <w:proofErr w:type="spellStart"/>
                      <w:r w:rsidRPr="00A80620">
                        <w:t>img</w:t>
                      </w:r>
                      <w:proofErr w:type="spellEnd"/>
                      <w:r w:rsidRPr="00A80620">
                        <w:t xml:space="preserve"> raster format</w:t>
                      </w:r>
                      <w:r w:rsidR="00CC1AE4">
                        <w:t>,</w:t>
                      </w:r>
                      <w:r w:rsidRPr="00A80620">
                        <w:t xml:space="preserve"> which is ArcGIS directly compatible. Attributes representing zonal statistics for each of the same time-series datasets in relation to </w:t>
                      </w:r>
                      <w:r w:rsidR="00CC1AE4">
                        <w:t xml:space="preserve">individual </w:t>
                      </w:r>
                      <w:r w:rsidRPr="00A80620">
                        <w:t xml:space="preserve">NF compartment and </w:t>
                      </w:r>
                      <w:proofErr w:type="spellStart"/>
                      <w:r w:rsidRPr="00A80620">
                        <w:t>outgrower</w:t>
                      </w:r>
                      <w:proofErr w:type="spellEnd"/>
                      <w:r w:rsidRPr="00A80620">
                        <w:t xml:space="preserve"> polygons is provided in the accompanying ArcGIS </w:t>
                      </w:r>
                      <w:proofErr w:type="spellStart"/>
                      <w:r w:rsidRPr="00A80620">
                        <w:t>shp</w:t>
                      </w:r>
                      <w:proofErr w:type="spellEnd"/>
                      <w:r w:rsidRPr="00A80620">
                        <w:t xml:space="preserve"> file.</w:t>
                      </w:r>
                    </w:p>
                  </w:txbxContent>
                </v:textbox>
                <w10:wrap type="square" anchorx="margin"/>
              </v:shape>
            </w:pict>
          </mc:Fallback>
        </mc:AlternateContent>
      </w:r>
      <w:r w:rsidR="005A379E" w:rsidRPr="009C6B6A">
        <w:rPr>
          <w:color w:val="FF0000"/>
        </w:rPr>
        <w:t>2000 annualised (all) tree / non-tree dataset</w:t>
      </w:r>
    </w:p>
    <w:p w14:paraId="3FEC5CD1" w14:textId="77777777" w:rsidR="00A80620" w:rsidRDefault="00A80620" w:rsidP="000C34DA">
      <w:pPr>
        <w:spacing w:line="360" w:lineRule="auto"/>
      </w:pPr>
      <w:bookmarkStart w:id="0" w:name="_Hlk73621612"/>
    </w:p>
    <w:p w14:paraId="0D35E36D" w14:textId="00650E90" w:rsidR="000C34DA" w:rsidRPr="00B51B91" w:rsidRDefault="000C34DA" w:rsidP="000C34DA">
      <w:pPr>
        <w:spacing w:line="360" w:lineRule="auto"/>
      </w:pPr>
      <w:r>
        <w:t xml:space="preserve">The </w:t>
      </w:r>
      <w:r w:rsidRPr="00812361">
        <w:rPr>
          <w:b/>
          <w:bCs/>
          <w:color w:val="BF8F00" w:themeColor="accent4" w:themeShade="BF"/>
        </w:rPr>
        <w:t>2020 annualised baseline land-cover / land-use dataset</w:t>
      </w:r>
      <w:r>
        <w:t xml:space="preserve"> has been </w:t>
      </w:r>
      <w:r w:rsidR="00830BE0">
        <w:t xml:space="preserve">modelling </w:t>
      </w:r>
      <w:r>
        <w:t>from 20m resolution Sentinel-2 satellite imagery, using all image acquisitions between 01 January and 31 December 2020</w:t>
      </w:r>
      <w:r w:rsidR="00830BE0">
        <w:t>; and represents the dominant (annualised) landscape characteristics for that calendar year.</w:t>
      </w:r>
      <w:r>
        <w:t xml:space="preserve"> </w:t>
      </w:r>
    </w:p>
    <w:bookmarkEnd w:id="0"/>
    <w:p w14:paraId="6B0DFC5B" w14:textId="1C3E5A44" w:rsidR="005A379E" w:rsidRDefault="00830BE0" w:rsidP="005A379E">
      <w:pPr>
        <w:spacing w:line="360" w:lineRule="auto"/>
      </w:pPr>
      <w:r>
        <w:t xml:space="preserve">The </w:t>
      </w:r>
      <w:r w:rsidRPr="00812361">
        <w:rPr>
          <w:b/>
          <w:bCs/>
          <w:color w:val="BF8F00" w:themeColor="accent4" w:themeShade="BF"/>
        </w:rPr>
        <w:t>2020 annualised (plantation only) tree / non-tree dataset</w:t>
      </w:r>
      <w:r w:rsidRPr="00812361">
        <w:rPr>
          <w:color w:val="BF8F00" w:themeColor="accent4" w:themeShade="BF"/>
        </w:rPr>
        <w:t xml:space="preserve"> </w:t>
      </w:r>
      <w:r>
        <w:t xml:space="preserve">is a </w:t>
      </w:r>
      <w:r w:rsidR="00B16823">
        <w:t xml:space="preserve">direct </w:t>
      </w:r>
      <w:r>
        <w:t xml:space="preserve">derivative of the 2020 annualised base land-cover / land-use dataset, and represents the annualised extent of </w:t>
      </w:r>
      <w:r w:rsidR="00B16823">
        <w:t xml:space="preserve">only the </w:t>
      </w:r>
      <w:r>
        <w:t xml:space="preserve">plantation </w:t>
      </w:r>
      <w:r w:rsidR="00B16823">
        <w:t xml:space="preserve">class, and excludes all other </w:t>
      </w:r>
      <w:r>
        <w:t>indigenous woody cover</w:t>
      </w:r>
      <w:r w:rsidR="00B16823">
        <w:t xml:space="preserve"> content</w:t>
      </w:r>
      <w:r>
        <w:t>.</w:t>
      </w:r>
    </w:p>
    <w:p w14:paraId="3404EFFD" w14:textId="0148F3C4" w:rsidR="00F964DD" w:rsidRDefault="00F964DD" w:rsidP="00F964DD">
      <w:pPr>
        <w:spacing w:line="360" w:lineRule="auto"/>
      </w:pPr>
      <w:r>
        <w:t xml:space="preserve">The </w:t>
      </w:r>
      <w:r w:rsidRPr="00812361">
        <w:rPr>
          <w:b/>
          <w:bCs/>
          <w:color w:val="4472C4" w:themeColor="accent1"/>
        </w:rPr>
        <w:t>2020 single-date (all) tree / non-tree dataset</w:t>
      </w:r>
      <w:r>
        <w:t xml:space="preserve"> is modelled from single-date, cloud-free Sentinel-2 satellite imagery, acquired </w:t>
      </w:r>
      <w:r w:rsidR="004F163D">
        <w:t xml:space="preserve">03, 09 and 12 </w:t>
      </w:r>
      <w:r>
        <w:t xml:space="preserve">February 2020; using NDVI threshold values to spatially </w:t>
      </w:r>
      <w:r>
        <w:lastRenderedPageBreak/>
        <w:t>discriminate between tree and non-tree cover areas, with ‘tree’ representing all woody vegetation dominated areas, regardless of whether it is indigenous or planted.</w:t>
      </w:r>
    </w:p>
    <w:p w14:paraId="1F1998BB" w14:textId="77777777" w:rsidR="00F964DD" w:rsidRDefault="00F964DD" w:rsidP="005A379E">
      <w:pPr>
        <w:spacing w:line="360" w:lineRule="auto"/>
      </w:pPr>
    </w:p>
    <w:p w14:paraId="4766339C" w14:textId="02B37BDF" w:rsidR="00E10D7D" w:rsidRDefault="00E10D7D" w:rsidP="00812361">
      <w:pPr>
        <w:spacing w:line="360" w:lineRule="auto"/>
      </w:pPr>
      <w:r>
        <w:t xml:space="preserve">The </w:t>
      </w:r>
      <w:r w:rsidRPr="00812361">
        <w:rPr>
          <w:b/>
          <w:bCs/>
          <w:color w:val="00B0F0"/>
        </w:rPr>
        <w:t xml:space="preserve">2020 </w:t>
      </w:r>
      <w:r w:rsidR="00735FA8">
        <w:rPr>
          <w:b/>
          <w:bCs/>
          <w:color w:val="00B0F0"/>
        </w:rPr>
        <w:t>Quarter Period</w:t>
      </w:r>
      <w:r w:rsidRPr="00812361">
        <w:rPr>
          <w:b/>
          <w:bCs/>
          <w:color w:val="00B0F0"/>
        </w:rPr>
        <w:t xml:space="preserve"> tree / non-tree dataset</w:t>
      </w:r>
      <w:r w:rsidR="00B16823" w:rsidRPr="00812361">
        <w:rPr>
          <w:b/>
          <w:bCs/>
          <w:color w:val="00B0F0"/>
        </w:rPr>
        <w:t>s</w:t>
      </w:r>
      <w:r w:rsidRPr="00812361">
        <w:rPr>
          <w:color w:val="00B0F0"/>
        </w:rPr>
        <w:t xml:space="preserve"> </w:t>
      </w:r>
      <w:r>
        <w:t>have been modelled from all Sentinel-2 image acquisitions acquired in each 3-month calendar period</w:t>
      </w:r>
      <w:r w:rsidR="00B16823">
        <w:t xml:space="preserve"> in 2020</w:t>
      </w:r>
      <w:r>
        <w:t xml:space="preserve">, and </w:t>
      </w:r>
      <w:r w:rsidR="00B16823">
        <w:t xml:space="preserve">contain </w:t>
      </w:r>
      <w:r>
        <w:t>maximum NDVI</w:t>
      </w:r>
      <w:r w:rsidR="00F964DD">
        <w:rPr>
          <w:rStyle w:val="FootnoteReference"/>
        </w:rPr>
        <w:footnoteReference w:id="1"/>
      </w:r>
      <w:r>
        <w:t xml:space="preserve"> values per raster cell, per quarter. </w:t>
      </w:r>
      <w:r w:rsidR="00735FA8">
        <w:t>Quarter Period</w:t>
      </w:r>
      <w:r>
        <w:t xml:space="preserve"> specific NDVI threshold values have been </w:t>
      </w:r>
      <w:r w:rsidR="00B16823">
        <w:t xml:space="preserve">identified and </w:t>
      </w:r>
      <w:r>
        <w:t>used to spatially discriminate between tree and non-tree cover areas, with ‘tree’ representing all woody vegetation dominated areas, regardless of whether it is indigenous or planted</w:t>
      </w:r>
      <w:r w:rsidR="00B16823">
        <w:t xml:space="preserve"> woody cover.</w:t>
      </w:r>
    </w:p>
    <w:p w14:paraId="7FB13074" w14:textId="713E5460" w:rsidR="00E07DA3" w:rsidRPr="00B51B91" w:rsidRDefault="00812361" w:rsidP="00E07DA3">
      <w:pPr>
        <w:spacing w:line="360" w:lineRule="auto"/>
      </w:pPr>
      <w:bookmarkStart w:id="1" w:name="_Hlk73685329"/>
      <w:r w:rsidRPr="0028599E">
        <w:t xml:space="preserve">The </w:t>
      </w:r>
      <w:r w:rsidR="000F1815" w:rsidRPr="000F1815">
        <w:rPr>
          <w:b/>
          <w:bCs/>
          <w:color w:val="C45911" w:themeColor="accent2" w:themeShade="BF"/>
        </w:rPr>
        <w:t xml:space="preserve">2010 </w:t>
      </w:r>
      <w:r w:rsidRPr="000F1815">
        <w:rPr>
          <w:b/>
          <w:bCs/>
          <w:color w:val="C45911" w:themeColor="accent2" w:themeShade="BF"/>
        </w:rPr>
        <w:t>annualised tree / non-tree coverage</w:t>
      </w:r>
      <w:r w:rsidRPr="000F1815">
        <w:rPr>
          <w:color w:val="C45911" w:themeColor="accent2" w:themeShade="BF"/>
        </w:rPr>
        <w:t xml:space="preserve"> </w:t>
      </w:r>
      <w:r w:rsidRPr="0028599E">
        <w:t xml:space="preserve">has been extracted </w:t>
      </w:r>
      <w:r w:rsidR="00E07DA3">
        <w:t xml:space="preserve">directly </w:t>
      </w:r>
      <w:r w:rsidRPr="0028599E">
        <w:t>from the Global Forest Watch (GFW) 20</w:t>
      </w:r>
      <w:r>
        <w:t>1</w:t>
      </w:r>
      <w:r w:rsidRPr="0028599E">
        <w:t>0</w:t>
      </w:r>
      <w:r>
        <w:t xml:space="preserve"> </w:t>
      </w:r>
      <w:r w:rsidRPr="0028599E">
        <w:t>tree cover dataset</w:t>
      </w:r>
      <w:r>
        <w:t xml:space="preserve"> (</w:t>
      </w:r>
      <w:hyperlink r:id="rId8" w:history="1">
        <w:r w:rsidRPr="00E07DA3">
          <w:rPr>
            <w:rStyle w:val="Hyperlink"/>
          </w:rPr>
          <w:t>https://www.globalforestwatch.org/</w:t>
        </w:r>
      </w:hyperlink>
      <w:r>
        <w:t>)</w:t>
      </w:r>
      <w:r w:rsidRPr="0028599E">
        <w:t>. The GFW tree cover dataset</w:t>
      </w:r>
      <w:r w:rsidR="00E07DA3">
        <w:t xml:space="preserve"> has been recoded into specific tree cover density ranges, with the content representing the dominant (annualised) landscape characteristics for the 20</w:t>
      </w:r>
      <w:r w:rsidR="000F1815">
        <w:t>1</w:t>
      </w:r>
      <w:r w:rsidR="00E07DA3">
        <w:t xml:space="preserve">0 calendar year. </w:t>
      </w:r>
    </w:p>
    <w:bookmarkEnd w:id="1"/>
    <w:p w14:paraId="6FE97824" w14:textId="11387480" w:rsidR="00145D9D" w:rsidRDefault="00145D9D" w:rsidP="00145D9D">
      <w:pPr>
        <w:spacing w:line="360" w:lineRule="auto"/>
      </w:pPr>
      <w:r>
        <w:t xml:space="preserve">The </w:t>
      </w:r>
      <w:r w:rsidRPr="00812361">
        <w:rPr>
          <w:b/>
          <w:bCs/>
          <w:color w:val="00B050"/>
        </w:rPr>
        <w:t>2010 single-date (all) tree / non-tree dataset</w:t>
      </w:r>
      <w:r w:rsidRPr="00812361">
        <w:rPr>
          <w:color w:val="00B050"/>
        </w:rPr>
        <w:t xml:space="preserve"> </w:t>
      </w:r>
      <w:r w:rsidR="000F1815">
        <w:t xml:space="preserve">has been </w:t>
      </w:r>
      <w:r>
        <w:t>modelled from single-date Landsat 5 satellite imagery, using NDVI threshold values to spatially discriminate between tree and non-tree cover areas, with ‘tree’ representing all woody vegetation dominated areas, regardless of whether it is indigenous or planted.</w:t>
      </w:r>
    </w:p>
    <w:p w14:paraId="2452FDFD" w14:textId="627B090E" w:rsidR="000F1815" w:rsidRDefault="00812361" w:rsidP="000F1815">
      <w:pPr>
        <w:spacing w:line="360" w:lineRule="auto"/>
      </w:pPr>
      <w:r>
        <w:t xml:space="preserve">The </w:t>
      </w:r>
      <w:r w:rsidRPr="00812361">
        <w:rPr>
          <w:b/>
          <w:bCs/>
          <w:color w:val="7030A0"/>
        </w:rPr>
        <w:t>20</w:t>
      </w:r>
      <w:r>
        <w:rPr>
          <w:b/>
          <w:bCs/>
          <w:color w:val="7030A0"/>
        </w:rPr>
        <w:t>05</w:t>
      </w:r>
      <w:r w:rsidRPr="00812361">
        <w:rPr>
          <w:b/>
          <w:bCs/>
          <w:color w:val="7030A0"/>
        </w:rPr>
        <w:t xml:space="preserve"> annualised tree / non-tree dataset</w:t>
      </w:r>
      <w:r w:rsidRPr="00812361">
        <w:rPr>
          <w:color w:val="7030A0"/>
        </w:rPr>
        <w:t xml:space="preserve"> </w:t>
      </w:r>
      <w:r w:rsidR="000F1815">
        <w:t>age has been modelled using an integrated combination of the GFW derived 2000 and 2010 tree coverages, and 2005 NDVI datasets derived from archive ‘2005-representative’ 30m resolution Landsat 7 imagery. NDVI threshold values have been used to spatially discriminate between tree and non-tree cover areas, with ‘tree’ representing all woody vegetation dominated areas, regardless of whether it is indigenous or planted.</w:t>
      </w:r>
    </w:p>
    <w:p w14:paraId="015E0CD7" w14:textId="68DE4488" w:rsidR="000F1815" w:rsidRDefault="000F1815" w:rsidP="000F1815">
      <w:pPr>
        <w:spacing w:line="360" w:lineRule="auto"/>
      </w:pPr>
      <w:r w:rsidRPr="0028599E">
        <w:t xml:space="preserve">The </w:t>
      </w:r>
      <w:r w:rsidRPr="000F1815">
        <w:rPr>
          <w:b/>
          <w:bCs/>
          <w:color w:val="FF0000"/>
        </w:rPr>
        <w:t>200</w:t>
      </w:r>
      <w:r>
        <w:rPr>
          <w:b/>
          <w:bCs/>
          <w:color w:val="FF0000"/>
        </w:rPr>
        <w:t>0</w:t>
      </w:r>
      <w:r w:rsidRPr="000F1815">
        <w:rPr>
          <w:b/>
          <w:bCs/>
        </w:rPr>
        <w:t xml:space="preserve"> </w:t>
      </w:r>
      <w:r w:rsidRPr="000F1815">
        <w:rPr>
          <w:b/>
          <w:bCs/>
          <w:color w:val="FF0000"/>
        </w:rPr>
        <w:t>annualised tree / non-tree coverage</w:t>
      </w:r>
      <w:r w:rsidRPr="000F1815">
        <w:rPr>
          <w:color w:val="FF0000"/>
        </w:rPr>
        <w:t xml:space="preserve"> </w:t>
      </w:r>
      <w:r w:rsidRPr="0028599E">
        <w:t xml:space="preserve">has been extracted </w:t>
      </w:r>
      <w:r>
        <w:t xml:space="preserve">directly </w:t>
      </w:r>
      <w:r w:rsidRPr="0028599E">
        <w:t>from the Global Forest Watch (GFW) 20</w:t>
      </w:r>
      <w:r>
        <w:t>1</w:t>
      </w:r>
      <w:r w:rsidRPr="0028599E">
        <w:t>0</w:t>
      </w:r>
      <w:r>
        <w:t xml:space="preserve"> </w:t>
      </w:r>
      <w:r w:rsidRPr="0028599E">
        <w:t>tree cover dataset</w:t>
      </w:r>
      <w:r>
        <w:t xml:space="preserve"> (</w:t>
      </w:r>
      <w:hyperlink r:id="rId9" w:history="1">
        <w:r w:rsidRPr="00E07DA3">
          <w:rPr>
            <w:rStyle w:val="Hyperlink"/>
          </w:rPr>
          <w:t>https://www.globalforestwatch.org/</w:t>
        </w:r>
      </w:hyperlink>
      <w:r>
        <w:t>)</w:t>
      </w:r>
      <w:r w:rsidRPr="0028599E">
        <w:t>. The GFW tree cover dataset</w:t>
      </w:r>
      <w:r>
        <w:t xml:space="preserve"> has been recoded into specific tree cover density ranges, with the content representing the dominant (annualised) landscape characteristics for the 200 calendar year. </w:t>
      </w:r>
    </w:p>
    <w:p w14:paraId="31F80892" w14:textId="7279ED24" w:rsidR="00776DE1" w:rsidRDefault="00776DE1" w:rsidP="000F1815">
      <w:pPr>
        <w:spacing w:line="360" w:lineRule="auto"/>
      </w:pPr>
    </w:p>
    <w:p w14:paraId="4A8B7C68" w14:textId="77777777" w:rsidR="0079205E" w:rsidRPr="00B51B91" w:rsidRDefault="0079205E" w:rsidP="000F1815">
      <w:pPr>
        <w:spacing w:line="360" w:lineRule="auto"/>
      </w:pPr>
    </w:p>
    <w:p w14:paraId="263EB1DB" w14:textId="2977253C" w:rsidR="00145D9D" w:rsidRPr="00776DE1" w:rsidRDefault="000F1815" w:rsidP="00145D9D">
      <w:pPr>
        <w:spacing w:line="360" w:lineRule="auto"/>
        <w:rPr>
          <w:b/>
          <w:bCs/>
          <w:sz w:val="28"/>
          <w:szCs w:val="28"/>
        </w:rPr>
      </w:pPr>
      <w:r w:rsidRPr="00776DE1">
        <w:rPr>
          <w:b/>
          <w:bCs/>
          <w:sz w:val="28"/>
          <w:szCs w:val="28"/>
        </w:rPr>
        <w:lastRenderedPageBreak/>
        <w:t>STANDARDISATION OF DATA FORMAT</w:t>
      </w:r>
    </w:p>
    <w:p w14:paraId="292C626C" w14:textId="18020E8A" w:rsidR="00145D9D" w:rsidRDefault="00145D9D" w:rsidP="00145D9D">
      <w:pPr>
        <w:spacing w:line="360" w:lineRule="auto"/>
      </w:pPr>
      <w:r w:rsidRPr="000859C5">
        <w:t xml:space="preserve">All </w:t>
      </w:r>
      <w:r>
        <w:t xml:space="preserve">digital </w:t>
      </w:r>
      <w:r w:rsidRPr="000859C5">
        <w:t>data</w:t>
      </w:r>
      <w:r>
        <w:t>sets</w:t>
      </w:r>
      <w:r w:rsidRPr="000859C5">
        <w:t xml:space="preserve"> </w:t>
      </w:r>
      <w:r>
        <w:t xml:space="preserve">have been </w:t>
      </w:r>
      <w:r w:rsidRPr="000859C5">
        <w:t xml:space="preserve">re-projected to UTM 36N WGS84, and </w:t>
      </w:r>
      <w:r>
        <w:t>raster cell</w:t>
      </w:r>
      <w:r w:rsidRPr="000859C5">
        <w:t xml:space="preserve"> aligned (</w:t>
      </w:r>
      <w:r>
        <w:t xml:space="preserve">i.e. </w:t>
      </w:r>
      <w:r w:rsidRPr="000859C5">
        <w:t>snapped)</w:t>
      </w:r>
      <w:r>
        <w:t xml:space="preserve">, using the </w:t>
      </w:r>
      <w:r w:rsidRPr="000859C5">
        <w:t>20m resolution 2020 base land-cover/ land-use dataset</w:t>
      </w:r>
      <w:r>
        <w:t xml:space="preserve"> as reference</w:t>
      </w:r>
      <w:r w:rsidRPr="000859C5">
        <w:t>.</w:t>
      </w:r>
    </w:p>
    <w:p w14:paraId="21F48EB0" w14:textId="69E43DC5" w:rsidR="00B16823" w:rsidRPr="00776DE1" w:rsidRDefault="000F1815" w:rsidP="00145D9D">
      <w:pPr>
        <w:spacing w:line="360" w:lineRule="auto"/>
        <w:rPr>
          <w:b/>
          <w:bCs/>
          <w:sz w:val="28"/>
          <w:szCs w:val="28"/>
        </w:rPr>
      </w:pPr>
      <w:r w:rsidRPr="00776DE1">
        <w:rPr>
          <w:b/>
          <w:bCs/>
          <w:sz w:val="28"/>
          <w:szCs w:val="28"/>
        </w:rPr>
        <w:t>STANDARDISED N</w:t>
      </w:r>
      <w:r w:rsidR="00563145">
        <w:rPr>
          <w:b/>
          <w:bCs/>
          <w:sz w:val="28"/>
          <w:szCs w:val="28"/>
        </w:rPr>
        <w:t>EW FOREST</w:t>
      </w:r>
      <w:r w:rsidRPr="00776DE1">
        <w:rPr>
          <w:b/>
          <w:bCs/>
          <w:sz w:val="28"/>
          <w:szCs w:val="28"/>
        </w:rPr>
        <w:t xml:space="preserve"> MAPPING AOI</w:t>
      </w:r>
    </w:p>
    <w:p w14:paraId="1E9C030E" w14:textId="38DE27CE" w:rsidR="00B16823" w:rsidRDefault="00B16823" w:rsidP="00145D9D">
      <w:pPr>
        <w:spacing w:line="360" w:lineRule="auto"/>
      </w:pPr>
      <w:r>
        <w:t>All digital datasets cover the full extent of the NF mapping area</w:t>
      </w:r>
      <w:r w:rsidR="00563145">
        <w:t>s</w:t>
      </w:r>
      <w:r>
        <w:t xml:space="preserve">-of-interest </w:t>
      </w:r>
      <w:r w:rsidR="00563145">
        <w:t xml:space="preserve">(AOI) </w:t>
      </w:r>
      <w:r>
        <w:t>in Uganda</w:t>
      </w:r>
      <w:r w:rsidR="00F8465F">
        <w:t>. The NF mapping AOI contains two separate geographical regions (see Figure 1).</w:t>
      </w:r>
    </w:p>
    <w:p w14:paraId="29EDA3A2" w14:textId="1FE3F6E3" w:rsidR="00F8465F" w:rsidRDefault="00F8465F" w:rsidP="00145D9D">
      <w:pPr>
        <w:spacing w:line="360" w:lineRule="auto"/>
      </w:pPr>
      <w:r>
        <w:rPr>
          <w:noProof/>
        </w:rPr>
        <w:drawing>
          <wp:inline distT="0" distB="0" distL="0" distR="0" wp14:anchorId="078338C9" wp14:editId="5285510E">
            <wp:extent cx="5731510" cy="3274060"/>
            <wp:effectExtent l="19050" t="19050" r="21590" b="2159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74060"/>
                    </a:xfrm>
                    <a:prstGeom prst="rect">
                      <a:avLst/>
                    </a:prstGeom>
                    <a:ln>
                      <a:solidFill>
                        <a:schemeClr val="accent1"/>
                      </a:solidFill>
                    </a:ln>
                  </pic:spPr>
                </pic:pic>
              </a:graphicData>
            </a:graphic>
          </wp:inline>
        </w:drawing>
      </w:r>
    </w:p>
    <w:p w14:paraId="70B81C5B" w14:textId="293A33B3" w:rsidR="00F8465F" w:rsidRDefault="00563145" w:rsidP="00145D9D">
      <w:pPr>
        <w:spacing w:line="360" w:lineRule="auto"/>
      </w:pPr>
      <w:r>
        <w:t>Figure 1.</w:t>
      </w:r>
      <w:r>
        <w:tab/>
        <w:t>New Forest Mapping Areas-of-Interest (2 x separate geographical regions).</w:t>
      </w:r>
    </w:p>
    <w:p w14:paraId="36EF93C8" w14:textId="77777777" w:rsidR="00563145" w:rsidRDefault="00563145" w:rsidP="005A379E">
      <w:pPr>
        <w:spacing w:line="360" w:lineRule="auto"/>
        <w:rPr>
          <w:b/>
          <w:bCs/>
          <w:sz w:val="28"/>
          <w:szCs w:val="28"/>
        </w:rPr>
      </w:pPr>
    </w:p>
    <w:p w14:paraId="5CBD5500" w14:textId="3DA9D224" w:rsidR="00776DE1" w:rsidRPr="00776DE1" w:rsidRDefault="00776DE1" w:rsidP="005A379E">
      <w:pPr>
        <w:spacing w:line="360" w:lineRule="auto"/>
        <w:rPr>
          <w:b/>
          <w:bCs/>
          <w:sz w:val="28"/>
          <w:szCs w:val="28"/>
        </w:rPr>
      </w:pPr>
      <w:r w:rsidRPr="00776DE1">
        <w:rPr>
          <w:b/>
          <w:bCs/>
          <w:sz w:val="28"/>
          <w:szCs w:val="28"/>
        </w:rPr>
        <w:t>TREE COVER DATASET DESCRIPTIONS</w:t>
      </w:r>
    </w:p>
    <w:p w14:paraId="7140C7F9" w14:textId="20A53C8F" w:rsidR="00812361" w:rsidRPr="00776DE1" w:rsidRDefault="00812361" w:rsidP="00812361">
      <w:pPr>
        <w:spacing w:line="360" w:lineRule="auto"/>
        <w:rPr>
          <w:b/>
          <w:bCs/>
          <w:color w:val="BF8F00" w:themeColor="accent4" w:themeShade="BF"/>
        </w:rPr>
      </w:pPr>
      <w:r w:rsidRPr="00776DE1">
        <w:rPr>
          <w:b/>
          <w:bCs/>
          <w:color w:val="BF8F00" w:themeColor="accent4" w:themeShade="BF"/>
        </w:rPr>
        <w:t>2020 Land-Cover / Land-Use</w:t>
      </w:r>
    </w:p>
    <w:p w14:paraId="5D448986" w14:textId="1352D822" w:rsidR="00812361" w:rsidRDefault="00812361" w:rsidP="00776DE1">
      <w:pPr>
        <w:spacing w:line="360" w:lineRule="auto"/>
      </w:pPr>
      <w:r>
        <w:t xml:space="preserve">The </w:t>
      </w:r>
      <w:r w:rsidRPr="00E2064B">
        <w:t>2020 annualised baseline land-cover / land-use dataset</w:t>
      </w:r>
      <w:r>
        <w:t xml:space="preserve"> has been modell</w:t>
      </w:r>
      <w:r w:rsidR="00776DE1">
        <w:t>ed</w:t>
      </w:r>
      <w:r>
        <w:t xml:space="preserve"> from 20m resolution Sentinel-2 satellite imagery, using all image acquisitions between 01 January and 31 December 2020; and represents the dominant (annualised) landscape characteristics for that calendar year</w:t>
      </w:r>
      <w:r w:rsidR="00776DE1">
        <w:t xml:space="preserve"> (see Table 1)</w:t>
      </w:r>
      <w:r>
        <w:t xml:space="preserve">. Base land-cover content (i.e. vegetation, water and bare ground) </w:t>
      </w:r>
      <w:r w:rsidR="00776DE1">
        <w:t xml:space="preserve">has been </w:t>
      </w:r>
      <w:r>
        <w:t xml:space="preserve">modelled </w:t>
      </w:r>
      <w:r w:rsidR="00776DE1">
        <w:t xml:space="preserve">using a combination </w:t>
      </w:r>
      <w:r>
        <w:t xml:space="preserve">of spectral profiling and seasonal occurrence (i.e. temporal permanency). The separation of plantation tree cover </w:t>
      </w:r>
      <w:r w:rsidR="00776DE1">
        <w:t xml:space="preserve"> </w:t>
      </w:r>
      <w:r>
        <w:t xml:space="preserve">from indigenous woody cover is achieved using secondary desk-top mapping and classification techniques, which result in a re-coding of analyst defined areas of the </w:t>
      </w:r>
      <w:r>
        <w:lastRenderedPageBreak/>
        <w:t xml:space="preserve">vegetation content generated by the initial automated modelling. Similarly, urban / built-up areas are </w:t>
      </w:r>
      <w:r w:rsidR="00776DE1">
        <w:t xml:space="preserve">generated </w:t>
      </w:r>
      <w:r>
        <w:t>using a combination of independently modelled settlement areas (based on automated classification of 10m Sentinel-2 imagery)</w:t>
      </w:r>
      <w:r w:rsidR="00776DE1">
        <w:t>,</w:t>
      </w:r>
      <w:r>
        <w:t xml:space="preserve"> and permanent bare areas identified as part of the </w:t>
      </w:r>
      <w:r w:rsidR="00776DE1">
        <w:t xml:space="preserve">content </w:t>
      </w:r>
      <w:r>
        <w:t xml:space="preserve">outcome </w:t>
      </w:r>
      <w:r w:rsidR="00776DE1">
        <w:t xml:space="preserve">from the </w:t>
      </w:r>
      <w:r>
        <w:t>automated base land-cover modelling. Wetland areas are defined using an integrated combination of terrain-based modelling procedures (based on channel profiling using 30m resolution SRTM</w:t>
      </w:r>
      <w:r w:rsidR="00776DE1">
        <w:rPr>
          <w:rStyle w:val="FootnoteReference"/>
        </w:rPr>
        <w:footnoteReference w:id="2"/>
      </w:r>
      <w:r>
        <w:t xml:space="preserve"> data) and vegetation class outcomes from the automated land-cover modelling</w:t>
      </w:r>
      <w:r w:rsidR="002010A7">
        <w:t xml:space="preserve"> (see Figure </w:t>
      </w:r>
      <w:r w:rsidR="00E32699">
        <w:t>2</w:t>
      </w:r>
      <w:r w:rsidR="002010A7">
        <w:t>a)</w:t>
      </w:r>
      <w:r>
        <w:t>.</w:t>
      </w:r>
    </w:p>
    <w:p w14:paraId="295CD371" w14:textId="549B6F8B" w:rsidR="00812361" w:rsidRDefault="00812361" w:rsidP="00776DE1">
      <w:pPr>
        <w:spacing w:line="360" w:lineRule="auto"/>
      </w:pPr>
      <w:r>
        <w:t xml:space="preserve">Zonal statistical modelling has been used to characterise each of the NF compartment and outgrower plantation vectors with the 2020 base land-cover / land-use characteristics. The associated attributes represent the majority tree cover density class ( MAJ_LC2020) and the percentage cover of the 2020 majority cover class (FRA_LC2020) in the vector polygon. The class codes used in the MAJ_LC2020 field are illustrated in Table </w:t>
      </w:r>
      <w:r w:rsidR="00776DE1">
        <w:t>2.</w:t>
      </w:r>
    </w:p>
    <w:p w14:paraId="7F6037D6" w14:textId="185F470F" w:rsidR="004B5823" w:rsidRPr="004B5823" w:rsidRDefault="00776DE1" w:rsidP="004B5823">
      <w:pPr>
        <w:spacing w:line="360" w:lineRule="auto"/>
        <w:rPr>
          <w:b/>
          <w:bCs/>
        </w:rPr>
      </w:pPr>
      <w:r>
        <w:rPr>
          <w:b/>
          <w:bCs/>
        </w:rPr>
        <w:t>Table 1.</w:t>
      </w:r>
      <w:r>
        <w:rPr>
          <w:b/>
          <w:bCs/>
        </w:rPr>
        <w:tab/>
        <w:t xml:space="preserve">Class Legend used in the </w:t>
      </w:r>
      <w:r w:rsidR="0028599E">
        <w:rPr>
          <w:b/>
          <w:bCs/>
        </w:rPr>
        <w:t>2020 Base Land-Cover</w:t>
      </w:r>
      <w:r>
        <w:rPr>
          <w:b/>
          <w:bCs/>
        </w:rPr>
        <w:t xml:space="preserve"> / Land-Use Dataset</w:t>
      </w:r>
    </w:p>
    <w:tbl>
      <w:tblPr>
        <w:tblStyle w:val="TableGrid"/>
        <w:tblW w:w="0" w:type="auto"/>
        <w:tblLook w:val="04A0" w:firstRow="1" w:lastRow="0" w:firstColumn="1" w:lastColumn="0" w:noHBand="0" w:noVBand="1"/>
      </w:tblPr>
      <w:tblGrid>
        <w:gridCol w:w="715"/>
        <w:gridCol w:w="3690"/>
        <w:gridCol w:w="4611"/>
      </w:tblGrid>
      <w:tr w:rsidR="00070AC9" w:rsidRPr="00070AC9" w14:paraId="56BEF66E" w14:textId="77777777" w:rsidTr="000E24EC">
        <w:trPr>
          <w:tblHeader/>
        </w:trPr>
        <w:tc>
          <w:tcPr>
            <w:tcW w:w="715" w:type="dxa"/>
          </w:tcPr>
          <w:p w14:paraId="5C117018" w14:textId="77777777" w:rsidR="00070AC9" w:rsidRPr="00070AC9" w:rsidRDefault="00070AC9" w:rsidP="00485C29"/>
        </w:tc>
        <w:tc>
          <w:tcPr>
            <w:tcW w:w="3690" w:type="dxa"/>
          </w:tcPr>
          <w:p w14:paraId="24063C69" w14:textId="7CE41235" w:rsidR="00070AC9" w:rsidRPr="00776DE1" w:rsidRDefault="00776DE1" w:rsidP="00485C29">
            <w:pPr>
              <w:rPr>
                <w:b/>
                <w:bCs/>
                <w:i/>
                <w:iCs/>
              </w:rPr>
            </w:pPr>
            <w:r w:rsidRPr="00776DE1">
              <w:rPr>
                <w:b/>
                <w:bCs/>
                <w:i/>
                <w:iCs/>
              </w:rPr>
              <w:t>Class Name</w:t>
            </w:r>
          </w:p>
        </w:tc>
        <w:tc>
          <w:tcPr>
            <w:tcW w:w="4611" w:type="dxa"/>
          </w:tcPr>
          <w:p w14:paraId="1E484D02" w14:textId="0D921123" w:rsidR="00070AC9" w:rsidRPr="00776DE1" w:rsidRDefault="00776DE1" w:rsidP="00485C29">
            <w:pPr>
              <w:rPr>
                <w:b/>
                <w:bCs/>
                <w:i/>
                <w:iCs/>
              </w:rPr>
            </w:pPr>
            <w:r w:rsidRPr="00776DE1">
              <w:rPr>
                <w:b/>
                <w:bCs/>
                <w:i/>
                <w:iCs/>
              </w:rPr>
              <w:t>Definition</w:t>
            </w:r>
          </w:p>
        </w:tc>
      </w:tr>
      <w:tr w:rsidR="00070AC9" w:rsidRPr="00070AC9" w14:paraId="73C28D92" w14:textId="77777777" w:rsidTr="00461BF3">
        <w:tc>
          <w:tcPr>
            <w:tcW w:w="715" w:type="dxa"/>
          </w:tcPr>
          <w:p w14:paraId="7700B658" w14:textId="338B7F70" w:rsidR="00070AC9" w:rsidRPr="00070AC9" w:rsidRDefault="00070AC9" w:rsidP="00485C29">
            <w:r w:rsidRPr="00070AC9">
              <w:t>1</w:t>
            </w:r>
          </w:p>
        </w:tc>
        <w:tc>
          <w:tcPr>
            <w:tcW w:w="3690" w:type="dxa"/>
          </w:tcPr>
          <w:p w14:paraId="681501A0" w14:textId="77777777" w:rsidR="00070AC9" w:rsidRDefault="00070AC9" w:rsidP="00485C29">
            <w:r>
              <w:t>Low shrub</w:t>
            </w:r>
          </w:p>
          <w:p w14:paraId="71604CBF" w14:textId="1C0ADEE0" w:rsidR="00070AC9" w:rsidRPr="00070AC9" w:rsidRDefault="00070AC9" w:rsidP="00485C29"/>
        </w:tc>
        <w:tc>
          <w:tcPr>
            <w:tcW w:w="4611" w:type="dxa"/>
          </w:tcPr>
          <w:p w14:paraId="166D221E" w14:textId="0A147C8E" w:rsidR="00070AC9" w:rsidRPr="00070AC9" w:rsidRDefault="00070AC9" w:rsidP="00485C29">
            <w:r>
              <w:t xml:space="preserve">Areas </w:t>
            </w:r>
            <w:r w:rsidR="00461BF3">
              <w:t xml:space="preserve">(annually) </w:t>
            </w:r>
            <w:r>
              <w:t>dominated by low woody shrubs, varying between sparse to open cover densities.</w:t>
            </w:r>
          </w:p>
        </w:tc>
      </w:tr>
      <w:tr w:rsidR="00461BF3" w:rsidRPr="00070AC9" w14:paraId="6B3DD2C1" w14:textId="77777777" w:rsidTr="00461BF3">
        <w:tc>
          <w:tcPr>
            <w:tcW w:w="715" w:type="dxa"/>
          </w:tcPr>
          <w:p w14:paraId="09BE0E7B" w14:textId="11071DA6" w:rsidR="00461BF3" w:rsidRPr="00070AC9" w:rsidRDefault="00461BF3" w:rsidP="00461BF3">
            <w:r>
              <w:t>2</w:t>
            </w:r>
          </w:p>
        </w:tc>
        <w:tc>
          <w:tcPr>
            <w:tcW w:w="3690" w:type="dxa"/>
          </w:tcPr>
          <w:p w14:paraId="3895467E" w14:textId="77777777" w:rsidR="00461BF3" w:rsidRDefault="00461BF3" w:rsidP="00461BF3">
            <w:r>
              <w:t>Bare</w:t>
            </w:r>
          </w:p>
          <w:p w14:paraId="5B3E42A6" w14:textId="08CCEC63" w:rsidR="00461BF3" w:rsidRPr="00070AC9" w:rsidRDefault="00461BF3" w:rsidP="00461BF3"/>
        </w:tc>
        <w:tc>
          <w:tcPr>
            <w:tcW w:w="4611" w:type="dxa"/>
          </w:tcPr>
          <w:p w14:paraId="7E8FBC75" w14:textId="0CF33ED6" w:rsidR="00461BF3" w:rsidRPr="00070AC9" w:rsidRDefault="00461BF3" w:rsidP="00461BF3">
            <w:r>
              <w:t>Areas (annually) dominated by non-vegetated, bare ground.</w:t>
            </w:r>
          </w:p>
        </w:tc>
      </w:tr>
      <w:tr w:rsidR="00461BF3" w:rsidRPr="00070AC9" w14:paraId="3CC0A3F8" w14:textId="77777777" w:rsidTr="00461BF3">
        <w:tc>
          <w:tcPr>
            <w:tcW w:w="715" w:type="dxa"/>
          </w:tcPr>
          <w:p w14:paraId="3DCB38DD" w14:textId="59091FED" w:rsidR="00461BF3" w:rsidRPr="00070AC9" w:rsidRDefault="00461BF3" w:rsidP="00461BF3">
            <w:r>
              <w:t>3</w:t>
            </w:r>
          </w:p>
        </w:tc>
        <w:tc>
          <w:tcPr>
            <w:tcW w:w="3690" w:type="dxa"/>
          </w:tcPr>
          <w:p w14:paraId="38514EC7" w14:textId="0A06A33A" w:rsidR="00461BF3" w:rsidRPr="00070AC9" w:rsidRDefault="00461BF3" w:rsidP="00461BF3">
            <w:r>
              <w:t>Mixed grass &amp; subsistence-cultivation</w:t>
            </w:r>
          </w:p>
        </w:tc>
        <w:tc>
          <w:tcPr>
            <w:tcW w:w="4611" w:type="dxa"/>
          </w:tcPr>
          <w:p w14:paraId="2247EFA0" w14:textId="7F91B735" w:rsidR="00461BF3" w:rsidRPr="00070AC9" w:rsidRDefault="00461BF3" w:rsidP="00461BF3">
            <w:r>
              <w:t>Areas (annually) dominated by a mosaic of grassland and some subsistence-scale cultivated land (i.e. small fields). Contains more grass than fields.</w:t>
            </w:r>
          </w:p>
        </w:tc>
      </w:tr>
      <w:tr w:rsidR="00461BF3" w:rsidRPr="00070AC9" w14:paraId="36085897" w14:textId="77777777" w:rsidTr="00461BF3">
        <w:tc>
          <w:tcPr>
            <w:tcW w:w="715" w:type="dxa"/>
          </w:tcPr>
          <w:p w14:paraId="455F2893" w14:textId="4E1AB0E5" w:rsidR="00461BF3" w:rsidRPr="00070AC9" w:rsidRDefault="00461BF3" w:rsidP="00461BF3">
            <w:r>
              <w:t>4</w:t>
            </w:r>
          </w:p>
        </w:tc>
        <w:tc>
          <w:tcPr>
            <w:tcW w:w="3690" w:type="dxa"/>
          </w:tcPr>
          <w:p w14:paraId="6EA4742E" w14:textId="567FD94E" w:rsidR="00461BF3" w:rsidRPr="00070AC9" w:rsidRDefault="00461BF3" w:rsidP="00461BF3">
            <w:r>
              <w:t>Open woodland</w:t>
            </w:r>
          </w:p>
        </w:tc>
        <w:tc>
          <w:tcPr>
            <w:tcW w:w="4611" w:type="dxa"/>
          </w:tcPr>
          <w:p w14:paraId="3609EE51" w14:textId="6C65DA4C" w:rsidR="00461BF3" w:rsidRPr="00070AC9" w:rsidRDefault="00461BF3" w:rsidP="00461BF3">
            <w:r>
              <w:t>Areas (annually) dominated by open woodland / savanna. Significantly more grassland cover than trees / bush cover.</w:t>
            </w:r>
          </w:p>
        </w:tc>
      </w:tr>
      <w:tr w:rsidR="00461BF3" w:rsidRPr="00070AC9" w14:paraId="567225CC" w14:textId="77777777" w:rsidTr="00461BF3">
        <w:tc>
          <w:tcPr>
            <w:tcW w:w="715" w:type="dxa"/>
          </w:tcPr>
          <w:p w14:paraId="793B7769" w14:textId="71012D4F" w:rsidR="00461BF3" w:rsidRPr="00070AC9" w:rsidRDefault="00461BF3" w:rsidP="00461BF3">
            <w:r>
              <w:t>5</w:t>
            </w:r>
          </w:p>
        </w:tc>
        <w:tc>
          <w:tcPr>
            <w:tcW w:w="3690" w:type="dxa"/>
          </w:tcPr>
          <w:p w14:paraId="7961002F" w14:textId="7578DCAD" w:rsidR="00461BF3" w:rsidRPr="00070AC9" w:rsidRDefault="00461BF3" w:rsidP="00461BF3">
            <w:r>
              <w:t>Woodland</w:t>
            </w:r>
          </w:p>
        </w:tc>
        <w:tc>
          <w:tcPr>
            <w:tcW w:w="4611" w:type="dxa"/>
          </w:tcPr>
          <w:p w14:paraId="195113D2" w14:textId="641275F6" w:rsidR="00461BF3" w:rsidRPr="00070AC9" w:rsidRDefault="00461BF3" w:rsidP="00461BF3">
            <w:r>
              <w:t>Areas (annually) dominated by closed woodland / savanna. Significantly more trees / bush cover than grassland cover.</w:t>
            </w:r>
          </w:p>
        </w:tc>
      </w:tr>
      <w:tr w:rsidR="00461BF3" w:rsidRPr="00070AC9" w14:paraId="471B0C4F" w14:textId="77777777" w:rsidTr="00461BF3">
        <w:tc>
          <w:tcPr>
            <w:tcW w:w="715" w:type="dxa"/>
          </w:tcPr>
          <w:p w14:paraId="7420DA06" w14:textId="55343406" w:rsidR="00461BF3" w:rsidRPr="00070AC9" w:rsidRDefault="00461BF3" w:rsidP="00461BF3">
            <w:r>
              <w:t>6</w:t>
            </w:r>
          </w:p>
        </w:tc>
        <w:tc>
          <w:tcPr>
            <w:tcW w:w="3690" w:type="dxa"/>
          </w:tcPr>
          <w:p w14:paraId="2B590CFF" w14:textId="69A51BA1" w:rsidR="00461BF3" w:rsidRPr="00070AC9" w:rsidRDefault="00461BF3" w:rsidP="00461BF3">
            <w:r>
              <w:t>Thicket</w:t>
            </w:r>
          </w:p>
        </w:tc>
        <w:tc>
          <w:tcPr>
            <w:tcW w:w="4611" w:type="dxa"/>
          </w:tcPr>
          <w:p w14:paraId="12544D02" w14:textId="2077C0D0" w:rsidR="00461BF3" w:rsidRPr="00070AC9" w:rsidRDefault="00461BF3" w:rsidP="00461BF3">
            <w:r>
              <w:t>Areas (annually) dominated by dense, closed thicket / low forest.</w:t>
            </w:r>
          </w:p>
        </w:tc>
      </w:tr>
      <w:tr w:rsidR="00461BF3" w:rsidRPr="00070AC9" w14:paraId="4254353F" w14:textId="77777777" w:rsidTr="00461BF3">
        <w:tc>
          <w:tcPr>
            <w:tcW w:w="715" w:type="dxa"/>
          </w:tcPr>
          <w:p w14:paraId="73B41095" w14:textId="4EBC9BA0" w:rsidR="00461BF3" w:rsidRPr="00070AC9" w:rsidRDefault="00461BF3" w:rsidP="00461BF3">
            <w:r>
              <w:t>7</w:t>
            </w:r>
          </w:p>
        </w:tc>
        <w:tc>
          <w:tcPr>
            <w:tcW w:w="3690" w:type="dxa"/>
          </w:tcPr>
          <w:p w14:paraId="5DED14D2" w14:textId="07ADCACA" w:rsidR="00461BF3" w:rsidRPr="00070AC9" w:rsidRDefault="00461BF3" w:rsidP="00461BF3">
            <w:r>
              <w:t>Forest</w:t>
            </w:r>
          </w:p>
        </w:tc>
        <w:tc>
          <w:tcPr>
            <w:tcW w:w="4611" w:type="dxa"/>
          </w:tcPr>
          <w:p w14:paraId="6B449D52" w14:textId="2CB78E10" w:rsidR="00461BF3" w:rsidRPr="00070AC9" w:rsidRDefault="00461BF3" w:rsidP="00461BF3">
            <w:r>
              <w:t>Areas (annually) dominated by dense, tall forest</w:t>
            </w:r>
          </w:p>
        </w:tc>
      </w:tr>
      <w:tr w:rsidR="00461BF3" w:rsidRPr="00070AC9" w14:paraId="559395CF" w14:textId="77777777" w:rsidTr="00461BF3">
        <w:tc>
          <w:tcPr>
            <w:tcW w:w="715" w:type="dxa"/>
          </w:tcPr>
          <w:p w14:paraId="7E58B48C" w14:textId="34AB33F9" w:rsidR="00461BF3" w:rsidRPr="00070AC9" w:rsidRDefault="00461BF3" w:rsidP="00461BF3">
            <w:r>
              <w:t>8</w:t>
            </w:r>
          </w:p>
        </w:tc>
        <w:tc>
          <w:tcPr>
            <w:tcW w:w="3690" w:type="dxa"/>
          </w:tcPr>
          <w:p w14:paraId="2C136642" w14:textId="146CD7DF" w:rsidR="00461BF3" w:rsidRDefault="00461BF3" w:rsidP="00461BF3">
            <w:r>
              <w:t>Mixed subsistence-cultivation &amp; grass</w:t>
            </w:r>
          </w:p>
        </w:tc>
        <w:tc>
          <w:tcPr>
            <w:tcW w:w="4611" w:type="dxa"/>
          </w:tcPr>
          <w:p w14:paraId="7F46AE24" w14:textId="4C306C81" w:rsidR="00461BF3" w:rsidRPr="00070AC9" w:rsidRDefault="00461BF3" w:rsidP="00461BF3">
            <w:r>
              <w:t>Areas (annually) dominated by a mosaic of subsistence-scale cultivated land (i.e. small fields) and grassland. Contains more fields than grassland.</w:t>
            </w:r>
          </w:p>
        </w:tc>
      </w:tr>
      <w:tr w:rsidR="00461BF3" w:rsidRPr="00070AC9" w14:paraId="26A8533D" w14:textId="77777777" w:rsidTr="00461BF3">
        <w:tc>
          <w:tcPr>
            <w:tcW w:w="715" w:type="dxa"/>
          </w:tcPr>
          <w:p w14:paraId="510B42F2" w14:textId="26F5B20C" w:rsidR="00461BF3" w:rsidRPr="00070AC9" w:rsidRDefault="00461BF3" w:rsidP="00461BF3">
            <w:r>
              <w:t>9</w:t>
            </w:r>
          </w:p>
        </w:tc>
        <w:tc>
          <w:tcPr>
            <w:tcW w:w="3690" w:type="dxa"/>
          </w:tcPr>
          <w:p w14:paraId="3814313B" w14:textId="4743BA6B" w:rsidR="00461BF3" w:rsidRDefault="00461BF3" w:rsidP="00461BF3">
            <w:r>
              <w:t>Commercial cultivation</w:t>
            </w:r>
          </w:p>
        </w:tc>
        <w:tc>
          <w:tcPr>
            <w:tcW w:w="4611" w:type="dxa"/>
          </w:tcPr>
          <w:p w14:paraId="79B16CD0" w14:textId="0E96DF73" w:rsidR="00461BF3" w:rsidRPr="00070AC9" w:rsidRDefault="00461BF3" w:rsidP="00461BF3">
            <w:r>
              <w:t>Areas (annually) dominated by a mosaic of commercial-scale cultivated land (i.e. large fields). May also contain clear-felled compartments in commercial timber plantations.</w:t>
            </w:r>
          </w:p>
        </w:tc>
      </w:tr>
      <w:tr w:rsidR="00461BF3" w:rsidRPr="00070AC9" w14:paraId="6813D7B5" w14:textId="77777777" w:rsidTr="00461BF3">
        <w:tc>
          <w:tcPr>
            <w:tcW w:w="715" w:type="dxa"/>
          </w:tcPr>
          <w:p w14:paraId="1736AED0" w14:textId="63160073" w:rsidR="00461BF3" w:rsidRPr="00070AC9" w:rsidRDefault="00461BF3" w:rsidP="00461BF3">
            <w:r>
              <w:lastRenderedPageBreak/>
              <w:t>10</w:t>
            </w:r>
          </w:p>
        </w:tc>
        <w:tc>
          <w:tcPr>
            <w:tcW w:w="3690" w:type="dxa"/>
          </w:tcPr>
          <w:p w14:paraId="27DD3077" w14:textId="395F3541" w:rsidR="00461BF3" w:rsidRDefault="00461BF3" w:rsidP="00461BF3">
            <w:r>
              <w:t>Plantations</w:t>
            </w:r>
          </w:p>
        </w:tc>
        <w:tc>
          <w:tcPr>
            <w:tcW w:w="4611" w:type="dxa"/>
          </w:tcPr>
          <w:p w14:paraId="6B9902F8" w14:textId="2EA42883" w:rsidR="00461BF3" w:rsidRPr="00070AC9" w:rsidRDefault="00461BF3" w:rsidP="00461BF3">
            <w:r>
              <w:t>Areas (annually) dominated by commercial timber plantations, containing as well developed tree cover.</w:t>
            </w:r>
          </w:p>
        </w:tc>
      </w:tr>
      <w:tr w:rsidR="00461BF3" w:rsidRPr="00070AC9" w14:paraId="12AB3EF6" w14:textId="77777777" w:rsidTr="00461BF3">
        <w:tc>
          <w:tcPr>
            <w:tcW w:w="715" w:type="dxa"/>
          </w:tcPr>
          <w:p w14:paraId="5C471F15" w14:textId="7B080B6E" w:rsidR="00461BF3" w:rsidRPr="00070AC9" w:rsidRDefault="00461BF3" w:rsidP="00461BF3">
            <w:r>
              <w:t>11</w:t>
            </w:r>
          </w:p>
        </w:tc>
        <w:tc>
          <w:tcPr>
            <w:tcW w:w="3690" w:type="dxa"/>
          </w:tcPr>
          <w:p w14:paraId="2F804AC9" w14:textId="7B16128B" w:rsidR="00461BF3" w:rsidRDefault="00461BF3" w:rsidP="00461BF3">
            <w:r>
              <w:t>Settlements</w:t>
            </w:r>
          </w:p>
        </w:tc>
        <w:tc>
          <w:tcPr>
            <w:tcW w:w="4611" w:type="dxa"/>
          </w:tcPr>
          <w:p w14:paraId="67C1D8E9" w14:textId="7550214C" w:rsidR="00461BF3" w:rsidRPr="00070AC9" w:rsidRDefault="00461BF3" w:rsidP="00461BF3">
            <w:r>
              <w:t xml:space="preserve">Areas (annually) dominated by settlements and built-up environments. May include roads if roads are of significant width. </w:t>
            </w:r>
          </w:p>
        </w:tc>
      </w:tr>
      <w:tr w:rsidR="00461BF3" w:rsidRPr="00070AC9" w14:paraId="2FCA700B" w14:textId="77777777" w:rsidTr="00461BF3">
        <w:tc>
          <w:tcPr>
            <w:tcW w:w="715" w:type="dxa"/>
          </w:tcPr>
          <w:p w14:paraId="01D47D8A" w14:textId="152A9A37" w:rsidR="00461BF3" w:rsidRPr="00070AC9" w:rsidRDefault="00461BF3" w:rsidP="00461BF3">
            <w:r>
              <w:t>12</w:t>
            </w:r>
          </w:p>
        </w:tc>
        <w:tc>
          <w:tcPr>
            <w:tcW w:w="3690" w:type="dxa"/>
          </w:tcPr>
          <w:p w14:paraId="4FE0BD1F" w14:textId="6A0EB4BF" w:rsidR="00461BF3" w:rsidRDefault="00461BF3" w:rsidP="00461BF3">
            <w:r>
              <w:t>Wetlands</w:t>
            </w:r>
          </w:p>
        </w:tc>
        <w:tc>
          <w:tcPr>
            <w:tcW w:w="4611" w:type="dxa"/>
          </w:tcPr>
          <w:p w14:paraId="7BC42B9F" w14:textId="312F942E" w:rsidR="00461BF3" w:rsidRPr="00070AC9" w:rsidRDefault="00461BF3" w:rsidP="00461BF3">
            <w:r>
              <w:t>Areas (annually) dominated by vegetated (herbaceous) wetlands.</w:t>
            </w:r>
          </w:p>
        </w:tc>
      </w:tr>
      <w:tr w:rsidR="00461BF3" w:rsidRPr="00070AC9" w14:paraId="074CFF94" w14:textId="77777777" w:rsidTr="00461BF3">
        <w:tc>
          <w:tcPr>
            <w:tcW w:w="715" w:type="dxa"/>
          </w:tcPr>
          <w:p w14:paraId="759E5D79" w14:textId="07373F13" w:rsidR="00461BF3" w:rsidRPr="00070AC9" w:rsidRDefault="00461BF3" w:rsidP="00461BF3">
            <w:r>
              <w:t>13</w:t>
            </w:r>
          </w:p>
        </w:tc>
        <w:tc>
          <w:tcPr>
            <w:tcW w:w="3690" w:type="dxa"/>
          </w:tcPr>
          <w:p w14:paraId="5774DFD8" w14:textId="71ACE62C" w:rsidR="00461BF3" w:rsidRDefault="00461BF3" w:rsidP="00461BF3">
            <w:r>
              <w:t>Water</w:t>
            </w:r>
          </w:p>
        </w:tc>
        <w:tc>
          <w:tcPr>
            <w:tcW w:w="4611" w:type="dxa"/>
          </w:tcPr>
          <w:p w14:paraId="39BC4918" w14:textId="5219AAD1" w:rsidR="00461BF3" w:rsidRPr="00070AC9" w:rsidRDefault="00461BF3" w:rsidP="00461BF3">
            <w:r>
              <w:t>Areas (annually) dominated by open water (either natural and/or man-made).</w:t>
            </w:r>
          </w:p>
        </w:tc>
      </w:tr>
    </w:tbl>
    <w:p w14:paraId="43FC4F1D" w14:textId="19D3A2E7" w:rsidR="00485C29" w:rsidRDefault="00485C29" w:rsidP="00485C29">
      <w:pPr>
        <w:rPr>
          <w:highlight w:val="yellow"/>
        </w:rPr>
      </w:pPr>
    </w:p>
    <w:p w14:paraId="452A689F" w14:textId="77777777" w:rsidR="00776DE1" w:rsidRPr="00776DE1" w:rsidRDefault="00776DE1" w:rsidP="00776DE1">
      <w:pPr>
        <w:spacing w:line="360" w:lineRule="auto"/>
        <w:rPr>
          <w:b/>
          <w:bCs/>
          <w:color w:val="BF8F00" w:themeColor="accent4" w:themeShade="BF"/>
        </w:rPr>
      </w:pPr>
      <w:r w:rsidRPr="00776DE1">
        <w:rPr>
          <w:b/>
          <w:bCs/>
          <w:color w:val="BF8F00" w:themeColor="accent4" w:themeShade="BF"/>
        </w:rPr>
        <w:t>2020 annualised (plantation only) Tree / Non-Tree</w:t>
      </w:r>
    </w:p>
    <w:p w14:paraId="06FC7E12" w14:textId="13E9BAF0" w:rsidR="00776DE1" w:rsidRDefault="00776DE1" w:rsidP="00776DE1">
      <w:pPr>
        <w:spacing w:line="360" w:lineRule="auto"/>
      </w:pPr>
      <w:r>
        <w:t xml:space="preserve">The </w:t>
      </w:r>
      <w:r w:rsidRPr="009F4617">
        <w:t>2020 annualised (plantation only) tree / non-tree dataset is a derivative</w:t>
      </w:r>
      <w:r>
        <w:t xml:space="preserve"> of the 2020 annualised base land-cover / land-use dataset</w:t>
      </w:r>
      <w:r w:rsidR="002010A7">
        <w:t xml:space="preserve">. The dataset </w:t>
      </w:r>
      <w:r>
        <w:t xml:space="preserve">represents the annualised extent of </w:t>
      </w:r>
      <w:r w:rsidRPr="009F4617">
        <w:rPr>
          <w:i/>
          <w:iCs/>
        </w:rPr>
        <w:t xml:space="preserve">only </w:t>
      </w:r>
      <w:r>
        <w:rPr>
          <w:i/>
          <w:iCs/>
        </w:rPr>
        <w:t xml:space="preserve">standing </w:t>
      </w:r>
      <w:r w:rsidRPr="009F4617">
        <w:rPr>
          <w:i/>
          <w:iCs/>
        </w:rPr>
        <w:t>plantation timber</w:t>
      </w:r>
      <w:r>
        <w:t xml:space="preserve"> areas</w:t>
      </w:r>
      <w:r w:rsidR="002010A7">
        <w:t xml:space="preserve">, </w:t>
      </w:r>
      <w:r>
        <w:t xml:space="preserve">and excludes all indigenous woody cover and any temporary NF clear-felled compartment or outgrower content </w:t>
      </w:r>
      <w:bookmarkStart w:id="2" w:name="_Hlk73686968"/>
      <w:r>
        <w:t xml:space="preserve">(see Figure </w:t>
      </w:r>
      <w:r w:rsidR="00E32699">
        <w:t>2</w:t>
      </w:r>
      <w:r w:rsidR="002010A7">
        <w:t>b</w:t>
      </w:r>
      <w:r>
        <w:t xml:space="preserve">). </w:t>
      </w:r>
      <w:bookmarkEnd w:id="2"/>
      <w:r>
        <w:t xml:space="preserve">This dataset includes the 2020 wetland class (from the same 2020 base land-cover dataset as per the sourcing of the plantation class), in order to ensure content compatibility with the other tree / non-tree datasets. </w:t>
      </w:r>
    </w:p>
    <w:p w14:paraId="1F7D3801" w14:textId="23C79BC6" w:rsidR="00776DE1" w:rsidRDefault="00776DE1" w:rsidP="00492D5F">
      <w:pPr>
        <w:spacing w:line="360" w:lineRule="auto"/>
      </w:pPr>
      <w:r>
        <w:t>Zonal statistical modelling has been used to characterise each of the NF compartment and outgrower  plantation vectors with the 2020 (plantation only) tree cover characteristics. The associated attributes represent the majority tree cover density class (MAJp_2020) and the percentage cover of the 20</w:t>
      </w:r>
      <w:r w:rsidR="00E767FA">
        <w:t>20</w:t>
      </w:r>
      <w:r>
        <w:t xml:space="preserve"> majority cover class (FRAp_2020) in the vector polygon. The class codes used in the MAJp_2020 attribute field are illustrated in Table</w:t>
      </w:r>
      <w:r w:rsidR="002010A7">
        <w:t xml:space="preserve"> 2</w:t>
      </w:r>
      <w:r>
        <w:t>.</w:t>
      </w:r>
    </w:p>
    <w:p w14:paraId="61842FE9" w14:textId="5DF51029" w:rsidR="00492D5F" w:rsidRPr="00735FA8" w:rsidRDefault="00492D5F" w:rsidP="00492D5F">
      <w:pPr>
        <w:spacing w:line="360" w:lineRule="auto"/>
        <w:rPr>
          <w:b/>
          <w:bCs/>
          <w:color w:val="2F5496" w:themeColor="accent1" w:themeShade="BF"/>
        </w:rPr>
      </w:pPr>
      <w:r w:rsidRPr="00735FA8">
        <w:rPr>
          <w:b/>
          <w:bCs/>
          <w:color w:val="2F5496" w:themeColor="accent1" w:themeShade="BF"/>
        </w:rPr>
        <w:t>2020 Single-Date (All) Tree / Non-Tree</w:t>
      </w:r>
    </w:p>
    <w:p w14:paraId="272EF9A7" w14:textId="2E467C04" w:rsidR="00492D5F" w:rsidRDefault="00492D5F" w:rsidP="00492D5F">
      <w:pPr>
        <w:spacing w:line="360" w:lineRule="auto"/>
      </w:pPr>
      <w:r>
        <w:t>The 2020 single-date (all) tree / non-tree dataset is modelled from single-date, cloud-free Sentinel-2 satellite imagery, acquired on 03, 09 and 12 February 2020, with each date acquisition providing single-date coverage over unique, non-overlapping areas of the NF mapping AOI exten</w:t>
      </w:r>
      <w:r w:rsidR="00735FA8">
        <w:t xml:space="preserve">t.  </w:t>
      </w:r>
      <w:r>
        <w:t xml:space="preserve">NDVI threshold values </w:t>
      </w:r>
      <w:r w:rsidR="00735FA8">
        <w:t xml:space="preserve">have been used </w:t>
      </w:r>
      <w:r>
        <w:t>to spatially discriminate between tree and non-tree cover areas, with ‘tree’ representing all woody vegetation dominated areas, regardless of whether it is indigenous or plante</w:t>
      </w:r>
      <w:r w:rsidR="00735FA8">
        <w:t>d</w:t>
      </w:r>
      <w:r>
        <w:t xml:space="preserve"> </w:t>
      </w:r>
      <w:r w:rsidR="00735FA8">
        <w:t xml:space="preserve">(see Figure </w:t>
      </w:r>
      <w:r w:rsidR="00E32699">
        <w:t>2</w:t>
      </w:r>
      <w:r w:rsidR="00735FA8">
        <w:t>c).</w:t>
      </w:r>
    </w:p>
    <w:p w14:paraId="502C46BF" w14:textId="77777777" w:rsidR="00492D5F" w:rsidRDefault="00492D5F" w:rsidP="00492D5F">
      <w:pPr>
        <w:spacing w:line="360" w:lineRule="auto"/>
      </w:pPr>
      <w:r>
        <w:t xml:space="preserve">Single-date tree / no-tree coverages provide a date specific representation of landscape characteristics that can potentially illustrate unique, time-dependent plantation clearing activities that could be ‘lost’ within annualised landscape representations. </w:t>
      </w:r>
    </w:p>
    <w:p w14:paraId="4DA2E760" w14:textId="77777777" w:rsidR="00492D5F" w:rsidRDefault="00492D5F" w:rsidP="00492D5F">
      <w:pPr>
        <w:spacing w:line="360" w:lineRule="auto"/>
      </w:pPr>
      <w:r>
        <w:t xml:space="preserve">The NF 2020 single-date tree cover dataset has been re-coded into qualitative tree cover density classes representing low, medium and high cover characteristics (see Figure 1c). In order to remove </w:t>
      </w:r>
      <w:r>
        <w:lastRenderedPageBreak/>
        <w:t xml:space="preserve">any possible misinterpretation with other high biomass, non-tree cover landscape characteristics such as wetlands, the wetland class from the 2020 base land-cover dataset has been imbedded into the NF 2010 single-date tree density coverage. </w:t>
      </w:r>
    </w:p>
    <w:p w14:paraId="2FB96046" w14:textId="6A63198D" w:rsidR="007F0ADB" w:rsidRDefault="00492D5F" w:rsidP="00492D5F">
      <w:pPr>
        <w:spacing w:line="360" w:lineRule="auto"/>
      </w:pPr>
      <w:r>
        <w:t xml:space="preserve">Zonal statistical modelling has been used to characterise each of the NF compartment and outgrower plantation vector with the 2020 single-date tree cover characteristics. The associated attributes represent the majority tree cover density class ( MAJS_2020) and the percentage cover of the 2020 majority cover class (FRAS_2020) in the vector polygon. The class codes used in the MAJS_2020 field are illustrated in Table </w:t>
      </w:r>
      <w:r w:rsidR="00735FA8">
        <w:t>2.</w:t>
      </w:r>
    </w:p>
    <w:p w14:paraId="06A50F6D" w14:textId="36828371" w:rsidR="00735FA8" w:rsidRPr="00735FA8" w:rsidRDefault="00735FA8" w:rsidP="00735FA8">
      <w:pPr>
        <w:spacing w:line="360" w:lineRule="auto"/>
        <w:rPr>
          <w:b/>
          <w:bCs/>
          <w:color w:val="00B0F0"/>
        </w:rPr>
      </w:pPr>
      <w:r w:rsidRPr="00735FA8">
        <w:rPr>
          <w:b/>
          <w:bCs/>
          <w:color w:val="00B0F0"/>
        </w:rPr>
        <w:t>2020 Quarter Period Tree / Non-Tree</w:t>
      </w:r>
    </w:p>
    <w:p w14:paraId="054D7855" w14:textId="380DD8E1" w:rsidR="00735FA8" w:rsidRDefault="00735FA8" w:rsidP="00735FA8">
      <w:pPr>
        <w:spacing w:line="360" w:lineRule="auto"/>
      </w:pPr>
      <w:r>
        <w:t>The 2020 Quarter Period tree / non-tree datasets have been modelled using all Sentinel-2 image acquisitions from within each 3-month calendar period of 2020, and are based on maximum NDVI values per raster cell, per quarter. Quarter Period specific NDVI threshold values have been used to spatially discriminate between tree and non-tree cover areas, with ‘tree’ representing all woody vegetation dominated areas (regardless of whether it is indigenous or planted), in that 3-month window (see Figure</w:t>
      </w:r>
      <w:r w:rsidR="005B7A2F">
        <w:t>s</w:t>
      </w:r>
      <w:r>
        <w:t xml:space="preserve"> </w:t>
      </w:r>
      <w:r w:rsidR="00E32699">
        <w:t>2</w:t>
      </w:r>
      <w:r>
        <w:t>d</w:t>
      </w:r>
      <w:r w:rsidR="005B7A2F">
        <w:t xml:space="preserve">, </w:t>
      </w:r>
      <w:r w:rsidR="00E32699">
        <w:t>2</w:t>
      </w:r>
      <w:r w:rsidR="005B7A2F">
        <w:t xml:space="preserve">e, </w:t>
      </w:r>
      <w:r w:rsidR="00E32699">
        <w:t>2</w:t>
      </w:r>
      <w:r w:rsidR="005B7A2F">
        <w:t xml:space="preserve">f, </w:t>
      </w:r>
      <w:r w:rsidR="00E32699">
        <w:t>2</w:t>
      </w:r>
      <w:r w:rsidR="005B7A2F">
        <w:t>g</w:t>
      </w:r>
      <w:r>
        <w:t xml:space="preserve">). These Quarter Period datasets are therefore similar to the annualised tree / non-tree datasets, but representative of a shorter time-window. The 5-day update cycle of Sentinel-2 facilitates the collection of sufficient cloud-free content within each 3-month window so </w:t>
      </w:r>
      <w:r w:rsidR="005B7A2F">
        <w:t xml:space="preserve">that </w:t>
      </w:r>
      <w:r>
        <w:t xml:space="preserve">all Quarter Period image acquisitions, regardless of cloud-cover content </w:t>
      </w:r>
      <w:r w:rsidR="005B7A2F">
        <w:t xml:space="preserve">can be </w:t>
      </w:r>
      <w:r>
        <w:t>used in the compilation of each NDVI maximum value output</w:t>
      </w:r>
      <w:r w:rsidR="005B7A2F">
        <w:t>; without any requirement for pre-selection of only non-cloudy imagery.</w:t>
      </w:r>
    </w:p>
    <w:p w14:paraId="080DFD0B" w14:textId="335AC7E3" w:rsidR="00735FA8" w:rsidRDefault="00735FA8" w:rsidP="00735FA8">
      <w:pPr>
        <w:spacing w:line="360" w:lineRule="auto"/>
      </w:pPr>
      <w:r>
        <w:t xml:space="preserve">All the 2020 NDVI Quarter Period temporal compilations were generated using cloud-based technologies, including cloud-based image data archives . Only the final NDVI maximum value </w:t>
      </w:r>
      <w:r w:rsidR="005B7A2F">
        <w:t xml:space="preserve">outcome </w:t>
      </w:r>
      <w:r>
        <w:t>dataset</w:t>
      </w:r>
      <w:r w:rsidR="005B7A2F">
        <w:t>s were</w:t>
      </w:r>
      <w:r>
        <w:t xml:space="preserve"> downloaded for further desk-top processing. </w:t>
      </w:r>
    </w:p>
    <w:p w14:paraId="1BB15043" w14:textId="258BFBB3" w:rsidR="00735FA8" w:rsidRDefault="00735FA8" w:rsidP="00735FA8">
      <w:pPr>
        <w:spacing w:line="360" w:lineRule="auto"/>
      </w:pPr>
      <w:r>
        <w:t>An NDVI value threshold best representing the spatial boundary between woody cover dominant and non-woody cover dominant areas was determined for each Quarter Period dataset, using the same key landscape area for visual reference</w:t>
      </w:r>
      <w:r w:rsidR="005B7A2F">
        <w:t xml:space="preserve"> for each Quarter Period (see Figure 3)</w:t>
      </w:r>
      <w:r>
        <w:t>. Slightly different threshold values were required for each Quarter Period NDVI dataset in order to account for both time dependent atmospheric and seasonal influences.</w:t>
      </w:r>
    </w:p>
    <w:p w14:paraId="7C60D5D4" w14:textId="567D558C" w:rsidR="00735FA8" w:rsidRDefault="00735FA8" w:rsidP="00735FA8">
      <w:pPr>
        <w:spacing w:line="360" w:lineRule="auto"/>
      </w:pPr>
      <w:r>
        <w:t xml:space="preserve">No GFW adjustment of the 2020 Quarter Period tree cover datasets has been made since the 20m spatial resolution and the 5-day update cycle of Sentinel-5 imagery is considered sufficient accurate. Both the Sentinel-2 Quarter Period and single-date NDVI based tree / non-tree products are the available options for future tree / non-tree mapping going forward into the foreseeable future. </w:t>
      </w:r>
    </w:p>
    <w:p w14:paraId="3913A110" w14:textId="77777777" w:rsidR="005B7A2F" w:rsidRDefault="00735FA8" w:rsidP="00735FA8">
      <w:pPr>
        <w:spacing w:line="360" w:lineRule="auto"/>
      </w:pPr>
      <w:r>
        <w:lastRenderedPageBreak/>
        <w:t xml:space="preserve">The NF 2020 Quarter Period tree cover datasets have been re-coded into qualitative tree cover density classes representing low, medium and high cover characteristics (see Figure 1c). In order to remove any possible misinterpretation with other high biomass, non-tree cover landscape </w:t>
      </w:r>
    </w:p>
    <w:p w14:paraId="4394D0FD" w14:textId="77777777" w:rsidR="00563520" w:rsidRDefault="00735FA8" w:rsidP="00735FA8">
      <w:pPr>
        <w:spacing w:line="360" w:lineRule="auto"/>
      </w:pPr>
      <w:r>
        <w:t xml:space="preserve">characteristics such as wetlands, the wetland class from the 2020 base land-cover dataset has been imbedded into the NF 2010 annualised tree density coverage. </w:t>
      </w:r>
    </w:p>
    <w:p w14:paraId="29F82EC3" w14:textId="4573FB8C" w:rsidR="00735FA8" w:rsidRDefault="00563520" w:rsidP="00735FA8">
      <w:pPr>
        <w:spacing w:line="360" w:lineRule="auto"/>
      </w:pPr>
      <w:r w:rsidRPr="00563520">
        <w:t xml:space="preserve">Zonal statistical modelling has been used to characterise each of the NF compartment and outgrower plantation vectors with the 2020 Quarter Period tree cover characteristics. The associated attributes represent the majority tree cover density class (MAJQ1_2020 … MAJQ4_2020) and the percentage cover of the 2005 majority cover class (FRAQ1_2020 … FRAQ4_2020) in the vector polygon. The class codes used in the MAJQ1_2020 field are illustrated in Table </w:t>
      </w:r>
      <w:r>
        <w:t>2.</w:t>
      </w:r>
    </w:p>
    <w:p w14:paraId="321973F1" w14:textId="48350F19" w:rsidR="005B7A2F" w:rsidRDefault="00782A7E" w:rsidP="00735FA8">
      <w:pPr>
        <w:spacing w:line="360" w:lineRule="auto"/>
      </w:pPr>
      <w:r w:rsidRPr="00782A7E">
        <w:rPr>
          <w:noProof/>
        </w:rPr>
        <w:drawing>
          <wp:inline distT="0" distB="0" distL="0" distR="0" wp14:anchorId="36911464" wp14:editId="6FB5CF80">
            <wp:extent cx="5656521" cy="5241709"/>
            <wp:effectExtent l="19050" t="19050" r="20955" b="1651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57752" cy="5242850"/>
                    </a:xfrm>
                    <a:prstGeom prst="rect">
                      <a:avLst/>
                    </a:prstGeom>
                    <a:ln>
                      <a:solidFill>
                        <a:schemeClr val="accent1"/>
                      </a:solidFill>
                    </a:ln>
                  </pic:spPr>
                </pic:pic>
              </a:graphicData>
            </a:graphic>
          </wp:inline>
        </w:drawing>
      </w:r>
    </w:p>
    <w:p w14:paraId="2BDC863D" w14:textId="4774E948" w:rsidR="005B7A2F" w:rsidRDefault="00782A7E" w:rsidP="00563520">
      <w:pPr>
        <w:spacing w:line="360" w:lineRule="auto"/>
        <w:ind w:left="1440" w:hanging="1440"/>
      </w:pPr>
      <w:r>
        <w:t>Figure 3.</w:t>
      </w:r>
      <w:r>
        <w:tab/>
        <w:t>Compartment edge and transecting road features used for consistent and standardised determination of NDVI thresholds for tree / non-tree separation.</w:t>
      </w:r>
    </w:p>
    <w:p w14:paraId="69D7E6F6" w14:textId="7D707716" w:rsidR="005B7A2F" w:rsidRDefault="005B7A2F" w:rsidP="00735FA8">
      <w:pPr>
        <w:spacing w:line="360" w:lineRule="auto"/>
      </w:pPr>
    </w:p>
    <w:p w14:paraId="79EFCDC5" w14:textId="7FB60A3B" w:rsidR="005B7A2F" w:rsidRDefault="005B7A2F" w:rsidP="00735FA8">
      <w:pPr>
        <w:spacing w:line="360" w:lineRule="auto"/>
      </w:pPr>
    </w:p>
    <w:p w14:paraId="4FAE8F6F" w14:textId="77777777" w:rsidR="00563520" w:rsidRPr="00563520" w:rsidRDefault="00563520" w:rsidP="00563520">
      <w:pPr>
        <w:spacing w:line="360" w:lineRule="auto"/>
        <w:rPr>
          <w:b/>
          <w:bCs/>
          <w:color w:val="C45911" w:themeColor="accent2" w:themeShade="BF"/>
        </w:rPr>
      </w:pPr>
      <w:r w:rsidRPr="00563520">
        <w:rPr>
          <w:b/>
          <w:bCs/>
          <w:color w:val="C45911" w:themeColor="accent2" w:themeShade="BF"/>
        </w:rPr>
        <w:t>2010 Annualised Tree / Non Tree</w:t>
      </w:r>
    </w:p>
    <w:p w14:paraId="5F588A4E" w14:textId="43DF72FF" w:rsidR="005C0E6F" w:rsidRDefault="00563520" w:rsidP="005C0E6F">
      <w:pPr>
        <w:spacing w:line="360" w:lineRule="auto"/>
      </w:pPr>
      <w:bookmarkStart w:id="3" w:name="_Hlk73684206"/>
      <w:r w:rsidRPr="0028599E">
        <w:t xml:space="preserve">The </w:t>
      </w:r>
      <w:r>
        <w:t xml:space="preserve">annualised </w:t>
      </w:r>
      <w:r w:rsidRPr="0028599E">
        <w:t>2000 tree / non-tree coverage has been extracted from the Global Forest Watch (GFW) 20</w:t>
      </w:r>
      <w:r>
        <w:t>1</w:t>
      </w:r>
      <w:r w:rsidRPr="0028599E">
        <w:t>0</w:t>
      </w:r>
      <w:r>
        <w:t xml:space="preserve"> </w:t>
      </w:r>
      <w:r w:rsidRPr="0028599E">
        <w:t>tree cover dataset</w:t>
      </w:r>
      <w:r>
        <w:t xml:space="preserve"> (</w:t>
      </w:r>
      <w:hyperlink r:id="rId12" w:history="1">
        <w:r w:rsidRPr="00563520">
          <w:rPr>
            <w:rStyle w:val="Hyperlink"/>
          </w:rPr>
          <w:t>https://www.globalforestwatch.org/</w:t>
        </w:r>
      </w:hyperlink>
      <w:r>
        <w:t>)</w:t>
      </w:r>
      <w:r w:rsidRPr="0028599E">
        <w:t xml:space="preserve">. The GFW tree cover datasets represent </w:t>
      </w:r>
      <w:r>
        <w:t>annually dominant image modelled percent tree cover, ranging between 0 – 100%,</w:t>
      </w:r>
      <w:r w:rsidRPr="009B59B0">
        <w:t xml:space="preserve"> </w:t>
      </w:r>
      <w:r>
        <w:t>irrespective of whether the tree cover is indigenous or planted content. The GFW 2010 tree cover dataset (</w:t>
      </w:r>
      <w:r w:rsidRPr="00DE622A">
        <w:rPr>
          <w:i/>
          <w:iCs/>
        </w:rPr>
        <w:t>treecover20</w:t>
      </w:r>
      <w:r>
        <w:rPr>
          <w:i/>
          <w:iCs/>
        </w:rPr>
        <w:t>1</w:t>
      </w:r>
      <w:r w:rsidRPr="00DE622A">
        <w:rPr>
          <w:i/>
          <w:iCs/>
        </w:rPr>
        <w:t>0_</w:t>
      </w:r>
      <w:r>
        <w:rPr>
          <w:i/>
          <w:iCs/>
        </w:rPr>
        <w:t>10</w:t>
      </w:r>
      <w:r w:rsidRPr="00DE622A">
        <w:rPr>
          <w:i/>
          <w:iCs/>
        </w:rPr>
        <w:t>N_030.tif</w:t>
      </w:r>
      <w:r>
        <w:t xml:space="preserve">) has been used as the sole source of the 2010 NF mapping AOI tree / non-tree </w:t>
      </w:r>
      <w:r w:rsidR="005C0E6F">
        <w:t>content</w:t>
      </w:r>
      <w:r>
        <w:t xml:space="preserve">, due to the unavailable of sufficient cloud-free archive Landsat imagery to support either integrated and/or individual Quarter Period mapping. </w:t>
      </w:r>
      <w:r w:rsidR="005C0E6F">
        <w:t xml:space="preserve">The GFW 2010 continuous field tree cover dataset has been re-coded into tree cover density classes representing 0 - 39, 40 - 49, 50 - 59, 60 - 74 and 75 - 100 percent tree cover (see Figure </w:t>
      </w:r>
      <w:r w:rsidR="00E32699">
        <w:t>2</w:t>
      </w:r>
      <w:r w:rsidR="005C0E6F">
        <w:t>h).</w:t>
      </w:r>
    </w:p>
    <w:bookmarkEnd w:id="3"/>
    <w:p w14:paraId="77EED79D" w14:textId="4D8E64F1" w:rsidR="00563520" w:rsidRDefault="00563520" w:rsidP="00563520">
      <w:pPr>
        <w:spacing w:line="360" w:lineRule="auto"/>
      </w:pPr>
      <w:r>
        <w:t>Note that the continuous field format of the GFW tree cover datasets does not discriminate between tree and non-tree landscape characteristics, in the manner of a land-cover / land-use thematic map. It is therefore possible that non-tree landscape vegetation features which have similar spectral characteristics to tree cover may be mis-represented as tree covered regions. The GFW datasets only exclude water features in the tree cover modelling spatial representation.</w:t>
      </w:r>
    </w:p>
    <w:p w14:paraId="20D29A72" w14:textId="38EBEA75" w:rsidR="00563520" w:rsidRDefault="00563520" w:rsidP="00563520">
      <w:pPr>
        <w:spacing w:line="360" w:lineRule="auto"/>
      </w:pPr>
      <w:r>
        <w:t xml:space="preserve">In order to remove any possible misinterpretation with other high biomass, non-tree cover landscape characteristics such as wetlands, the wetland class from the 2020 base land-cover dataset has been imbedded into the NF GFW 2010 tree density class coverage, on the basis that the location and existence of wetlands is time stable, and that wetlands in existence in 2020 are also likely to have been in existence in 2010. In order to facilitate direct pixel-to-pixel comparison with the 20m cell resolution format of the 2020 baseline land-cover dataset, the GFW 2010 dataset was resampled to 20m from its original 30m format (using Nearest Neighbour protocol), after re-coding to the specific tree-cover density class ranges. </w:t>
      </w:r>
    </w:p>
    <w:p w14:paraId="4A7BDD5B" w14:textId="0FE79CA4" w:rsidR="00563520" w:rsidRDefault="00563520" w:rsidP="00563520">
      <w:pPr>
        <w:spacing w:line="360" w:lineRule="auto"/>
      </w:pPr>
      <w:r>
        <w:t xml:space="preserve">Zonal statistical modelling has been used to characterise each of the NF compartment and outgrower  plantation vectors with the 2010 tree cover characteristics. The associated attributes represent the majority tree cover density class (MAJ_2010) and the percentage cover of the 2010 majority cover class (FRA_2010) in the vector polygon. The class codes used in the MAJ_2010 attribute field are illustrated in Table </w:t>
      </w:r>
      <w:r w:rsidR="005C0E6F">
        <w:t>2</w:t>
      </w:r>
      <w:r>
        <w:t>.</w:t>
      </w:r>
    </w:p>
    <w:p w14:paraId="0CE7D303" w14:textId="4A7913FF" w:rsidR="00563520" w:rsidRDefault="005C0E6F" w:rsidP="00563520">
      <w:pPr>
        <w:spacing w:line="360" w:lineRule="auto"/>
      </w:pPr>
      <w:r>
        <w:t xml:space="preserve">Note: Despite attempts to create usable NDVI maximum composites for each 4-month Quarter Period in 2009, 2010 and 2011, the scarcity of usable cloud free Landsat 5 coverage over the NF AOI </w:t>
      </w:r>
      <w:r>
        <w:lastRenderedPageBreak/>
        <w:t>mapping extent in that period did not facilitate the generation of Quarter Period NDVI tree / non-tree cover datasets as additional 2010 representative data. However it was possible to generate a 2010 single-date representative tree / non-tree dataset.</w:t>
      </w:r>
    </w:p>
    <w:p w14:paraId="498EBBC6" w14:textId="77777777" w:rsidR="005C0E6F" w:rsidRPr="005C0E6F" w:rsidRDefault="005C0E6F" w:rsidP="005C0E6F">
      <w:pPr>
        <w:spacing w:line="360" w:lineRule="auto"/>
        <w:rPr>
          <w:b/>
          <w:bCs/>
          <w:color w:val="00B050"/>
        </w:rPr>
      </w:pPr>
      <w:r w:rsidRPr="005C0E6F">
        <w:rPr>
          <w:b/>
          <w:bCs/>
          <w:color w:val="00B050"/>
        </w:rPr>
        <w:t>2010 Single-Date Tree / Non-Tree</w:t>
      </w:r>
    </w:p>
    <w:p w14:paraId="53A71DA3" w14:textId="00617731" w:rsidR="005C0E6F" w:rsidRDefault="005C0E6F" w:rsidP="005C0E6F">
      <w:pPr>
        <w:spacing w:line="360" w:lineRule="auto"/>
      </w:pPr>
      <w:r>
        <w:t xml:space="preserve">The 2010 single-date tree / non-tree coverage has been modelled using an integrated combination of the GFW derived 2000 and 2010 tree coverages, and archive ‘2010-representative’ 30m resolution Landsat 5 imagery, acquired in February and December 2010, with each date acquisition providing single-date coverage over unique, non-overlapping areas of the NF mapping AOI extent.  The coverage of the February and December 2010 </w:t>
      </w:r>
      <w:r w:rsidR="00A6001B">
        <w:t xml:space="preserve">Landsat </w:t>
      </w:r>
      <w:r>
        <w:t xml:space="preserve"> imagery used to model the 2010 single-date tree / non-tree content is illustrated in Figure </w:t>
      </w:r>
      <w:r w:rsidR="00E32699">
        <w:t>4</w:t>
      </w:r>
      <w:r>
        <w:t>.</w:t>
      </w:r>
      <w:r w:rsidR="00C81512" w:rsidRPr="00C81512">
        <w:t xml:space="preserve"> </w:t>
      </w:r>
      <w:r w:rsidR="00C81512">
        <w:t xml:space="preserve">In order to ensure continuity and comparability of tree cover representations, the final 2010 </w:t>
      </w:r>
      <w:r w:rsidR="00A6001B">
        <w:t xml:space="preserve">single-date </w:t>
      </w:r>
      <w:r w:rsidR="00C81512">
        <w:t xml:space="preserve">NDVI representation of tree cover was spatially adjusted so that it was geographically limited to the </w:t>
      </w:r>
      <w:r w:rsidR="00C81512" w:rsidRPr="00CB101A">
        <w:rPr>
          <w:i/>
          <w:iCs/>
        </w:rPr>
        <w:t xml:space="preserve">combined </w:t>
      </w:r>
      <w:r w:rsidR="00C81512">
        <w:rPr>
          <w:i/>
          <w:iCs/>
        </w:rPr>
        <w:t xml:space="preserve">spatial </w:t>
      </w:r>
      <w:r w:rsidR="00C81512" w:rsidRPr="00CB101A">
        <w:rPr>
          <w:i/>
          <w:iCs/>
        </w:rPr>
        <w:t xml:space="preserve">range </w:t>
      </w:r>
      <w:r w:rsidR="00C81512">
        <w:t>of woody cover equal to and exceeding 40% in both the GWF derived annualised 2005 and 2010 tree / non-tree coverages.</w:t>
      </w:r>
      <w:r w:rsidR="00A6001B">
        <w:t xml:space="preserve"> The assumption being that the 2010 single-date tree cover extent cannot exceed this independently determined woody cover extent.</w:t>
      </w:r>
    </w:p>
    <w:p w14:paraId="0F47A612" w14:textId="771833F5" w:rsidR="005C0E6F" w:rsidRDefault="00C81512" w:rsidP="005C0E6F">
      <w:pPr>
        <w:spacing w:line="360" w:lineRule="auto"/>
      </w:pPr>
      <w:r w:rsidRPr="00C81512">
        <w:rPr>
          <w:noProof/>
        </w:rPr>
        <mc:AlternateContent>
          <mc:Choice Requires="wps">
            <w:drawing>
              <wp:anchor distT="0" distB="0" distL="114300" distR="114300" simplePos="0" relativeHeight="251710464" behindDoc="0" locked="0" layoutInCell="1" allowOverlap="1" wp14:anchorId="0F79DBDE" wp14:editId="3D67F3B2">
                <wp:simplePos x="0" y="0"/>
                <wp:positionH relativeFrom="column">
                  <wp:posOffset>4295140</wp:posOffset>
                </wp:positionH>
                <wp:positionV relativeFrom="paragraph">
                  <wp:posOffset>1671320</wp:posOffset>
                </wp:positionV>
                <wp:extent cx="914400" cy="1002665"/>
                <wp:effectExtent l="0" t="0" r="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002665"/>
                        </a:xfrm>
                        <a:prstGeom prst="rect">
                          <a:avLst/>
                        </a:prstGeom>
                        <a:noFill/>
                        <a:ln w="9525">
                          <a:noFill/>
                          <a:miter lim="800000"/>
                          <a:headEnd/>
                          <a:tailEnd/>
                        </a:ln>
                      </wps:spPr>
                      <wps:txbx>
                        <w:txbxContent>
                          <w:p w14:paraId="4DF2CC66" w14:textId="77777777" w:rsidR="00C81512" w:rsidRDefault="00C81512" w:rsidP="00C81512">
                            <w:pPr>
                              <w:spacing w:line="240" w:lineRule="auto"/>
                              <w:rPr>
                                <w:sz w:val="16"/>
                                <w:szCs w:val="16"/>
                              </w:rPr>
                            </w:pPr>
                            <w:r>
                              <w:rPr>
                                <w:sz w:val="16"/>
                                <w:szCs w:val="16"/>
                              </w:rPr>
                              <w:t>21_01_2010</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0F79DBDE" id="_x0000_s1027" type="#_x0000_t202" style="position:absolute;margin-left:338.2pt;margin-top:131.6pt;width:1in;height:78.9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" filled="f" stroked="f">
                <v:textbox style="mso-fit-shape-to-text:t">
                  <w:txbxContent>
                    <w:p w14:paraId="4DF2CC66" w14:textId="77777777" w:rsidR="00C81512" w:rsidRDefault="00C81512" w:rsidP="00C81512">
                      <w:pPr>
                        <w:spacing w:line="240" w:lineRule="auto"/>
                        <w:rPr>
                          <w:sz w:val="16"/>
                          <w:szCs w:val="16"/>
                        </w:rPr>
                      </w:pPr>
                      <w:r>
                        <w:rPr>
                          <w:sz w:val="16"/>
                          <w:szCs w:val="16"/>
                        </w:rPr>
                        <w:t>21_01_2010</w:t>
                      </w:r>
                    </w:p>
                  </w:txbxContent>
                </v:textbox>
              </v:shape>
            </w:pict>
          </mc:Fallback>
        </mc:AlternateContent>
      </w:r>
      <w:r w:rsidRPr="00C81512">
        <w:rPr>
          <w:noProof/>
        </w:rPr>
        <mc:AlternateContent>
          <mc:Choice Requires="wps">
            <w:drawing>
              <wp:anchor distT="0" distB="0" distL="114300" distR="114300" simplePos="0" relativeHeight="251709440" behindDoc="0" locked="0" layoutInCell="1" allowOverlap="1" wp14:anchorId="125E2B63" wp14:editId="14651AEF">
                <wp:simplePos x="0" y="0"/>
                <wp:positionH relativeFrom="column">
                  <wp:posOffset>3241660</wp:posOffset>
                </wp:positionH>
                <wp:positionV relativeFrom="paragraph">
                  <wp:posOffset>1652861</wp:posOffset>
                </wp:positionV>
                <wp:extent cx="914400" cy="1002665"/>
                <wp:effectExtent l="0" t="0" r="0" b="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002665"/>
                        </a:xfrm>
                        <a:prstGeom prst="rect">
                          <a:avLst/>
                        </a:prstGeom>
                        <a:noFill/>
                        <a:ln w="9525">
                          <a:noFill/>
                          <a:miter lim="800000"/>
                          <a:headEnd/>
                          <a:tailEnd/>
                        </a:ln>
                      </wps:spPr>
                      <wps:txbx>
                        <w:txbxContent>
                          <w:p w14:paraId="5CA55676" w14:textId="77777777" w:rsidR="00C81512" w:rsidRDefault="00C81512" w:rsidP="00C81512">
                            <w:pPr>
                              <w:spacing w:line="240" w:lineRule="auto"/>
                              <w:rPr>
                                <w:sz w:val="16"/>
                                <w:szCs w:val="16"/>
                              </w:rPr>
                            </w:pPr>
                            <w:r>
                              <w:rPr>
                                <w:sz w:val="16"/>
                                <w:szCs w:val="16"/>
                              </w:rPr>
                              <w:t>28_01_2010</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125E2B63" id="_x0000_s1028" type="#_x0000_t202" style="position:absolute;margin-left:255.25pt;margin-top:130.15pt;width:1in;height:78.9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" filled="f" stroked="f">
                <v:textbox style="mso-fit-shape-to-text:t">
                  <w:txbxContent>
                    <w:p w14:paraId="5CA55676" w14:textId="77777777" w:rsidR="00C81512" w:rsidRDefault="00C81512" w:rsidP="00C81512">
                      <w:pPr>
                        <w:spacing w:line="240" w:lineRule="auto"/>
                        <w:rPr>
                          <w:sz w:val="16"/>
                          <w:szCs w:val="16"/>
                        </w:rPr>
                      </w:pPr>
                      <w:r>
                        <w:rPr>
                          <w:sz w:val="16"/>
                          <w:szCs w:val="16"/>
                        </w:rPr>
                        <w:t>28_01_2010</w:t>
                      </w:r>
                    </w:p>
                  </w:txbxContent>
                </v:textbox>
              </v:shape>
            </w:pict>
          </mc:Fallback>
        </mc:AlternateContent>
      </w:r>
      <w:r w:rsidRPr="00C81512">
        <w:rPr>
          <w:noProof/>
        </w:rPr>
        <mc:AlternateContent>
          <mc:Choice Requires="wps">
            <w:drawing>
              <wp:anchor distT="0" distB="0" distL="114300" distR="114300" simplePos="0" relativeHeight="251711488" behindDoc="0" locked="0" layoutInCell="1" allowOverlap="1" wp14:anchorId="4F49EFCC" wp14:editId="18DAB51D">
                <wp:simplePos x="0" y="0"/>
                <wp:positionH relativeFrom="column">
                  <wp:posOffset>1190625</wp:posOffset>
                </wp:positionH>
                <wp:positionV relativeFrom="paragraph">
                  <wp:posOffset>810260</wp:posOffset>
                </wp:positionV>
                <wp:extent cx="914400" cy="1002665"/>
                <wp:effectExtent l="0" t="0" r="0" b="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002665"/>
                        </a:xfrm>
                        <a:prstGeom prst="rect">
                          <a:avLst/>
                        </a:prstGeom>
                        <a:noFill/>
                        <a:ln w="9525">
                          <a:noFill/>
                          <a:miter lim="800000"/>
                          <a:headEnd/>
                          <a:tailEnd/>
                        </a:ln>
                      </wps:spPr>
                      <wps:txbx>
                        <w:txbxContent>
                          <w:p w14:paraId="76985598" w14:textId="77777777" w:rsidR="00C81512" w:rsidRDefault="00C81512" w:rsidP="00C81512">
                            <w:pPr>
                              <w:spacing w:line="240" w:lineRule="auto"/>
                              <w:rPr>
                                <w:sz w:val="16"/>
                                <w:szCs w:val="16"/>
                              </w:rPr>
                            </w:pPr>
                            <w:r>
                              <w:rPr>
                                <w:sz w:val="16"/>
                                <w:szCs w:val="16"/>
                              </w:rPr>
                              <w:t>05_12_2010</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4F49EFCC" id="_x0000_s1029" type="#_x0000_t202" style="position:absolute;margin-left:93.75pt;margin-top:63.8pt;width:1in;height:78.95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" filled="f" stroked="f">
                <v:textbox style="mso-fit-shape-to-text:t">
                  <w:txbxContent>
                    <w:p w14:paraId="76985598" w14:textId="77777777" w:rsidR="00C81512" w:rsidRDefault="00C81512" w:rsidP="00C81512">
                      <w:pPr>
                        <w:spacing w:line="240" w:lineRule="auto"/>
                        <w:rPr>
                          <w:sz w:val="16"/>
                          <w:szCs w:val="16"/>
                        </w:rPr>
                      </w:pPr>
                      <w:r>
                        <w:rPr>
                          <w:sz w:val="16"/>
                          <w:szCs w:val="16"/>
                        </w:rPr>
                        <w:t>05_12_2010</w:t>
                      </w:r>
                    </w:p>
                  </w:txbxContent>
                </v:textbox>
              </v:shape>
            </w:pict>
          </mc:Fallback>
        </mc:AlternateContent>
      </w:r>
      <w:r w:rsidRPr="00C81512">
        <w:rPr>
          <w:noProof/>
        </w:rPr>
        <mc:AlternateContent>
          <mc:Choice Requires="wps">
            <w:drawing>
              <wp:anchor distT="0" distB="0" distL="114300" distR="114300" simplePos="0" relativeHeight="251712512" behindDoc="0" locked="0" layoutInCell="1" allowOverlap="1" wp14:anchorId="149AB378" wp14:editId="671B2EAE">
                <wp:simplePos x="0" y="0"/>
                <wp:positionH relativeFrom="column">
                  <wp:posOffset>1208627</wp:posOffset>
                </wp:positionH>
                <wp:positionV relativeFrom="paragraph">
                  <wp:posOffset>2234299</wp:posOffset>
                </wp:positionV>
                <wp:extent cx="914400" cy="1002665"/>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002665"/>
                        </a:xfrm>
                        <a:prstGeom prst="rect">
                          <a:avLst/>
                        </a:prstGeom>
                        <a:noFill/>
                        <a:ln w="9525">
                          <a:noFill/>
                          <a:miter lim="800000"/>
                          <a:headEnd/>
                          <a:tailEnd/>
                        </a:ln>
                      </wps:spPr>
                      <wps:txbx>
                        <w:txbxContent>
                          <w:p w14:paraId="4D18A1AD" w14:textId="77777777" w:rsidR="00C81512" w:rsidRDefault="00C81512" w:rsidP="00C81512">
                            <w:pPr>
                              <w:spacing w:line="240" w:lineRule="auto"/>
                              <w:rPr>
                                <w:sz w:val="16"/>
                                <w:szCs w:val="16"/>
                              </w:rPr>
                            </w:pPr>
                            <w:r>
                              <w:rPr>
                                <w:sz w:val="16"/>
                                <w:szCs w:val="16"/>
                              </w:rPr>
                              <w:t>05_12_2010</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149AB378" id="_x0000_s1030" type="#_x0000_t202" style="position:absolute;margin-left:95.15pt;margin-top:175.95pt;width:1in;height:78.95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" filled="f" stroked="f">
                <v:textbox style="mso-fit-shape-to-text:t">
                  <w:txbxContent>
                    <w:p w14:paraId="4D18A1AD" w14:textId="77777777" w:rsidR="00C81512" w:rsidRDefault="00C81512" w:rsidP="00C81512">
                      <w:pPr>
                        <w:spacing w:line="240" w:lineRule="auto"/>
                        <w:rPr>
                          <w:sz w:val="16"/>
                          <w:szCs w:val="16"/>
                        </w:rPr>
                      </w:pPr>
                      <w:r>
                        <w:rPr>
                          <w:sz w:val="16"/>
                          <w:szCs w:val="16"/>
                        </w:rPr>
                        <w:t>05_12_2010</w:t>
                      </w:r>
                    </w:p>
                  </w:txbxContent>
                </v:textbox>
              </v:shape>
            </w:pict>
          </mc:Fallback>
        </mc:AlternateContent>
      </w:r>
      <w:r w:rsidR="0068788C">
        <w:rPr>
          <w:noProof/>
        </w:rPr>
        <w:drawing>
          <wp:inline distT="0" distB="0" distL="0" distR="0" wp14:anchorId="1B09130F" wp14:editId="5B21D408">
            <wp:extent cx="5755005" cy="2932430"/>
            <wp:effectExtent l="0" t="0" r="0" b="127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5005" cy="2932430"/>
                    </a:xfrm>
                    <a:prstGeom prst="rect">
                      <a:avLst/>
                    </a:prstGeom>
                    <a:noFill/>
                  </pic:spPr>
                </pic:pic>
              </a:graphicData>
            </a:graphic>
          </wp:inline>
        </w:drawing>
      </w:r>
    </w:p>
    <w:p w14:paraId="2A2F47D6" w14:textId="438A4E6F" w:rsidR="005C0E6F" w:rsidRDefault="005C0E6F" w:rsidP="005C0E6F">
      <w:pPr>
        <w:spacing w:line="360" w:lineRule="auto"/>
      </w:pPr>
      <w:r>
        <w:t xml:space="preserve">Figure </w:t>
      </w:r>
      <w:r w:rsidR="00E32699">
        <w:t>4</w:t>
      </w:r>
      <w:r>
        <w:t xml:space="preserve">. </w:t>
      </w:r>
      <w:r>
        <w:tab/>
        <w:t>Single-date NDVI coverages used in 2010 Single-Date Tree Cover Modelling</w:t>
      </w:r>
    </w:p>
    <w:p w14:paraId="21022533" w14:textId="77777777" w:rsidR="00C81512" w:rsidRDefault="005C0E6F" w:rsidP="005C0E6F">
      <w:pPr>
        <w:spacing w:line="360" w:lineRule="auto"/>
      </w:pPr>
      <w:r>
        <w:t xml:space="preserve">Single-date tree / no-tree coverages provide a date specific representation of landscape characteristics that can potentially illustrate unique, time-dependent plantation clearing activities that could be ‘lost’ within annualised landscape representations. The final NF 2010 single-date tree cover dataset has been re-coded into qualitative tree cover density classes representing low, medium and high cover characteristics </w:t>
      </w:r>
      <w:bookmarkStart w:id="4" w:name="_Hlk73692703"/>
      <w:r>
        <w:t xml:space="preserve">(see Figure </w:t>
      </w:r>
      <w:r w:rsidR="00C81512">
        <w:t>2i</w:t>
      </w:r>
      <w:r>
        <w:t xml:space="preserve">). </w:t>
      </w:r>
      <w:bookmarkEnd w:id="4"/>
    </w:p>
    <w:p w14:paraId="72E3B588" w14:textId="3FB51562" w:rsidR="005C0E6F" w:rsidRDefault="005C0E6F" w:rsidP="005C0E6F">
      <w:pPr>
        <w:spacing w:line="360" w:lineRule="auto"/>
      </w:pPr>
      <w:r>
        <w:lastRenderedPageBreak/>
        <w:t xml:space="preserve">In order to remove any possible misinterpretation with other high biomass, non-tree cover landscape characteristics such as wetlands, the wetland class from the 2020 base land-cover dataset has been imbedded into the NF 2010 single-date tree density coverage, on the basis that the location and existence of wetlands is time stable, and that wetlands in existence in 2020 are also likely to have been in existence in 2010. In order to facilitate direct pixel-to-pixel comparison with the 20m cell resolution format of the 2020 baseline land-cover dataset, the 2010 single-date dataset was resampled to 20m from its original 30m format (using Nearest Neighbour protocol), after re-coding to the specific tree-cover density class ranges. </w:t>
      </w:r>
    </w:p>
    <w:p w14:paraId="05B36975" w14:textId="24B8059D" w:rsidR="005B7A2F" w:rsidRDefault="005C0E6F" w:rsidP="00C81512">
      <w:pPr>
        <w:spacing w:line="360" w:lineRule="auto"/>
      </w:pPr>
      <w:r>
        <w:t>Zonal statistical modelling has been used to characterise each of the NF compartment and outgrower plantation vectors with the 2010 single-date tree cover characteristics. The associated attributes represent the majority tree cover density class ( MAJS_2010) and the percentage cover of the 2005 majority cover class (FRAS_2010) in the vector polygon. The class codes used in the MAJS_2010 field are illustrated in Table 1</w:t>
      </w:r>
    </w:p>
    <w:p w14:paraId="217A4EAE" w14:textId="77777777" w:rsidR="00C81512" w:rsidRPr="00C81512" w:rsidRDefault="00C81512" w:rsidP="00C81512">
      <w:pPr>
        <w:spacing w:line="360" w:lineRule="auto"/>
        <w:rPr>
          <w:b/>
          <w:bCs/>
          <w:color w:val="7030A0"/>
        </w:rPr>
      </w:pPr>
      <w:r w:rsidRPr="00C81512">
        <w:rPr>
          <w:b/>
          <w:bCs/>
          <w:color w:val="7030A0"/>
        </w:rPr>
        <w:t>2005 Annualised Tree / Non-Tree</w:t>
      </w:r>
    </w:p>
    <w:p w14:paraId="02498613" w14:textId="12E77957" w:rsidR="00C81512" w:rsidRDefault="00C81512" w:rsidP="00C81512">
      <w:pPr>
        <w:spacing w:line="360" w:lineRule="auto"/>
      </w:pPr>
      <w:r>
        <w:t>The 2005 annualised tree / non-tree coverage has been modelled using an integrated combination of the GFW derived 2000 and 2010 tree coverages, and archive ‘2005-representative’ 30m resolution Landsat 7 imagery. The term ‘2005-representative’ imagery is used since the following archive Landsat 7 image temporal compilations were used:</w:t>
      </w:r>
    </w:p>
    <w:p w14:paraId="59A94B29" w14:textId="77777777" w:rsidR="00C81512" w:rsidRDefault="00C81512" w:rsidP="00C81512">
      <w:pPr>
        <w:pStyle w:val="ListParagraph"/>
        <w:numPr>
          <w:ilvl w:val="0"/>
          <w:numId w:val="12"/>
        </w:numPr>
        <w:spacing w:line="360" w:lineRule="auto"/>
      </w:pPr>
      <w:r>
        <w:t>2004 Quarter 2 (April, May, June)</w:t>
      </w:r>
    </w:p>
    <w:p w14:paraId="4EB54FF1" w14:textId="77777777" w:rsidR="00C81512" w:rsidRDefault="00C81512" w:rsidP="00C81512">
      <w:pPr>
        <w:pStyle w:val="ListParagraph"/>
        <w:numPr>
          <w:ilvl w:val="0"/>
          <w:numId w:val="12"/>
        </w:numPr>
        <w:spacing w:line="360" w:lineRule="auto"/>
      </w:pPr>
      <w:r>
        <w:t>2004 Quarter 4 (October, November, December)</w:t>
      </w:r>
    </w:p>
    <w:p w14:paraId="1CC8BE8C" w14:textId="77777777" w:rsidR="00C81512" w:rsidRDefault="00C81512" w:rsidP="00C81512">
      <w:pPr>
        <w:pStyle w:val="ListParagraph"/>
        <w:numPr>
          <w:ilvl w:val="0"/>
          <w:numId w:val="12"/>
        </w:numPr>
        <w:spacing w:line="360" w:lineRule="auto"/>
      </w:pPr>
      <w:r>
        <w:t>2005 Quarter 1 (January, February, March)</w:t>
      </w:r>
    </w:p>
    <w:p w14:paraId="5C42CD36" w14:textId="77777777" w:rsidR="00C81512" w:rsidRDefault="00C81512" w:rsidP="00C81512">
      <w:pPr>
        <w:pStyle w:val="ListParagraph"/>
        <w:numPr>
          <w:ilvl w:val="0"/>
          <w:numId w:val="12"/>
        </w:numPr>
        <w:spacing w:line="360" w:lineRule="auto"/>
      </w:pPr>
      <w:r>
        <w:t>2005 Quarter 2 (April, May, June)</w:t>
      </w:r>
    </w:p>
    <w:p w14:paraId="09C76DFB" w14:textId="77777777" w:rsidR="00C81512" w:rsidRDefault="00C81512" w:rsidP="00C81512">
      <w:pPr>
        <w:pStyle w:val="ListParagraph"/>
        <w:numPr>
          <w:ilvl w:val="0"/>
          <w:numId w:val="12"/>
        </w:numPr>
        <w:spacing w:line="360" w:lineRule="auto"/>
      </w:pPr>
      <w:r>
        <w:t>2005 Quarter 3 (July, August, September)</w:t>
      </w:r>
    </w:p>
    <w:p w14:paraId="42D2F619" w14:textId="77777777" w:rsidR="00C81512" w:rsidRDefault="00C81512" w:rsidP="00C81512">
      <w:pPr>
        <w:pStyle w:val="ListParagraph"/>
        <w:numPr>
          <w:ilvl w:val="0"/>
          <w:numId w:val="12"/>
        </w:numPr>
        <w:spacing w:line="360" w:lineRule="auto"/>
      </w:pPr>
      <w:r>
        <w:t>2005 Quarter 4 (October, November, December)</w:t>
      </w:r>
    </w:p>
    <w:p w14:paraId="3237F499" w14:textId="77777777" w:rsidR="00C81512" w:rsidRDefault="00C81512" w:rsidP="00C81512">
      <w:pPr>
        <w:pStyle w:val="ListParagraph"/>
        <w:numPr>
          <w:ilvl w:val="0"/>
          <w:numId w:val="12"/>
        </w:numPr>
        <w:spacing w:line="360" w:lineRule="auto"/>
      </w:pPr>
      <w:r>
        <w:t>2006 Quarter 1 (January, February, March)</w:t>
      </w:r>
    </w:p>
    <w:p w14:paraId="27AF716B" w14:textId="77777777" w:rsidR="00C81512" w:rsidRDefault="00C81512" w:rsidP="00C81512">
      <w:pPr>
        <w:pStyle w:val="ListParagraph"/>
        <w:spacing w:line="360" w:lineRule="auto"/>
        <w:ind w:left="0"/>
      </w:pPr>
    </w:p>
    <w:p w14:paraId="05AC6AAB" w14:textId="2F35955B" w:rsidR="00C81512" w:rsidRDefault="00C81512" w:rsidP="00C81512">
      <w:pPr>
        <w:pStyle w:val="ListParagraph"/>
        <w:spacing w:line="360" w:lineRule="auto"/>
        <w:ind w:left="0"/>
      </w:pPr>
      <w:r>
        <w:t xml:space="preserve">Each Quarter Period dataset represented the maximum recorded NDVI  value per pixel cell column from all Landsat 7 image acquisitions during that temporal quarter window, based on the 16-day update cycle of Landsat. </w:t>
      </w:r>
      <w:r w:rsidR="00600FB7" w:rsidRPr="00312701">
        <w:rPr>
          <w:i/>
          <w:iCs/>
        </w:rPr>
        <w:t>NDVI data values from each Quarter Period dataset were then combined into a single NDVI (maximum value) dataset representing the annualised 2005 landscape</w:t>
      </w:r>
      <w:r w:rsidR="00600FB7">
        <w:t xml:space="preserve">. </w:t>
      </w:r>
      <w:r>
        <w:t xml:space="preserve">The  selection of Quarter Period NDVI maximum value datasets </w:t>
      </w:r>
      <w:r w:rsidR="00312701">
        <w:t xml:space="preserve">used in the final 2005 annualised compilation </w:t>
      </w:r>
      <w:r>
        <w:t xml:space="preserve">excluded any Quarter Period datasets that contained visually obvious cloud-cover impacted content. The 16-day update cycle of Landsat does not always facilitate the collection of </w:t>
      </w:r>
      <w:r>
        <w:lastRenderedPageBreak/>
        <w:t>sufficient cloud-free content, even within a 3-month (i.e. Quarter Period) window. The geographic distribution of these Quarter Period temporal compilations across the NF mapping AOI is illustrated in Figure 5.</w:t>
      </w:r>
    </w:p>
    <w:p w14:paraId="109ED590" w14:textId="36264F58" w:rsidR="00C81512" w:rsidRDefault="00C81512" w:rsidP="00C81512">
      <w:pPr>
        <w:pStyle w:val="ListParagraph"/>
        <w:spacing w:line="360" w:lineRule="auto"/>
        <w:ind w:left="0"/>
      </w:pPr>
    </w:p>
    <w:p w14:paraId="3873B7ED" w14:textId="77777777" w:rsidR="00C81512" w:rsidRDefault="00C81512" w:rsidP="00C81512">
      <w:pPr>
        <w:pStyle w:val="ListParagraph"/>
        <w:spacing w:line="360" w:lineRule="auto"/>
        <w:ind w:left="0"/>
      </w:pPr>
      <w:r>
        <w:rPr>
          <w:noProof/>
        </w:rPr>
        <mc:AlternateContent>
          <mc:Choice Requires="wpg">
            <w:drawing>
              <wp:anchor distT="0" distB="0" distL="114300" distR="114300" simplePos="0" relativeHeight="251714560" behindDoc="0" locked="0" layoutInCell="1" allowOverlap="1" wp14:anchorId="09C0BEA5" wp14:editId="014E5A42">
                <wp:simplePos x="0" y="0"/>
                <wp:positionH relativeFrom="margin">
                  <wp:align>left</wp:align>
                </wp:positionH>
                <wp:positionV relativeFrom="paragraph">
                  <wp:posOffset>33537</wp:posOffset>
                </wp:positionV>
                <wp:extent cx="5731510" cy="3058795"/>
                <wp:effectExtent l="19050" t="19050" r="21590" b="27305"/>
                <wp:wrapNone/>
                <wp:docPr id="16" name="Group 16"/>
                <wp:cNvGraphicFramePr/>
                <a:graphic xmlns:a="http://schemas.openxmlformats.org/drawingml/2006/main">
                  <a:graphicData uri="http://schemas.microsoft.com/office/word/2010/wordprocessingGroup">
                    <wpg:wgp>
                      <wpg:cNvGrpSpPr/>
                      <wpg:grpSpPr>
                        <a:xfrm>
                          <a:off x="0" y="0"/>
                          <a:ext cx="5731510" cy="3058795"/>
                          <a:chOff x="0" y="0"/>
                          <a:chExt cx="5731510" cy="3058795"/>
                        </a:xfrm>
                      </wpg:grpSpPr>
                      <pic:pic xmlns:pic="http://schemas.openxmlformats.org/drawingml/2006/picture">
                        <pic:nvPicPr>
                          <pic:cNvPr id="6" name="Picture 6"/>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31510" cy="3058795"/>
                          </a:xfrm>
                          <a:prstGeom prst="rect">
                            <a:avLst/>
                          </a:prstGeom>
                          <a:ln>
                            <a:solidFill>
                              <a:srgbClr val="4472C4"/>
                            </a:solidFill>
                          </a:ln>
                        </pic:spPr>
                      </pic:pic>
                      <wps:wsp>
                        <wps:cNvPr id="7" name="Text Box 2"/>
                        <wps:cNvSpPr txBox="1">
                          <a:spLocks noChangeArrowheads="1"/>
                        </wps:cNvSpPr>
                        <wps:spPr bwMode="auto">
                          <a:xfrm>
                            <a:off x="1602716" y="446777"/>
                            <a:ext cx="672465" cy="777240"/>
                          </a:xfrm>
                          <a:prstGeom prst="rect">
                            <a:avLst/>
                          </a:prstGeom>
                          <a:noFill/>
                          <a:ln w="9525">
                            <a:noFill/>
                            <a:miter lim="800000"/>
                            <a:headEnd/>
                            <a:tailEnd/>
                          </a:ln>
                        </wps:spPr>
                        <wps:txbx>
                          <w:txbxContent>
                            <w:p w14:paraId="245F66D7" w14:textId="77777777" w:rsidR="00C81512" w:rsidRDefault="00C81512" w:rsidP="00C81512">
                              <w:pPr>
                                <w:spacing w:line="240" w:lineRule="auto"/>
                                <w:rPr>
                                  <w:sz w:val="16"/>
                                  <w:szCs w:val="16"/>
                                </w:rPr>
                              </w:pPr>
                              <w:r>
                                <w:rPr>
                                  <w:sz w:val="16"/>
                                  <w:szCs w:val="16"/>
                                </w:rPr>
                                <w:t>2005 Q2</w:t>
                              </w:r>
                            </w:p>
                            <w:p w14:paraId="7AF8FD06" w14:textId="77777777" w:rsidR="00C81512" w:rsidRDefault="00C81512" w:rsidP="00C81512">
                              <w:pPr>
                                <w:spacing w:line="240" w:lineRule="auto"/>
                                <w:rPr>
                                  <w:sz w:val="16"/>
                                  <w:szCs w:val="16"/>
                                </w:rPr>
                              </w:pPr>
                              <w:r>
                                <w:rPr>
                                  <w:sz w:val="16"/>
                                  <w:szCs w:val="16"/>
                                </w:rPr>
                                <w:t>2005 Q3</w:t>
                              </w:r>
                            </w:p>
                            <w:p w14:paraId="3D0FD4DA" w14:textId="77777777" w:rsidR="00C81512" w:rsidRDefault="00C81512" w:rsidP="00C81512">
                              <w:pPr>
                                <w:spacing w:line="240" w:lineRule="auto"/>
                                <w:rPr>
                                  <w:sz w:val="16"/>
                                  <w:szCs w:val="16"/>
                                </w:rPr>
                              </w:pPr>
                              <w:r>
                                <w:rPr>
                                  <w:sz w:val="16"/>
                                  <w:szCs w:val="16"/>
                                </w:rPr>
                                <w:t>2005 Q4</w:t>
                              </w:r>
                            </w:p>
                          </w:txbxContent>
                        </wps:txbx>
                        <wps:bodyPr rot="0" vert="horz" wrap="square" lIns="91440" tIns="45720" rIns="91440" bIns="45720" anchor="t" anchorCtr="0">
                          <a:spAutoFit/>
                        </wps:bodyPr>
                      </wps:wsp>
                      <wps:wsp>
                        <wps:cNvPr id="217" name="Text Box 2"/>
                        <wps:cNvSpPr txBox="1">
                          <a:spLocks noChangeArrowheads="1"/>
                        </wps:cNvSpPr>
                        <wps:spPr bwMode="auto">
                          <a:xfrm>
                            <a:off x="1602716" y="1749365"/>
                            <a:ext cx="672465" cy="1002665"/>
                          </a:xfrm>
                          <a:prstGeom prst="rect">
                            <a:avLst/>
                          </a:prstGeom>
                          <a:noFill/>
                          <a:ln w="9525">
                            <a:noFill/>
                            <a:miter lim="800000"/>
                            <a:headEnd/>
                            <a:tailEnd/>
                          </a:ln>
                        </wps:spPr>
                        <wps:txbx>
                          <w:txbxContent>
                            <w:p w14:paraId="23658AD6" w14:textId="77777777" w:rsidR="00C81512" w:rsidRDefault="00C81512" w:rsidP="00C81512">
                              <w:pPr>
                                <w:spacing w:line="240" w:lineRule="auto"/>
                                <w:rPr>
                                  <w:sz w:val="16"/>
                                  <w:szCs w:val="16"/>
                                </w:rPr>
                              </w:pPr>
                              <w:r>
                                <w:rPr>
                                  <w:sz w:val="16"/>
                                  <w:szCs w:val="16"/>
                                </w:rPr>
                                <w:t>2004 Q4</w:t>
                              </w:r>
                            </w:p>
                            <w:p w14:paraId="098BECD7" w14:textId="77777777" w:rsidR="00C81512" w:rsidRDefault="00C81512" w:rsidP="00C81512">
                              <w:pPr>
                                <w:spacing w:line="240" w:lineRule="auto"/>
                                <w:rPr>
                                  <w:sz w:val="16"/>
                                  <w:szCs w:val="16"/>
                                </w:rPr>
                              </w:pPr>
                              <w:r>
                                <w:rPr>
                                  <w:sz w:val="16"/>
                                  <w:szCs w:val="16"/>
                                </w:rPr>
                                <w:t>2005 Q3</w:t>
                              </w:r>
                            </w:p>
                            <w:p w14:paraId="5809B751" w14:textId="77777777" w:rsidR="00C81512" w:rsidRDefault="00C81512" w:rsidP="00C81512">
                              <w:pPr>
                                <w:spacing w:line="240" w:lineRule="auto"/>
                                <w:rPr>
                                  <w:sz w:val="16"/>
                                  <w:szCs w:val="16"/>
                                </w:rPr>
                              </w:pPr>
                              <w:r>
                                <w:rPr>
                                  <w:sz w:val="16"/>
                                  <w:szCs w:val="16"/>
                                </w:rPr>
                                <w:t>2005 Q4</w:t>
                              </w:r>
                            </w:p>
                            <w:p w14:paraId="07CA75A5" w14:textId="77777777" w:rsidR="00C81512" w:rsidRPr="00C02BCE" w:rsidRDefault="00C81512" w:rsidP="00C81512">
                              <w:pPr>
                                <w:spacing w:line="240" w:lineRule="auto"/>
                                <w:rPr>
                                  <w:sz w:val="16"/>
                                  <w:szCs w:val="16"/>
                                </w:rPr>
                              </w:pPr>
                              <w:r>
                                <w:rPr>
                                  <w:sz w:val="16"/>
                                  <w:szCs w:val="16"/>
                                </w:rPr>
                                <w:t>2006 Q1</w:t>
                              </w:r>
                            </w:p>
                          </w:txbxContent>
                        </wps:txbx>
                        <wps:bodyPr rot="0" vert="horz" wrap="square" lIns="91440" tIns="45720" rIns="91440" bIns="45720" anchor="t" anchorCtr="0">
                          <a:spAutoFit/>
                        </wps:bodyPr>
                      </wps:wsp>
                      <wps:wsp>
                        <wps:cNvPr id="8" name="Text Box 2"/>
                        <wps:cNvSpPr txBox="1">
                          <a:spLocks noChangeArrowheads="1"/>
                        </wps:cNvSpPr>
                        <wps:spPr bwMode="auto">
                          <a:xfrm>
                            <a:off x="3017448" y="1749365"/>
                            <a:ext cx="672465" cy="1002665"/>
                          </a:xfrm>
                          <a:prstGeom prst="rect">
                            <a:avLst/>
                          </a:prstGeom>
                          <a:noFill/>
                          <a:ln w="9525">
                            <a:noFill/>
                            <a:miter lim="800000"/>
                            <a:headEnd/>
                            <a:tailEnd/>
                          </a:ln>
                        </wps:spPr>
                        <wps:txbx>
                          <w:txbxContent>
                            <w:p w14:paraId="7D0FFEE6" w14:textId="77777777" w:rsidR="00C81512" w:rsidRDefault="00C81512" w:rsidP="00C81512">
                              <w:pPr>
                                <w:spacing w:line="240" w:lineRule="auto"/>
                                <w:rPr>
                                  <w:sz w:val="16"/>
                                  <w:szCs w:val="16"/>
                                </w:rPr>
                              </w:pPr>
                              <w:r>
                                <w:rPr>
                                  <w:sz w:val="16"/>
                                  <w:szCs w:val="16"/>
                                </w:rPr>
                                <w:t>2004 Q2</w:t>
                              </w:r>
                            </w:p>
                            <w:p w14:paraId="69B2B417" w14:textId="77777777" w:rsidR="00C81512" w:rsidRDefault="00C81512" w:rsidP="00C81512">
                              <w:pPr>
                                <w:spacing w:line="240" w:lineRule="auto"/>
                                <w:rPr>
                                  <w:sz w:val="16"/>
                                  <w:szCs w:val="16"/>
                                </w:rPr>
                              </w:pPr>
                              <w:r>
                                <w:rPr>
                                  <w:sz w:val="16"/>
                                  <w:szCs w:val="16"/>
                                </w:rPr>
                                <w:t>2005 Q1</w:t>
                              </w:r>
                            </w:p>
                            <w:p w14:paraId="07B3BDFC" w14:textId="77777777" w:rsidR="00C81512" w:rsidRDefault="00C81512" w:rsidP="00C81512">
                              <w:pPr>
                                <w:spacing w:line="240" w:lineRule="auto"/>
                                <w:rPr>
                                  <w:sz w:val="16"/>
                                  <w:szCs w:val="16"/>
                                </w:rPr>
                              </w:pPr>
                              <w:r>
                                <w:rPr>
                                  <w:sz w:val="16"/>
                                  <w:szCs w:val="16"/>
                                </w:rPr>
                                <w:t>2005 Q3</w:t>
                              </w:r>
                            </w:p>
                            <w:p w14:paraId="158C280B" w14:textId="77777777" w:rsidR="00C81512" w:rsidRDefault="00C81512" w:rsidP="00C81512">
                              <w:pPr>
                                <w:spacing w:line="240" w:lineRule="auto"/>
                                <w:rPr>
                                  <w:sz w:val="16"/>
                                  <w:szCs w:val="16"/>
                                </w:rPr>
                              </w:pPr>
                              <w:r>
                                <w:rPr>
                                  <w:sz w:val="16"/>
                                  <w:szCs w:val="16"/>
                                </w:rPr>
                                <w:t>2006 Q1</w:t>
                              </w:r>
                            </w:p>
                          </w:txbxContent>
                        </wps:txbx>
                        <wps:bodyPr rot="0" vert="horz" wrap="square" lIns="91440" tIns="45720" rIns="91440" bIns="45720" anchor="t" anchorCtr="0">
                          <a:spAutoFit/>
                        </wps:bodyPr>
                      </wps:wsp>
                      <wps:wsp>
                        <wps:cNvPr id="9" name="Text Box 2"/>
                        <wps:cNvSpPr txBox="1">
                          <a:spLocks noChangeArrowheads="1"/>
                        </wps:cNvSpPr>
                        <wps:spPr bwMode="auto">
                          <a:xfrm>
                            <a:off x="4363169" y="1740739"/>
                            <a:ext cx="672465" cy="1002665"/>
                          </a:xfrm>
                          <a:prstGeom prst="rect">
                            <a:avLst/>
                          </a:prstGeom>
                          <a:noFill/>
                          <a:ln w="9525">
                            <a:noFill/>
                            <a:miter lim="800000"/>
                            <a:headEnd/>
                            <a:tailEnd/>
                          </a:ln>
                        </wps:spPr>
                        <wps:txbx>
                          <w:txbxContent>
                            <w:p w14:paraId="3CE8EA04" w14:textId="77777777" w:rsidR="00C81512" w:rsidRDefault="00C81512" w:rsidP="00C81512">
                              <w:pPr>
                                <w:spacing w:line="240" w:lineRule="auto"/>
                                <w:rPr>
                                  <w:sz w:val="16"/>
                                  <w:szCs w:val="16"/>
                                </w:rPr>
                              </w:pPr>
                              <w:r>
                                <w:rPr>
                                  <w:sz w:val="16"/>
                                  <w:szCs w:val="16"/>
                                </w:rPr>
                                <w:t>2004 Q4</w:t>
                              </w:r>
                            </w:p>
                            <w:p w14:paraId="4E6661E3" w14:textId="77777777" w:rsidR="00C81512" w:rsidRDefault="00C81512" w:rsidP="00C81512">
                              <w:pPr>
                                <w:spacing w:line="240" w:lineRule="auto"/>
                                <w:rPr>
                                  <w:sz w:val="16"/>
                                  <w:szCs w:val="16"/>
                                </w:rPr>
                              </w:pPr>
                              <w:r>
                                <w:rPr>
                                  <w:sz w:val="16"/>
                                  <w:szCs w:val="16"/>
                                </w:rPr>
                                <w:t>2005 Q3</w:t>
                              </w:r>
                            </w:p>
                            <w:p w14:paraId="48C6116A" w14:textId="77777777" w:rsidR="00C81512" w:rsidRDefault="00C81512" w:rsidP="00C81512">
                              <w:pPr>
                                <w:spacing w:line="240" w:lineRule="auto"/>
                                <w:rPr>
                                  <w:sz w:val="16"/>
                                  <w:szCs w:val="16"/>
                                </w:rPr>
                              </w:pPr>
                              <w:r>
                                <w:rPr>
                                  <w:sz w:val="16"/>
                                  <w:szCs w:val="16"/>
                                </w:rPr>
                                <w:t>2005 Q4</w:t>
                              </w:r>
                            </w:p>
                            <w:p w14:paraId="7196E213" w14:textId="77777777" w:rsidR="00C81512" w:rsidRDefault="00C81512" w:rsidP="00C81512">
                              <w:pPr>
                                <w:spacing w:line="240" w:lineRule="auto"/>
                                <w:rPr>
                                  <w:sz w:val="16"/>
                                  <w:szCs w:val="16"/>
                                </w:rPr>
                              </w:pPr>
                              <w:r>
                                <w:rPr>
                                  <w:sz w:val="16"/>
                                  <w:szCs w:val="16"/>
                                </w:rPr>
                                <w:t>2006 Q1</w:t>
                              </w:r>
                            </w:p>
                          </w:txbxContent>
                        </wps:txbx>
                        <wps:bodyPr rot="0" vert="horz" wrap="square" lIns="91440" tIns="45720" rIns="91440" bIns="45720" anchor="t" anchorCtr="0">
                          <a:spAutoFit/>
                        </wps:bodyPr>
                      </wps:wsp>
                      <wps:wsp>
                        <wps:cNvPr id="10" name="Text Box 2"/>
                        <wps:cNvSpPr txBox="1">
                          <a:spLocks noChangeArrowheads="1"/>
                        </wps:cNvSpPr>
                        <wps:spPr bwMode="auto">
                          <a:xfrm>
                            <a:off x="817712" y="1749365"/>
                            <a:ext cx="672465" cy="1002665"/>
                          </a:xfrm>
                          <a:prstGeom prst="rect">
                            <a:avLst/>
                          </a:prstGeom>
                          <a:noFill/>
                          <a:ln w="9525">
                            <a:noFill/>
                            <a:miter lim="800000"/>
                            <a:headEnd/>
                            <a:tailEnd/>
                          </a:ln>
                        </wps:spPr>
                        <wps:txbx>
                          <w:txbxContent>
                            <w:p w14:paraId="446BF98C" w14:textId="77777777" w:rsidR="00C81512" w:rsidRDefault="00C81512" w:rsidP="00C81512">
                              <w:pPr>
                                <w:spacing w:line="240" w:lineRule="auto"/>
                                <w:rPr>
                                  <w:sz w:val="16"/>
                                  <w:szCs w:val="16"/>
                                </w:rPr>
                              </w:pPr>
                              <w:r>
                                <w:rPr>
                                  <w:sz w:val="16"/>
                                  <w:szCs w:val="16"/>
                                </w:rPr>
                                <w:t>2004 Q4</w:t>
                              </w:r>
                            </w:p>
                            <w:p w14:paraId="7D51596E" w14:textId="77777777" w:rsidR="00C81512" w:rsidRDefault="00C81512" w:rsidP="00C81512">
                              <w:pPr>
                                <w:spacing w:line="240" w:lineRule="auto"/>
                                <w:rPr>
                                  <w:sz w:val="16"/>
                                  <w:szCs w:val="16"/>
                                </w:rPr>
                              </w:pPr>
                              <w:r>
                                <w:rPr>
                                  <w:sz w:val="16"/>
                                  <w:szCs w:val="16"/>
                                </w:rPr>
                                <w:t>2005 Q3</w:t>
                              </w:r>
                            </w:p>
                            <w:p w14:paraId="34E0CE8B" w14:textId="77777777" w:rsidR="00C81512" w:rsidRDefault="00C81512" w:rsidP="00C81512">
                              <w:pPr>
                                <w:spacing w:line="240" w:lineRule="auto"/>
                                <w:rPr>
                                  <w:sz w:val="16"/>
                                  <w:szCs w:val="16"/>
                                </w:rPr>
                              </w:pPr>
                              <w:r>
                                <w:rPr>
                                  <w:sz w:val="16"/>
                                  <w:szCs w:val="16"/>
                                </w:rPr>
                                <w:t>2005 Q4</w:t>
                              </w:r>
                            </w:p>
                            <w:p w14:paraId="2F606E75" w14:textId="77777777" w:rsidR="00C81512" w:rsidRPr="00C02BCE" w:rsidRDefault="00C81512" w:rsidP="00C81512">
                              <w:pPr>
                                <w:spacing w:line="240" w:lineRule="auto"/>
                                <w:rPr>
                                  <w:sz w:val="16"/>
                                  <w:szCs w:val="16"/>
                                </w:rPr>
                              </w:pPr>
                              <w:r>
                                <w:rPr>
                                  <w:sz w:val="16"/>
                                  <w:szCs w:val="16"/>
                                </w:rPr>
                                <w:t>2006 Q1</w:t>
                              </w:r>
                            </w:p>
                          </w:txbxContent>
                        </wps:txbx>
                        <wps:bodyPr rot="0" vert="horz" wrap="square" lIns="91440" tIns="45720" rIns="91440" bIns="45720" anchor="t" anchorCtr="0">
                          <a:spAutoFit/>
                        </wps:bodyPr>
                      </wps:wsp>
                    </wpg:wgp>
                  </a:graphicData>
                </a:graphic>
              </wp:anchor>
            </w:drawing>
          </mc:Choice>
          <mc:Fallback>
            <w:pict>
              <v:group w14:anchorId="09C0BEA5" id="Group 16" o:spid="_x0000_s1031" style="position:absolute;margin-left:0;margin-top:2.65pt;width:451.3pt;height:240.85pt;z-index:251714560;mso-position-horizontal:left;mso-position-horizontal-relative:margin" coordsize="57315,30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32" type="#_x0000_t75" style="position:absolute;width:57315;height:30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" stroked="t" strokecolor="#4472c4">
                  <v:imagedata r:id="rId15" o:title=""/>
                  <v:path arrowok="t"/>
                </v:shape>
                <v:shape id="_x0000_s1033" type="#_x0000_t202" style="position:absolute;left:16027;top:4467;width:6724;height:7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245F66D7" w14:textId="77777777" w:rsidR="00C81512" w:rsidRDefault="00C81512" w:rsidP="00C81512">
                        <w:pPr>
                          <w:spacing w:line="240" w:lineRule="auto"/>
                          <w:rPr>
                            <w:sz w:val="16"/>
                            <w:szCs w:val="16"/>
                          </w:rPr>
                        </w:pPr>
                        <w:r>
                          <w:rPr>
                            <w:sz w:val="16"/>
                            <w:szCs w:val="16"/>
                          </w:rPr>
                          <w:t>2005 Q2</w:t>
                        </w:r>
                      </w:p>
                      <w:p w14:paraId="7AF8FD06" w14:textId="77777777" w:rsidR="00C81512" w:rsidRDefault="00C81512" w:rsidP="00C81512">
                        <w:pPr>
                          <w:spacing w:line="240" w:lineRule="auto"/>
                          <w:rPr>
                            <w:sz w:val="16"/>
                            <w:szCs w:val="16"/>
                          </w:rPr>
                        </w:pPr>
                        <w:r>
                          <w:rPr>
                            <w:sz w:val="16"/>
                            <w:szCs w:val="16"/>
                          </w:rPr>
                          <w:t>2005 Q3</w:t>
                        </w:r>
                      </w:p>
                      <w:p w14:paraId="3D0FD4DA" w14:textId="77777777" w:rsidR="00C81512" w:rsidRDefault="00C81512" w:rsidP="00C81512">
                        <w:pPr>
                          <w:spacing w:line="240" w:lineRule="auto"/>
                          <w:rPr>
                            <w:sz w:val="16"/>
                            <w:szCs w:val="16"/>
                          </w:rPr>
                        </w:pPr>
                        <w:r>
                          <w:rPr>
                            <w:sz w:val="16"/>
                            <w:szCs w:val="16"/>
                          </w:rPr>
                          <w:t>2005 Q4</w:t>
                        </w:r>
                      </w:p>
                    </w:txbxContent>
                  </v:textbox>
                </v:shape>
                <v:shape id="_x0000_s1034" type="#_x0000_t202" style="position:absolute;left:16027;top:17493;width:6724;height:10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23658AD6" w14:textId="77777777" w:rsidR="00C81512" w:rsidRDefault="00C81512" w:rsidP="00C81512">
                        <w:pPr>
                          <w:spacing w:line="240" w:lineRule="auto"/>
                          <w:rPr>
                            <w:sz w:val="16"/>
                            <w:szCs w:val="16"/>
                          </w:rPr>
                        </w:pPr>
                        <w:r>
                          <w:rPr>
                            <w:sz w:val="16"/>
                            <w:szCs w:val="16"/>
                          </w:rPr>
                          <w:t>2004 Q4</w:t>
                        </w:r>
                      </w:p>
                      <w:p w14:paraId="098BECD7" w14:textId="77777777" w:rsidR="00C81512" w:rsidRDefault="00C81512" w:rsidP="00C81512">
                        <w:pPr>
                          <w:spacing w:line="240" w:lineRule="auto"/>
                          <w:rPr>
                            <w:sz w:val="16"/>
                            <w:szCs w:val="16"/>
                          </w:rPr>
                        </w:pPr>
                        <w:r>
                          <w:rPr>
                            <w:sz w:val="16"/>
                            <w:szCs w:val="16"/>
                          </w:rPr>
                          <w:t>2005 Q3</w:t>
                        </w:r>
                      </w:p>
                      <w:p w14:paraId="5809B751" w14:textId="77777777" w:rsidR="00C81512" w:rsidRDefault="00C81512" w:rsidP="00C81512">
                        <w:pPr>
                          <w:spacing w:line="240" w:lineRule="auto"/>
                          <w:rPr>
                            <w:sz w:val="16"/>
                            <w:szCs w:val="16"/>
                          </w:rPr>
                        </w:pPr>
                        <w:r>
                          <w:rPr>
                            <w:sz w:val="16"/>
                            <w:szCs w:val="16"/>
                          </w:rPr>
                          <w:t>2005 Q4</w:t>
                        </w:r>
                      </w:p>
                      <w:p w14:paraId="07CA75A5" w14:textId="77777777" w:rsidR="00C81512" w:rsidRPr="00C02BCE" w:rsidRDefault="00C81512" w:rsidP="00C81512">
                        <w:pPr>
                          <w:spacing w:line="240" w:lineRule="auto"/>
                          <w:rPr>
                            <w:sz w:val="16"/>
                            <w:szCs w:val="16"/>
                          </w:rPr>
                        </w:pPr>
                        <w:r>
                          <w:rPr>
                            <w:sz w:val="16"/>
                            <w:szCs w:val="16"/>
                          </w:rPr>
                          <w:t>2006 Q1</w:t>
                        </w:r>
                      </w:p>
                    </w:txbxContent>
                  </v:textbox>
                </v:shape>
                <v:shape id="_x0000_s1035" type="#_x0000_t202" style="position:absolute;left:30174;top:17493;width:6725;height:10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" filled="f" stroked="f">
                  <v:textbox style="mso-fit-shape-to-text:t">
                    <w:txbxContent>
                      <w:p w14:paraId="7D0FFEE6" w14:textId="77777777" w:rsidR="00C81512" w:rsidRDefault="00C81512" w:rsidP="00C81512">
                        <w:pPr>
                          <w:spacing w:line="240" w:lineRule="auto"/>
                          <w:rPr>
                            <w:sz w:val="16"/>
                            <w:szCs w:val="16"/>
                          </w:rPr>
                        </w:pPr>
                        <w:r>
                          <w:rPr>
                            <w:sz w:val="16"/>
                            <w:szCs w:val="16"/>
                          </w:rPr>
                          <w:t>2004 Q2</w:t>
                        </w:r>
                      </w:p>
                      <w:p w14:paraId="69B2B417" w14:textId="77777777" w:rsidR="00C81512" w:rsidRDefault="00C81512" w:rsidP="00C81512">
                        <w:pPr>
                          <w:spacing w:line="240" w:lineRule="auto"/>
                          <w:rPr>
                            <w:sz w:val="16"/>
                            <w:szCs w:val="16"/>
                          </w:rPr>
                        </w:pPr>
                        <w:r>
                          <w:rPr>
                            <w:sz w:val="16"/>
                            <w:szCs w:val="16"/>
                          </w:rPr>
                          <w:t>2005 Q1</w:t>
                        </w:r>
                      </w:p>
                      <w:p w14:paraId="07B3BDFC" w14:textId="77777777" w:rsidR="00C81512" w:rsidRDefault="00C81512" w:rsidP="00C81512">
                        <w:pPr>
                          <w:spacing w:line="240" w:lineRule="auto"/>
                          <w:rPr>
                            <w:sz w:val="16"/>
                            <w:szCs w:val="16"/>
                          </w:rPr>
                        </w:pPr>
                        <w:r>
                          <w:rPr>
                            <w:sz w:val="16"/>
                            <w:szCs w:val="16"/>
                          </w:rPr>
                          <w:t>2005 Q3</w:t>
                        </w:r>
                      </w:p>
                      <w:p w14:paraId="158C280B" w14:textId="77777777" w:rsidR="00C81512" w:rsidRDefault="00C81512" w:rsidP="00C81512">
                        <w:pPr>
                          <w:spacing w:line="240" w:lineRule="auto"/>
                          <w:rPr>
                            <w:sz w:val="16"/>
                            <w:szCs w:val="16"/>
                          </w:rPr>
                        </w:pPr>
                        <w:r>
                          <w:rPr>
                            <w:sz w:val="16"/>
                            <w:szCs w:val="16"/>
                          </w:rPr>
                          <w:t>2006 Q1</w:t>
                        </w:r>
                      </w:p>
                    </w:txbxContent>
                  </v:textbox>
                </v:shape>
                <v:shape id="_x0000_s1036" type="#_x0000_t202" style="position:absolute;left:43631;top:17407;width:6725;height:10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" filled="f" stroked="f">
                  <v:textbox style="mso-fit-shape-to-text:t">
                    <w:txbxContent>
                      <w:p w14:paraId="3CE8EA04" w14:textId="77777777" w:rsidR="00C81512" w:rsidRDefault="00C81512" w:rsidP="00C81512">
                        <w:pPr>
                          <w:spacing w:line="240" w:lineRule="auto"/>
                          <w:rPr>
                            <w:sz w:val="16"/>
                            <w:szCs w:val="16"/>
                          </w:rPr>
                        </w:pPr>
                        <w:r>
                          <w:rPr>
                            <w:sz w:val="16"/>
                            <w:szCs w:val="16"/>
                          </w:rPr>
                          <w:t>2004 Q4</w:t>
                        </w:r>
                      </w:p>
                      <w:p w14:paraId="4E6661E3" w14:textId="77777777" w:rsidR="00C81512" w:rsidRDefault="00C81512" w:rsidP="00C81512">
                        <w:pPr>
                          <w:spacing w:line="240" w:lineRule="auto"/>
                          <w:rPr>
                            <w:sz w:val="16"/>
                            <w:szCs w:val="16"/>
                          </w:rPr>
                        </w:pPr>
                        <w:r>
                          <w:rPr>
                            <w:sz w:val="16"/>
                            <w:szCs w:val="16"/>
                          </w:rPr>
                          <w:t>2005 Q3</w:t>
                        </w:r>
                      </w:p>
                      <w:p w14:paraId="48C6116A" w14:textId="77777777" w:rsidR="00C81512" w:rsidRDefault="00C81512" w:rsidP="00C81512">
                        <w:pPr>
                          <w:spacing w:line="240" w:lineRule="auto"/>
                          <w:rPr>
                            <w:sz w:val="16"/>
                            <w:szCs w:val="16"/>
                          </w:rPr>
                        </w:pPr>
                        <w:r>
                          <w:rPr>
                            <w:sz w:val="16"/>
                            <w:szCs w:val="16"/>
                          </w:rPr>
                          <w:t>2005 Q4</w:t>
                        </w:r>
                      </w:p>
                      <w:p w14:paraId="7196E213" w14:textId="77777777" w:rsidR="00C81512" w:rsidRDefault="00C81512" w:rsidP="00C81512">
                        <w:pPr>
                          <w:spacing w:line="240" w:lineRule="auto"/>
                          <w:rPr>
                            <w:sz w:val="16"/>
                            <w:szCs w:val="16"/>
                          </w:rPr>
                        </w:pPr>
                        <w:r>
                          <w:rPr>
                            <w:sz w:val="16"/>
                            <w:szCs w:val="16"/>
                          </w:rPr>
                          <w:t>2006 Q1</w:t>
                        </w:r>
                      </w:p>
                    </w:txbxContent>
                  </v:textbox>
                </v:shape>
                <v:shape id="_x0000_s1037" type="#_x0000_t202" style="position:absolute;left:8177;top:17493;width:6724;height:10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" filled="f" stroked="f">
                  <v:textbox style="mso-fit-shape-to-text:t">
                    <w:txbxContent>
                      <w:p w14:paraId="446BF98C" w14:textId="77777777" w:rsidR="00C81512" w:rsidRDefault="00C81512" w:rsidP="00C81512">
                        <w:pPr>
                          <w:spacing w:line="240" w:lineRule="auto"/>
                          <w:rPr>
                            <w:sz w:val="16"/>
                            <w:szCs w:val="16"/>
                          </w:rPr>
                        </w:pPr>
                        <w:r>
                          <w:rPr>
                            <w:sz w:val="16"/>
                            <w:szCs w:val="16"/>
                          </w:rPr>
                          <w:t>2004 Q4</w:t>
                        </w:r>
                      </w:p>
                      <w:p w14:paraId="7D51596E" w14:textId="77777777" w:rsidR="00C81512" w:rsidRDefault="00C81512" w:rsidP="00C81512">
                        <w:pPr>
                          <w:spacing w:line="240" w:lineRule="auto"/>
                          <w:rPr>
                            <w:sz w:val="16"/>
                            <w:szCs w:val="16"/>
                          </w:rPr>
                        </w:pPr>
                        <w:r>
                          <w:rPr>
                            <w:sz w:val="16"/>
                            <w:szCs w:val="16"/>
                          </w:rPr>
                          <w:t>2005 Q3</w:t>
                        </w:r>
                      </w:p>
                      <w:p w14:paraId="34E0CE8B" w14:textId="77777777" w:rsidR="00C81512" w:rsidRDefault="00C81512" w:rsidP="00C81512">
                        <w:pPr>
                          <w:spacing w:line="240" w:lineRule="auto"/>
                          <w:rPr>
                            <w:sz w:val="16"/>
                            <w:szCs w:val="16"/>
                          </w:rPr>
                        </w:pPr>
                        <w:r>
                          <w:rPr>
                            <w:sz w:val="16"/>
                            <w:szCs w:val="16"/>
                          </w:rPr>
                          <w:t>2005 Q4</w:t>
                        </w:r>
                      </w:p>
                      <w:p w14:paraId="2F606E75" w14:textId="77777777" w:rsidR="00C81512" w:rsidRPr="00C02BCE" w:rsidRDefault="00C81512" w:rsidP="00C81512">
                        <w:pPr>
                          <w:spacing w:line="240" w:lineRule="auto"/>
                          <w:rPr>
                            <w:sz w:val="16"/>
                            <w:szCs w:val="16"/>
                          </w:rPr>
                        </w:pPr>
                        <w:r>
                          <w:rPr>
                            <w:sz w:val="16"/>
                            <w:szCs w:val="16"/>
                          </w:rPr>
                          <w:t>2006 Q1</w:t>
                        </w:r>
                      </w:p>
                    </w:txbxContent>
                  </v:textbox>
                </v:shape>
                <w10:wrap anchorx="margin"/>
              </v:group>
            </w:pict>
          </mc:Fallback>
        </mc:AlternateContent>
      </w:r>
    </w:p>
    <w:p w14:paraId="4A63C4EE" w14:textId="77777777" w:rsidR="00C81512" w:rsidRDefault="00C81512" w:rsidP="00C81512">
      <w:pPr>
        <w:pStyle w:val="ListParagraph"/>
        <w:spacing w:line="360" w:lineRule="auto"/>
        <w:ind w:left="0"/>
      </w:pPr>
    </w:p>
    <w:p w14:paraId="7086C363" w14:textId="77777777" w:rsidR="00C81512" w:rsidRDefault="00C81512" w:rsidP="00C81512">
      <w:pPr>
        <w:spacing w:line="360" w:lineRule="auto"/>
      </w:pPr>
    </w:p>
    <w:p w14:paraId="7D02A080" w14:textId="77777777" w:rsidR="00C81512" w:rsidRDefault="00C81512" w:rsidP="00C81512">
      <w:pPr>
        <w:spacing w:line="360" w:lineRule="auto"/>
        <w:rPr>
          <w:b/>
          <w:bCs/>
        </w:rPr>
      </w:pPr>
    </w:p>
    <w:p w14:paraId="68D4524C" w14:textId="77777777" w:rsidR="00C81512" w:rsidRDefault="00C81512" w:rsidP="00C81512">
      <w:pPr>
        <w:spacing w:line="360" w:lineRule="auto"/>
        <w:rPr>
          <w:b/>
          <w:bCs/>
        </w:rPr>
      </w:pPr>
    </w:p>
    <w:p w14:paraId="34661AEE" w14:textId="77777777" w:rsidR="00C81512" w:rsidRDefault="00C81512" w:rsidP="00C81512">
      <w:pPr>
        <w:spacing w:line="360" w:lineRule="auto"/>
        <w:rPr>
          <w:b/>
          <w:bCs/>
        </w:rPr>
      </w:pPr>
    </w:p>
    <w:p w14:paraId="4C23F6D3" w14:textId="77777777" w:rsidR="00C81512" w:rsidRDefault="00C81512" w:rsidP="00C81512">
      <w:pPr>
        <w:spacing w:line="360" w:lineRule="auto"/>
        <w:rPr>
          <w:b/>
          <w:bCs/>
        </w:rPr>
      </w:pPr>
    </w:p>
    <w:p w14:paraId="1AC0D8BE" w14:textId="77777777" w:rsidR="00C81512" w:rsidRDefault="00C81512" w:rsidP="00C81512">
      <w:pPr>
        <w:spacing w:line="360" w:lineRule="auto"/>
        <w:rPr>
          <w:b/>
          <w:bCs/>
        </w:rPr>
      </w:pPr>
    </w:p>
    <w:p w14:paraId="7347AD90" w14:textId="77777777" w:rsidR="00C81512" w:rsidRDefault="00C81512" w:rsidP="00C81512">
      <w:pPr>
        <w:spacing w:line="360" w:lineRule="auto"/>
        <w:rPr>
          <w:b/>
          <w:bCs/>
        </w:rPr>
      </w:pPr>
    </w:p>
    <w:p w14:paraId="714D50BC" w14:textId="554E08B7" w:rsidR="00C81512" w:rsidRPr="00C81512" w:rsidRDefault="00C81512" w:rsidP="00C81512">
      <w:pPr>
        <w:spacing w:line="360" w:lineRule="auto"/>
      </w:pPr>
      <w:r>
        <w:rPr>
          <w:b/>
          <w:bCs/>
        </w:rPr>
        <w:t>F</w:t>
      </w:r>
      <w:r w:rsidRPr="00C81512">
        <w:t xml:space="preserve">igure 5. </w:t>
      </w:r>
      <w:r w:rsidRPr="00C81512">
        <w:tab/>
        <w:t>NDVI temporal compilations used in 200</w:t>
      </w:r>
      <w:r>
        <w:t>5</w:t>
      </w:r>
      <w:r w:rsidRPr="00C81512">
        <w:t xml:space="preserve"> Annualised Tree Cover Modelling</w:t>
      </w:r>
    </w:p>
    <w:p w14:paraId="4D69C2CE" w14:textId="2158F1F8" w:rsidR="00C81512" w:rsidRDefault="00C81512" w:rsidP="00C81512">
      <w:pPr>
        <w:spacing w:line="360" w:lineRule="auto"/>
      </w:pPr>
      <w:r>
        <w:t xml:space="preserve">All the </w:t>
      </w:r>
      <w:r w:rsidR="00065033">
        <w:t xml:space="preserve">initial </w:t>
      </w:r>
      <w:r>
        <w:t>2005 NDVI Quarter Period temporal compilations were generated using cloud-based technologies, including cloud-based image data archives</w:t>
      </w:r>
      <w:r>
        <w:rPr>
          <w:rStyle w:val="FootnoteReference"/>
        </w:rPr>
        <w:footnoteReference w:id="3"/>
      </w:r>
      <w:r>
        <w:t xml:space="preserve">. Only </w:t>
      </w:r>
      <w:r w:rsidR="00312701">
        <w:t>f</w:t>
      </w:r>
      <w:r>
        <w:t>inal NDVI maximum dataset</w:t>
      </w:r>
      <w:r w:rsidR="00312701">
        <w:t>s were</w:t>
      </w:r>
      <w:r>
        <w:t xml:space="preserve"> downloaded for further desk-top processing. </w:t>
      </w:r>
    </w:p>
    <w:p w14:paraId="6D632A81" w14:textId="296713A2" w:rsidR="00C81512" w:rsidRPr="00EA0ABE" w:rsidRDefault="00C81512" w:rsidP="00C81512">
      <w:pPr>
        <w:spacing w:line="360" w:lineRule="auto"/>
      </w:pPr>
      <w:r>
        <w:t xml:space="preserve">A NDVI value threshold was determined for each </w:t>
      </w:r>
      <w:r w:rsidR="00065033">
        <w:t xml:space="preserve">individual </w:t>
      </w:r>
      <w:r>
        <w:t>2005 Quarter Period NDVI maximum value dataset that best represented the threshold between woody cover dominant and non-woody cover dominant areas</w:t>
      </w:r>
      <w:r w:rsidR="00065033">
        <w:t xml:space="preserve"> in that temporal window</w:t>
      </w:r>
      <w:r>
        <w:t>, using the same key landscape area for visual reference in each case</w:t>
      </w:r>
      <w:r>
        <w:rPr>
          <w:rStyle w:val="FootnoteReference"/>
        </w:rPr>
        <w:footnoteReference w:id="4"/>
      </w:r>
      <w:r>
        <w:t xml:space="preserve">. </w:t>
      </w:r>
      <w:r w:rsidR="00065033">
        <w:t>D</w:t>
      </w:r>
      <w:r>
        <w:t xml:space="preserve">ifferent </w:t>
      </w:r>
      <w:r w:rsidR="00065033">
        <w:t xml:space="preserve">NDVI </w:t>
      </w:r>
      <w:r>
        <w:t>threshold</w:t>
      </w:r>
      <w:r w:rsidR="00065033">
        <w:t>s</w:t>
      </w:r>
      <w:r>
        <w:t xml:space="preserve"> </w:t>
      </w:r>
      <w:r w:rsidR="00065033">
        <w:t xml:space="preserve">were used </w:t>
      </w:r>
      <w:r>
        <w:t>for each Quarter Period NDVI dataset, in order to account for any time dependent atmospheric and seasonal influences</w:t>
      </w:r>
      <w:r w:rsidR="00065033">
        <w:t>.</w:t>
      </w:r>
    </w:p>
    <w:p w14:paraId="1062969F" w14:textId="3D40070A" w:rsidR="00C81512" w:rsidRPr="008C5DD3" w:rsidRDefault="00C81512" w:rsidP="00C81512">
      <w:pPr>
        <w:spacing w:line="360" w:lineRule="auto"/>
      </w:pPr>
      <w:r>
        <w:t xml:space="preserve">In order to ensure both continuity and comparability of tree cover representations, the final 2005 annualised NDVI representation of tree cover was spatially adjusted so that it was geographically limited to the </w:t>
      </w:r>
      <w:r w:rsidRPr="00CB101A">
        <w:rPr>
          <w:i/>
          <w:iCs/>
        </w:rPr>
        <w:t xml:space="preserve">combined </w:t>
      </w:r>
      <w:r>
        <w:rPr>
          <w:i/>
          <w:iCs/>
        </w:rPr>
        <w:t xml:space="preserve">spatial </w:t>
      </w:r>
      <w:r w:rsidRPr="00CB101A">
        <w:rPr>
          <w:i/>
          <w:iCs/>
        </w:rPr>
        <w:t xml:space="preserve">range </w:t>
      </w:r>
      <w:r>
        <w:t xml:space="preserve">of woody cover equal to and exceeding 40% in both the GWF derived annualised 2005 and 2010 tree / non-tree coverages. The assumption behind this being that </w:t>
      </w:r>
      <w:r>
        <w:lastRenderedPageBreak/>
        <w:t xml:space="preserve">the GFW datasets are definitive, globally accepted reference datasets, and that the intervening 2005 landscape is unlikely to have a more extensive woody cover than in 2000, and that were woody cover is less in 2005, it is likely to be where it has been lost between 2000 and 2010. </w:t>
      </w:r>
    </w:p>
    <w:p w14:paraId="55B3F0B2" w14:textId="316DE9D6" w:rsidR="00312701" w:rsidRDefault="00C81512" w:rsidP="00C81512">
      <w:pPr>
        <w:spacing w:line="360" w:lineRule="auto"/>
      </w:pPr>
      <w:r>
        <w:t xml:space="preserve">The final NF 2010 annualised tree cover dataset has been re-coded into qualitative tree cover density classes representing low, medium and high cover characteristics (see Figure </w:t>
      </w:r>
      <w:r w:rsidR="00065033">
        <w:t>2i</w:t>
      </w:r>
      <w:r>
        <w:t>). In order to remove any possible misinterpretation with other high biomass, non-tree cover landscape characteristics such as wetlands, the wetland class from the 2020 base land-cover dataset has been imbedded into the NF 20</w:t>
      </w:r>
      <w:r w:rsidR="00312701">
        <w:t>05</w:t>
      </w:r>
      <w:r>
        <w:t xml:space="preserve"> annualised tree density coverage, on the basis that the location and existence of wetlands is time stable, and that wetlands in existence in 2020 are also likely to have been in existence in 2000. </w:t>
      </w:r>
    </w:p>
    <w:p w14:paraId="3138F9B3" w14:textId="43F629F2" w:rsidR="00C81512" w:rsidRDefault="00C81512" w:rsidP="00C81512">
      <w:pPr>
        <w:spacing w:line="360" w:lineRule="auto"/>
      </w:pPr>
      <w:r>
        <w:t>In order to facilitate direct pixel-to-pixel comparison with the 20m cell resolution format of the 2020 baseline land-cover dataset, the 20</w:t>
      </w:r>
      <w:r w:rsidR="00312701">
        <w:t>05</w:t>
      </w:r>
      <w:r>
        <w:t xml:space="preserve"> annualised dataset was resampled to 20m from its original 30m format (using Nearest Neighbour protocol), after re-coding to the specific tree-cover density class ranges. </w:t>
      </w:r>
    </w:p>
    <w:p w14:paraId="71D01ABF" w14:textId="27153610" w:rsidR="00C81512" w:rsidRDefault="00C81512" w:rsidP="00600FB7">
      <w:pPr>
        <w:spacing w:line="360" w:lineRule="auto"/>
      </w:pPr>
      <w:r>
        <w:t xml:space="preserve">Zonal statistical modelling has been used to characterise each of the NF compartment and outgrower plantation vectors with the 2005 annualised tree cover characteristics. The associated attributes represent the majority tree cover density class ( MAJ_2005) and the percentage cover of the 2005 majority cover class (FRA_2005) in the vector polygon. The class codes used in the MAJ_2005 field are illustrated in Table </w:t>
      </w:r>
      <w:r w:rsidR="00A6001B">
        <w:t>2.</w:t>
      </w:r>
    </w:p>
    <w:p w14:paraId="106AE128" w14:textId="00E98305" w:rsidR="0028599E" w:rsidRPr="00A6001B" w:rsidRDefault="0028599E" w:rsidP="00600FB7">
      <w:pPr>
        <w:spacing w:line="360" w:lineRule="auto"/>
        <w:rPr>
          <w:b/>
          <w:bCs/>
          <w:color w:val="FF0000"/>
        </w:rPr>
      </w:pPr>
      <w:r w:rsidRPr="00A6001B">
        <w:rPr>
          <w:b/>
          <w:bCs/>
          <w:color w:val="FF0000"/>
        </w:rPr>
        <w:t xml:space="preserve">2000 </w:t>
      </w:r>
      <w:r w:rsidR="009D6458" w:rsidRPr="00A6001B">
        <w:rPr>
          <w:b/>
          <w:bCs/>
          <w:color w:val="FF0000"/>
        </w:rPr>
        <w:t xml:space="preserve">Annualised </w:t>
      </w:r>
      <w:r w:rsidRPr="00A6001B">
        <w:rPr>
          <w:b/>
          <w:bCs/>
          <w:color w:val="FF0000"/>
        </w:rPr>
        <w:t>Tree / Non Tree</w:t>
      </w:r>
    </w:p>
    <w:p w14:paraId="2C2B9271" w14:textId="053882EA" w:rsidR="005E66ED" w:rsidRDefault="0028599E" w:rsidP="00600FB7">
      <w:pPr>
        <w:spacing w:line="360" w:lineRule="auto"/>
      </w:pPr>
      <w:r w:rsidRPr="0028599E">
        <w:t xml:space="preserve">The 2000 </w:t>
      </w:r>
      <w:r w:rsidR="009D6458">
        <w:t xml:space="preserve">annualised </w:t>
      </w:r>
      <w:r w:rsidRPr="0028599E">
        <w:t>tree / non-tree coverage has been extracted from the Global Forest Watch (GFW) 2000</w:t>
      </w:r>
      <w:r w:rsidR="006A4C16">
        <w:t xml:space="preserve"> </w:t>
      </w:r>
      <w:r w:rsidRPr="0028599E">
        <w:t>tree cover dataset</w:t>
      </w:r>
      <w:r>
        <w:t xml:space="preserve"> (</w:t>
      </w:r>
      <w:hyperlink r:id="rId16" w:history="1">
        <w:r w:rsidRPr="00600FB7">
          <w:rPr>
            <w:rStyle w:val="Hyperlink"/>
          </w:rPr>
          <w:t>https://www.globalforestwatch.org/</w:t>
        </w:r>
      </w:hyperlink>
      <w:r>
        <w:t>)</w:t>
      </w:r>
      <w:r w:rsidRPr="0028599E">
        <w:t xml:space="preserve">. The GFW tree cover datasets represent </w:t>
      </w:r>
      <w:r w:rsidR="009D6458">
        <w:t xml:space="preserve">the annually dominant </w:t>
      </w:r>
      <w:r>
        <w:t>image modelled percent tree cover, ranging between 0 – 100%</w:t>
      </w:r>
      <w:r w:rsidR="009B59B0">
        <w:t>, irrespective of whether the tree cover is indigenous or planted content</w:t>
      </w:r>
      <w:r>
        <w:t>. The GFW 2000 tree cover dataset (</w:t>
      </w:r>
      <w:r w:rsidRPr="00DE622A">
        <w:rPr>
          <w:i/>
          <w:iCs/>
        </w:rPr>
        <w:t>Hansen_GFC-2020-v1.8_treecover2000_10N_030.tif</w:t>
      </w:r>
      <w:r>
        <w:t xml:space="preserve">) has been used as the sole source of the </w:t>
      </w:r>
      <w:r w:rsidR="006A4C16">
        <w:t xml:space="preserve">2000 </w:t>
      </w:r>
      <w:r w:rsidR="002C4C10">
        <w:t xml:space="preserve">NF </w:t>
      </w:r>
      <w:r>
        <w:t xml:space="preserve">mapping AOI </w:t>
      </w:r>
      <w:r w:rsidR="006A4C16">
        <w:t>tree cover. Note that the continuous field format of the GFW tree cover datasets does not discriminate between tree and non-tree landscape characteristics, in the manner of a land-cover / land-use thematic map. It is therefore possible that non-tree landscape features which have similar image data characteristics to tree cover densities may be mis-represented as tree covered regions. The GFW datasets only exclude water features in the tree cover modelling spatial representation.</w:t>
      </w:r>
    </w:p>
    <w:p w14:paraId="4507BBD0" w14:textId="3C4C281E" w:rsidR="005E66ED" w:rsidRDefault="006A4C16" w:rsidP="00600FB7">
      <w:pPr>
        <w:spacing w:line="360" w:lineRule="auto"/>
      </w:pPr>
      <w:r>
        <w:lastRenderedPageBreak/>
        <w:t>The GFW 2000 continuous field tree cover dataset has been re-coded into tree cover density classes representing 0 – 39, 40 – 49, 50 – 59, 60 – 7</w:t>
      </w:r>
      <w:r w:rsidR="005E66ED">
        <w:t>4</w:t>
      </w:r>
      <w:r>
        <w:t xml:space="preserve"> and 75 – 100 percent tree cover</w:t>
      </w:r>
      <w:r w:rsidR="007C4FFF">
        <w:t xml:space="preserve"> (see Figure</w:t>
      </w:r>
      <w:r w:rsidR="008A0E6A">
        <w:t xml:space="preserve"> 2j</w:t>
      </w:r>
      <w:r w:rsidR="007C4FFF">
        <w:t>)</w:t>
      </w:r>
      <w:r>
        <w:t xml:space="preserve">. In order to remove any possible misinterpretation with other high biomass, non-tree cover landscape characteristics such as wetlands, the wetland class from the 2020 base land-cover dataset has been imbedded into the NF GFW 2000 tree density class coverage, on the basis that the location and existence of wetlands is time stable, and that wetlands in existence in 2020 are also likely to have been in existence in 2000. </w:t>
      </w:r>
      <w:r w:rsidR="007F0ADB">
        <w:t>In order to facilitate direct pixel-to-pixel comparison with the 20m cell resolution format of the 2020 baseline land-cover dataset, the GFW 2000 dataset was resample</w:t>
      </w:r>
      <w:r w:rsidR="000859C5">
        <w:t>d</w:t>
      </w:r>
      <w:r w:rsidR="007F0ADB">
        <w:t xml:space="preserve"> to 20m from its original 30m format</w:t>
      </w:r>
      <w:r w:rsidR="000859C5">
        <w:t xml:space="preserve"> (using Nearest Neighbour protocol)</w:t>
      </w:r>
      <w:r w:rsidR="007F0ADB">
        <w:t>, after re-coding to the specific tree-cover density class ranges.</w:t>
      </w:r>
      <w:r w:rsidR="000859C5">
        <w:t xml:space="preserve"> </w:t>
      </w:r>
    </w:p>
    <w:p w14:paraId="06631DC1" w14:textId="192D0844" w:rsidR="005E66ED" w:rsidRDefault="000859C5" w:rsidP="008A0E6A">
      <w:pPr>
        <w:spacing w:line="360" w:lineRule="auto"/>
      </w:pPr>
      <w:r>
        <w:t xml:space="preserve">Zonal statistical modelling has been used to characterise each of the NF compartment and outgrower </w:t>
      </w:r>
      <w:r w:rsidR="0064315C">
        <w:t>plantation</w:t>
      </w:r>
      <w:r>
        <w:t xml:space="preserve"> vectors with the 2000 tree cover characteristics. The associated attributes represent the majority tree cover density class (</w:t>
      </w:r>
      <w:r w:rsidR="00542226">
        <w:t>MAJ_2000</w:t>
      </w:r>
      <w:r>
        <w:t xml:space="preserve">) and </w:t>
      </w:r>
      <w:r w:rsidR="005E66ED">
        <w:t xml:space="preserve">the percentage cover of the </w:t>
      </w:r>
      <w:r w:rsidR="00DD226A">
        <w:t xml:space="preserve">2000 </w:t>
      </w:r>
      <w:r w:rsidR="005E66ED">
        <w:t>majority cover class (</w:t>
      </w:r>
      <w:r w:rsidR="00542226">
        <w:t>FRA_2000</w:t>
      </w:r>
      <w:r w:rsidR="005E66ED">
        <w:t xml:space="preserve">) in the vector polygon. The class codes used in the </w:t>
      </w:r>
      <w:r w:rsidR="00542226">
        <w:t>MAJ_</w:t>
      </w:r>
      <w:r w:rsidR="005E66ED">
        <w:t>2000</w:t>
      </w:r>
      <w:r w:rsidR="00542226">
        <w:t xml:space="preserve"> attribute </w:t>
      </w:r>
      <w:r w:rsidR="005E66ED">
        <w:t>field are</w:t>
      </w:r>
      <w:r w:rsidR="0064315C">
        <w:t xml:space="preserve"> illustrated in Table </w:t>
      </w:r>
      <w:r w:rsidR="008A0E6A">
        <w:t>2.</w:t>
      </w:r>
    </w:p>
    <w:p w14:paraId="6FA2E294" w14:textId="77777777" w:rsidR="00AB4738" w:rsidRDefault="00AB4738" w:rsidP="008A0E6A">
      <w:pPr>
        <w:spacing w:line="360" w:lineRule="auto"/>
      </w:pPr>
    </w:p>
    <w:p w14:paraId="5B6CC788" w14:textId="58A3A63B" w:rsidR="008A0E6A" w:rsidRPr="00AB4738" w:rsidRDefault="008A0E6A" w:rsidP="008A0E6A">
      <w:pPr>
        <w:spacing w:line="360" w:lineRule="auto"/>
        <w:rPr>
          <w:b/>
          <w:bCs/>
          <w:sz w:val="28"/>
          <w:szCs w:val="28"/>
        </w:rPr>
      </w:pPr>
      <w:r w:rsidRPr="00AB4738">
        <w:rPr>
          <w:b/>
          <w:bCs/>
          <w:sz w:val="28"/>
          <w:szCs w:val="28"/>
        </w:rPr>
        <w:t>Comparison Between 2000 and 2010 Annualised GFW Derived Tree Cover Datasets</w:t>
      </w:r>
    </w:p>
    <w:p w14:paraId="772FA689" w14:textId="43287591" w:rsidR="008A0E6A" w:rsidRDefault="008A0E6A" w:rsidP="008A0E6A">
      <w:pPr>
        <w:spacing w:line="360" w:lineRule="auto"/>
      </w:pPr>
      <w:r>
        <w:t xml:space="preserve">A direct comparison between the two equivalent GFW derived annualised 2000 and 2010 tree cover representation for the NF mapping </w:t>
      </w:r>
      <w:r w:rsidR="00AB4738">
        <w:t xml:space="preserve">AOI </w:t>
      </w:r>
      <w:r>
        <w:t xml:space="preserve">extent (see Figures </w:t>
      </w:r>
      <w:r w:rsidR="00AB4738">
        <w:t>2j and 2h</w:t>
      </w:r>
      <w:r>
        <w:t xml:space="preserve">) clearly shows that there has been a significant reduction in </w:t>
      </w:r>
      <w:r w:rsidR="00AB4738">
        <w:t xml:space="preserve">overall </w:t>
      </w:r>
      <w:r>
        <w:t>tree cover between 2000 and 2010 (i.e. less over green class coverage, and reduction in tree cover densities / green-tones where tree cover remains in 2010).</w:t>
      </w:r>
    </w:p>
    <w:p w14:paraId="7A14D8D1" w14:textId="77777777" w:rsidR="008A0E6A" w:rsidRDefault="008A0E6A" w:rsidP="008A0E6A">
      <w:pPr>
        <w:spacing w:line="360" w:lineRule="auto"/>
      </w:pPr>
      <w:r>
        <w:t xml:space="preserve">If this 2000 – 2010 reduction in tree cover densities is (as is highly likely to be), a result of anthropogenic clearing of indigenous tree and bush cover, then it is possible that some of the NF compartment and outgrower polygons could show a high tree cover density content in 2000, followed by initially lower tree cover densities in subsequent years, prior to the current timber crop becoming evident in more recent years (i.e. 2020). This sequence of changes may very well represent a loss of indigenous woody cover, followed by an eventual replacement by planted timber, but since neither the source GFW datasets nor the derived tree cover density classes discriminate between indigenous and planted timber content, this cannot be categorically confirmed. In order to do this would require the production of a historical 2000 land-cover / land-use dataset within which these woody classes could be represent as separate thematic classes. Prior to a historical baseline </w:t>
      </w:r>
      <w:r>
        <w:lastRenderedPageBreak/>
        <w:t xml:space="preserve">land-cover / land-use dataset being available, it is considered reasonable to assume that should a NF polygon show a significant tree content in 2000, followed by either a significant reduction or total loss of tree cover in intervening years (i.e. 2005, 2010), and then confirmation of timber crop content in 2020, then the current timber crop represents a re-planting of an area of indigenous woody cover that was previously lost / cleared. </w:t>
      </w:r>
    </w:p>
    <w:p w14:paraId="0CCEBE4B" w14:textId="56DB4BB7" w:rsidR="008A0E6A" w:rsidRDefault="008A0E6A" w:rsidP="008A0E6A">
      <w:pPr>
        <w:spacing w:line="360" w:lineRule="auto"/>
      </w:pPr>
      <w:r>
        <w:t>The NDVI-modelled annualised 2005 tree / non-tree coverage shows a closer spatial tree cover pattern characteristics to the annualised 2000 GFW derived dataset than to the far less woody cover content of the annualised 2010 GFW derived dataset. Although direct class-to-class comparison is not possible (since the 2000 and 2010 GFW derived datasets are based on continuous field woody cover densities and the 2005 dataset on interpreted thematic content), the datasets would appear to indicate that the bulk of landscape indigenous woody cover clearing occurred between 2005 and 2010.</w:t>
      </w:r>
    </w:p>
    <w:p w14:paraId="35F48060" w14:textId="77777777" w:rsidR="00AB4738" w:rsidRDefault="00AB4738" w:rsidP="008A0E6A">
      <w:pPr>
        <w:spacing w:line="360" w:lineRule="auto"/>
      </w:pPr>
    </w:p>
    <w:p w14:paraId="63F0BA3A" w14:textId="09DD1992" w:rsidR="00AB4738" w:rsidRPr="00AB4738" w:rsidRDefault="00AB4738" w:rsidP="008A0E6A">
      <w:pPr>
        <w:spacing w:line="360" w:lineRule="auto"/>
        <w:rPr>
          <w:b/>
          <w:bCs/>
          <w:sz w:val="28"/>
          <w:szCs w:val="28"/>
        </w:rPr>
      </w:pPr>
      <w:r w:rsidRPr="00AB4738">
        <w:rPr>
          <w:b/>
          <w:bCs/>
          <w:sz w:val="28"/>
          <w:szCs w:val="28"/>
        </w:rPr>
        <w:t>Examples of Tree / Non-Tree Time Series Data Interpretation.</w:t>
      </w:r>
    </w:p>
    <w:p w14:paraId="7DA1F10D" w14:textId="139E63E9" w:rsidR="00AB4738" w:rsidRDefault="00B73488" w:rsidP="008A0E6A">
      <w:pPr>
        <w:spacing w:line="360" w:lineRule="auto"/>
      </w:pPr>
      <w:r>
        <w:t>The combined ArcGIS (</w:t>
      </w:r>
      <w:proofErr w:type="spellStart"/>
      <w:r>
        <w:t>shp</w:t>
      </w:r>
      <w:proofErr w:type="spellEnd"/>
      <w:r>
        <w:t xml:space="preserve">) format file containing all NF compartment and outgrower areas has been populated with the time-series tree / non-tree attributes as detailed previously. </w:t>
      </w:r>
      <w:r w:rsidR="0078121D">
        <w:t xml:space="preserve">Table 3 documents the time-series attributes that have been generated. </w:t>
      </w:r>
      <w:r>
        <w:t>Figure 6 provide</w:t>
      </w:r>
      <w:r w:rsidR="0078121D">
        <w:t>s</w:t>
      </w:r>
      <w:r>
        <w:t xml:space="preserve"> an example of these attributes, using NF compartment (LID) </w:t>
      </w:r>
      <w:r w:rsidRPr="0078121D">
        <w:rPr>
          <w:highlight w:val="yellow"/>
        </w:rPr>
        <w:t>3045</w:t>
      </w:r>
      <w:r>
        <w:t xml:space="preserve"> as the example polygon.</w:t>
      </w:r>
    </w:p>
    <w:p w14:paraId="3E6B9C9D" w14:textId="31ECDF70" w:rsidR="00D02F95" w:rsidRPr="00D02F95" w:rsidRDefault="00D02F95" w:rsidP="008A0E6A">
      <w:pPr>
        <w:spacing w:line="360" w:lineRule="auto"/>
        <w:rPr>
          <w:b/>
          <w:bCs/>
        </w:rPr>
      </w:pPr>
      <w:r w:rsidRPr="00D02F95">
        <w:rPr>
          <w:b/>
          <w:bCs/>
        </w:rPr>
        <w:t>Table 3</w:t>
      </w:r>
      <w:r w:rsidRPr="00D02F95">
        <w:rPr>
          <w:b/>
          <w:bCs/>
        </w:rPr>
        <w:tab/>
      </w:r>
      <w:r w:rsidRPr="00D02F95">
        <w:rPr>
          <w:b/>
          <w:bCs/>
        </w:rPr>
        <w:tab/>
        <w:t>Tree / Non-Tree Times Series Attributes in ArcGIS shape file.</w:t>
      </w:r>
    </w:p>
    <w:tbl>
      <w:tblPr>
        <w:tblStyle w:val="TableGrid"/>
        <w:tblW w:w="9265" w:type="dxa"/>
        <w:tblLook w:val="04A0" w:firstRow="1" w:lastRow="0" w:firstColumn="1" w:lastColumn="0" w:noHBand="0" w:noVBand="1"/>
      </w:tblPr>
      <w:tblGrid>
        <w:gridCol w:w="2254"/>
        <w:gridCol w:w="7011"/>
      </w:tblGrid>
      <w:tr w:rsidR="00D02F95" w:rsidRPr="0078121D" w14:paraId="1A496480" w14:textId="77777777" w:rsidTr="00D02F95">
        <w:trPr>
          <w:tblHeader/>
        </w:trPr>
        <w:tc>
          <w:tcPr>
            <w:tcW w:w="2254" w:type="dxa"/>
            <w:shd w:val="clear" w:color="auto" w:fill="BFBFBF" w:themeFill="background1" w:themeFillShade="BF"/>
          </w:tcPr>
          <w:p w14:paraId="23FB9F06" w14:textId="44896FA0" w:rsidR="00D02F95" w:rsidRPr="00D02F95" w:rsidRDefault="00D02F95" w:rsidP="008A0E6A">
            <w:pPr>
              <w:spacing w:line="360" w:lineRule="auto"/>
              <w:rPr>
                <w:b/>
                <w:bCs/>
                <w:sz w:val="18"/>
                <w:szCs w:val="18"/>
              </w:rPr>
            </w:pPr>
            <w:r w:rsidRPr="00D02F95">
              <w:rPr>
                <w:b/>
                <w:bCs/>
                <w:sz w:val="18"/>
                <w:szCs w:val="18"/>
              </w:rPr>
              <w:t>Attribute</w:t>
            </w:r>
          </w:p>
        </w:tc>
        <w:tc>
          <w:tcPr>
            <w:tcW w:w="7011" w:type="dxa"/>
            <w:shd w:val="clear" w:color="auto" w:fill="BFBFBF" w:themeFill="background1" w:themeFillShade="BF"/>
          </w:tcPr>
          <w:p w14:paraId="07106041" w14:textId="757E9170" w:rsidR="00D02F95" w:rsidRPr="00D02F95" w:rsidRDefault="00D02F95" w:rsidP="008A0E6A">
            <w:pPr>
              <w:spacing w:line="360" w:lineRule="auto"/>
              <w:rPr>
                <w:b/>
                <w:bCs/>
                <w:sz w:val="18"/>
                <w:szCs w:val="18"/>
              </w:rPr>
            </w:pPr>
            <w:r w:rsidRPr="00D02F95">
              <w:rPr>
                <w:b/>
                <w:bCs/>
                <w:sz w:val="18"/>
                <w:szCs w:val="18"/>
              </w:rPr>
              <w:t>Description</w:t>
            </w:r>
          </w:p>
        </w:tc>
      </w:tr>
      <w:tr w:rsidR="0078121D" w:rsidRPr="0078121D" w14:paraId="5E00B931" w14:textId="77777777" w:rsidTr="00E762E8">
        <w:tc>
          <w:tcPr>
            <w:tcW w:w="2254" w:type="dxa"/>
          </w:tcPr>
          <w:p w14:paraId="362B840A" w14:textId="74C94890" w:rsidR="0078121D" w:rsidRPr="0078121D" w:rsidRDefault="0078121D" w:rsidP="008A0E6A">
            <w:pPr>
              <w:spacing w:line="360" w:lineRule="auto"/>
              <w:rPr>
                <w:sz w:val="18"/>
                <w:szCs w:val="18"/>
              </w:rPr>
            </w:pPr>
            <w:r>
              <w:rPr>
                <w:sz w:val="18"/>
                <w:szCs w:val="18"/>
              </w:rPr>
              <w:t>LID</w:t>
            </w:r>
          </w:p>
        </w:tc>
        <w:tc>
          <w:tcPr>
            <w:tcW w:w="7011" w:type="dxa"/>
          </w:tcPr>
          <w:p w14:paraId="3E754E4C" w14:textId="3D1830AB" w:rsidR="0078121D" w:rsidRPr="0078121D" w:rsidRDefault="0078121D" w:rsidP="008A0E6A">
            <w:pPr>
              <w:spacing w:line="360" w:lineRule="auto"/>
              <w:rPr>
                <w:sz w:val="18"/>
                <w:szCs w:val="18"/>
              </w:rPr>
            </w:pPr>
            <w:r>
              <w:rPr>
                <w:sz w:val="18"/>
                <w:szCs w:val="18"/>
              </w:rPr>
              <w:t>New Forest unique plantation polygon identifier</w:t>
            </w:r>
          </w:p>
        </w:tc>
      </w:tr>
      <w:tr w:rsidR="0078121D" w:rsidRPr="0078121D" w14:paraId="513D754C" w14:textId="77777777" w:rsidTr="00E762E8">
        <w:tc>
          <w:tcPr>
            <w:tcW w:w="2254" w:type="dxa"/>
          </w:tcPr>
          <w:p w14:paraId="5CCD7E8A" w14:textId="6D69D535" w:rsidR="0078121D" w:rsidRPr="0078121D" w:rsidRDefault="0078121D" w:rsidP="008A0E6A">
            <w:pPr>
              <w:spacing w:line="360" w:lineRule="auto"/>
              <w:rPr>
                <w:sz w:val="18"/>
                <w:szCs w:val="18"/>
              </w:rPr>
            </w:pPr>
            <w:r>
              <w:rPr>
                <w:sz w:val="18"/>
                <w:szCs w:val="18"/>
              </w:rPr>
              <w:t>TYPE</w:t>
            </w:r>
          </w:p>
        </w:tc>
        <w:tc>
          <w:tcPr>
            <w:tcW w:w="7011" w:type="dxa"/>
          </w:tcPr>
          <w:p w14:paraId="527C69FF" w14:textId="55B32631" w:rsidR="0078121D" w:rsidRPr="0078121D" w:rsidRDefault="0078121D" w:rsidP="008A0E6A">
            <w:pPr>
              <w:spacing w:line="360" w:lineRule="auto"/>
              <w:rPr>
                <w:sz w:val="18"/>
                <w:szCs w:val="18"/>
              </w:rPr>
            </w:pPr>
            <w:r>
              <w:rPr>
                <w:sz w:val="18"/>
                <w:szCs w:val="18"/>
              </w:rPr>
              <w:t>New Forest unique content classifier</w:t>
            </w:r>
          </w:p>
        </w:tc>
      </w:tr>
      <w:tr w:rsidR="0078121D" w:rsidRPr="0078121D" w14:paraId="0A4AA9F4" w14:textId="77777777" w:rsidTr="00E762E8">
        <w:tc>
          <w:tcPr>
            <w:tcW w:w="2254" w:type="dxa"/>
          </w:tcPr>
          <w:p w14:paraId="3DC9C9FD" w14:textId="5A29E936" w:rsidR="0078121D" w:rsidRPr="0078121D" w:rsidRDefault="0078121D" w:rsidP="008A0E6A">
            <w:pPr>
              <w:spacing w:line="360" w:lineRule="auto"/>
              <w:rPr>
                <w:sz w:val="18"/>
                <w:szCs w:val="18"/>
              </w:rPr>
            </w:pPr>
            <w:r>
              <w:rPr>
                <w:sz w:val="18"/>
                <w:szCs w:val="18"/>
              </w:rPr>
              <w:t>WC</w:t>
            </w:r>
          </w:p>
        </w:tc>
        <w:tc>
          <w:tcPr>
            <w:tcW w:w="7011" w:type="dxa"/>
          </w:tcPr>
          <w:p w14:paraId="0156BF8A" w14:textId="7142182C" w:rsidR="0078121D" w:rsidRPr="0078121D" w:rsidRDefault="0078121D" w:rsidP="008A0E6A">
            <w:pPr>
              <w:spacing w:line="360" w:lineRule="auto"/>
              <w:rPr>
                <w:sz w:val="18"/>
                <w:szCs w:val="18"/>
              </w:rPr>
            </w:pPr>
            <w:r>
              <w:rPr>
                <w:sz w:val="18"/>
                <w:szCs w:val="18"/>
              </w:rPr>
              <w:t>New Forest timber species classifier</w:t>
            </w:r>
          </w:p>
        </w:tc>
      </w:tr>
      <w:tr w:rsidR="0078121D" w:rsidRPr="0078121D" w14:paraId="424E9198" w14:textId="77777777" w:rsidTr="00E762E8">
        <w:tc>
          <w:tcPr>
            <w:tcW w:w="2254" w:type="dxa"/>
          </w:tcPr>
          <w:p w14:paraId="6D66A525" w14:textId="3BD956E9" w:rsidR="0078121D" w:rsidRPr="0078121D" w:rsidRDefault="0078121D" w:rsidP="008A0E6A">
            <w:pPr>
              <w:spacing w:line="360" w:lineRule="auto"/>
              <w:rPr>
                <w:sz w:val="18"/>
                <w:szCs w:val="18"/>
              </w:rPr>
            </w:pPr>
            <w:r>
              <w:rPr>
                <w:sz w:val="18"/>
                <w:szCs w:val="18"/>
              </w:rPr>
              <w:t>GENUS</w:t>
            </w:r>
          </w:p>
        </w:tc>
        <w:tc>
          <w:tcPr>
            <w:tcW w:w="7011" w:type="dxa"/>
          </w:tcPr>
          <w:p w14:paraId="15DA67EE" w14:textId="261D5EF8" w:rsidR="0078121D" w:rsidRPr="0078121D" w:rsidRDefault="0078121D" w:rsidP="008A0E6A">
            <w:pPr>
              <w:spacing w:line="360" w:lineRule="auto"/>
              <w:rPr>
                <w:sz w:val="18"/>
                <w:szCs w:val="18"/>
              </w:rPr>
            </w:pPr>
            <w:r>
              <w:rPr>
                <w:sz w:val="18"/>
                <w:szCs w:val="18"/>
              </w:rPr>
              <w:t>New Forest timber genus classifier</w:t>
            </w:r>
          </w:p>
        </w:tc>
      </w:tr>
      <w:tr w:rsidR="0078121D" w:rsidRPr="0078121D" w14:paraId="363CBBFB" w14:textId="77777777" w:rsidTr="00E762E8">
        <w:tc>
          <w:tcPr>
            <w:tcW w:w="2254" w:type="dxa"/>
          </w:tcPr>
          <w:p w14:paraId="5B344F2E" w14:textId="5D1D9EA3" w:rsidR="0078121D" w:rsidRPr="0078121D" w:rsidRDefault="0078121D" w:rsidP="008A0E6A">
            <w:pPr>
              <w:spacing w:line="360" w:lineRule="auto"/>
              <w:rPr>
                <w:sz w:val="18"/>
                <w:szCs w:val="18"/>
              </w:rPr>
            </w:pPr>
            <w:r>
              <w:rPr>
                <w:sz w:val="18"/>
                <w:szCs w:val="18"/>
              </w:rPr>
              <w:t>PDATE</w:t>
            </w:r>
          </w:p>
        </w:tc>
        <w:tc>
          <w:tcPr>
            <w:tcW w:w="7011" w:type="dxa"/>
          </w:tcPr>
          <w:p w14:paraId="00CE852F" w14:textId="71023F4C" w:rsidR="0078121D" w:rsidRPr="0078121D" w:rsidRDefault="0078121D" w:rsidP="008A0E6A">
            <w:pPr>
              <w:spacing w:line="360" w:lineRule="auto"/>
              <w:rPr>
                <w:sz w:val="18"/>
                <w:szCs w:val="18"/>
              </w:rPr>
            </w:pPr>
            <w:r>
              <w:rPr>
                <w:sz w:val="18"/>
                <w:szCs w:val="18"/>
              </w:rPr>
              <w:t>New Forest defined planting date</w:t>
            </w:r>
          </w:p>
        </w:tc>
      </w:tr>
      <w:tr w:rsidR="0078121D" w:rsidRPr="0078121D" w14:paraId="01C80797" w14:textId="77777777" w:rsidTr="00E762E8">
        <w:tc>
          <w:tcPr>
            <w:tcW w:w="2254" w:type="dxa"/>
          </w:tcPr>
          <w:p w14:paraId="53046499" w14:textId="565B3A0E" w:rsidR="0078121D" w:rsidRPr="0078121D" w:rsidRDefault="0078121D" w:rsidP="008A0E6A">
            <w:pPr>
              <w:spacing w:line="360" w:lineRule="auto"/>
              <w:rPr>
                <w:sz w:val="18"/>
                <w:szCs w:val="18"/>
              </w:rPr>
            </w:pPr>
            <w:proofErr w:type="spellStart"/>
            <w:r>
              <w:rPr>
                <w:sz w:val="18"/>
                <w:szCs w:val="18"/>
              </w:rPr>
              <w:t>tmp_PYEAR</w:t>
            </w:r>
            <w:proofErr w:type="spellEnd"/>
          </w:p>
        </w:tc>
        <w:tc>
          <w:tcPr>
            <w:tcW w:w="7011" w:type="dxa"/>
          </w:tcPr>
          <w:p w14:paraId="6A94284E" w14:textId="46C77CF5" w:rsidR="0078121D" w:rsidRPr="0078121D" w:rsidRDefault="0078121D" w:rsidP="008A0E6A">
            <w:pPr>
              <w:spacing w:line="360" w:lineRule="auto"/>
              <w:rPr>
                <w:sz w:val="18"/>
                <w:szCs w:val="18"/>
              </w:rPr>
            </w:pPr>
            <w:r>
              <w:rPr>
                <w:sz w:val="18"/>
                <w:szCs w:val="18"/>
              </w:rPr>
              <w:t>Plan</w:t>
            </w:r>
            <w:r w:rsidR="004C4C97">
              <w:rPr>
                <w:sz w:val="18"/>
                <w:szCs w:val="18"/>
              </w:rPr>
              <w:t>t</w:t>
            </w:r>
            <w:r>
              <w:rPr>
                <w:sz w:val="18"/>
                <w:szCs w:val="18"/>
              </w:rPr>
              <w:t>ing year</w:t>
            </w:r>
          </w:p>
        </w:tc>
      </w:tr>
      <w:tr w:rsidR="0078121D" w:rsidRPr="0078121D" w14:paraId="1400FA70" w14:textId="77777777" w:rsidTr="00E762E8">
        <w:tc>
          <w:tcPr>
            <w:tcW w:w="2254" w:type="dxa"/>
          </w:tcPr>
          <w:p w14:paraId="71D7D956" w14:textId="48C86665" w:rsidR="0078121D" w:rsidRPr="0078121D" w:rsidRDefault="0078121D" w:rsidP="008A0E6A">
            <w:pPr>
              <w:spacing w:line="360" w:lineRule="auto"/>
              <w:rPr>
                <w:sz w:val="18"/>
                <w:szCs w:val="18"/>
              </w:rPr>
            </w:pPr>
            <w:r>
              <w:rPr>
                <w:sz w:val="18"/>
                <w:szCs w:val="18"/>
              </w:rPr>
              <w:t>AGE_2000x</w:t>
            </w:r>
          </w:p>
        </w:tc>
        <w:tc>
          <w:tcPr>
            <w:tcW w:w="7011" w:type="dxa"/>
          </w:tcPr>
          <w:p w14:paraId="00B99BE7" w14:textId="2A43190D" w:rsidR="0078121D" w:rsidRPr="0078121D" w:rsidRDefault="0078121D" w:rsidP="008A0E6A">
            <w:pPr>
              <w:spacing w:line="360" w:lineRule="auto"/>
              <w:rPr>
                <w:sz w:val="18"/>
                <w:szCs w:val="18"/>
              </w:rPr>
            </w:pPr>
            <w:r>
              <w:rPr>
                <w:sz w:val="18"/>
                <w:szCs w:val="18"/>
              </w:rPr>
              <w:t>Planted tree age in 2000, defined in years (to match time-series modelling content)</w:t>
            </w:r>
          </w:p>
        </w:tc>
      </w:tr>
      <w:tr w:rsidR="0078121D" w:rsidRPr="0078121D" w14:paraId="1E383F0F" w14:textId="77777777" w:rsidTr="00E762E8">
        <w:tc>
          <w:tcPr>
            <w:tcW w:w="2254" w:type="dxa"/>
          </w:tcPr>
          <w:p w14:paraId="049464B8" w14:textId="088BD128" w:rsidR="0078121D" w:rsidRPr="0078121D" w:rsidRDefault="0078121D" w:rsidP="008A0E6A">
            <w:pPr>
              <w:spacing w:line="360" w:lineRule="auto"/>
              <w:rPr>
                <w:sz w:val="18"/>
                <w:szCs w:val="18"/>
              </w:rPr>
            </w:pPr>
            <w:r>
              <w:rPr>
                <w:sz w:val="18"/>
                <w:szCs w:val="18"/>
              </w:rPr>
              <w:t>AGE_2005x</w:t>
            </w:r>
          </w:p>
        </w:tc>
        <w:tc>
          <w:tcPr>
            <w:tcW w:w="7011" w:type="dxa"/>
          </w:tcPr>
          <w:p w14:paraId="4BE8AC01" w14:textId="0A518595" w:rsidR="0078121D" w:rsidRPr="0078121D" w:rsidRDefault="0078121D" w:rsidP="008A0E6A">
            <w:pPr>
              <w:spacing w:line="360" w:lineRule="auto"/>
              <w:rPr>
                <w:sz w:val="18"/>
                <w:szCs w:val="18"/>
              </w:rPr>
            </w:pPr>
            <w:r>
              <w:rPr>
                <w:sz w:val="18"/>
                <w:szCs w:val="18"/>
              </w:rPr>
              <w:t>Planted tree age in 2005, defined in years (to match time-series modelling content)</w:t>
            </w:r>
          </w:p>
        </w:tc>
      </w:tr>
      <w:tr w:rsidR="0078121D" w:rsidRPr="0078121D" w14:paraId="272D6FA1" w14:textId="77777777" w:rsidTr="00E762E8">
        <w:tc>
          <w:tcPr>
            <w:tcW w:w="2254" w:type="dxa"/>
          </w:tcPr>
          <w:p w14:paraId="41359381" w14:textId="65858F8F" w:rsidR="0078121D" w:rsidRDefault="0078121D" w:rsidP="008A0E6A">
            <w:pPr>
              <w:spacing w:line="360" w:lineRule="auto"/>
              <w:rPr>
                <w:sz w:val="18"/>
                <w:szCs w:val="18"/>
              </w:rPr>
            </w:pPr>
            <w:r>
              <w:rPr>
                <w:sz w:val="18"/>
                <w:szCs w:val="18"/>
              </w:rPr>
              <w:t>AGE_2010x</w:t>
            </w:r>
          </w:p>
        </w:tc>
        <w:tc>
          <w:tcPr>
            <w:tcW w:w="7011" w:type="dxa"/>
          </w:tcPr>
          <w:p w14:paraId="3F688119" w14:textId="7D0BFE10" w:rsidR="0078121D" w:rsidRDefault="0078121D" w:rsidP="008A0E6A">
            <w:pPr>
              <w:spacing w:line="360" w:lineRule="auto"/>
              <w:rPr>
                <w:sz w:val="18"/>
                <w:szCs w:val="18"/>
              </w:rPr>
            </w:pPr>
            <w:r>
              <w:rPr>
                <w:sz w:val="18"/>
                <w:szCs w:val="18"/>
              </w:rPr>
              <w:t>Planted tree age in 2010, defined in years (to match time-series modelling content)</w:t>
            </w:r>
          </w:p>
        </w:tc>
      </w:tr>
      <w:tr w:rsidR="0078121D" w:rsidRPr="0078121D" w14:paraId="4AAA982D" w14:textId="77777777" w:rsidTr="00E762E8">
        <w:tc>
          <w:tcPr>
            <w:tcW w:w="2254" w:type="dxa"/>
          </w:tcPr>
          <w:p w14:paraId="15203B46" w14:textId="44EC8BDC" w:rsidR="0078121D" w:rsidRDefault="0078121D" w:rsidP="0078121D">
            <w:pPr>
              <w:spacing w:line="360" w:lineRule="auto"/>
              <w:rPr>
                <w:sz w:val="18"/>
                <w:szCs w:val="18"/>
              </w:rPr>
            </w:pPr>
            <w:r>
              <w:rPr>
                <w:sz w:val="18"/>
                <w:szCs w:val="18"/>
              </w:rPr>
              <w:t>AGE_2020x</w:t>
            </w:r>
          </w:p>
        </w:tc>
        <w:tc>
          <w:tcPr>
            <w:tcW w:w="7011" w:type="dxa"/>
          </w:tcPr>
          <w:p w14:paraId="108EA05C" w14:textId="3E244F64" w:rsidR="0078121D" w:rsidRDefault="0078121D" w:rsidP="0078121D">
            <w:pPr>
              <w:spacing w:line="360" w:lineRule="auto"/>
              <w:rPr>
                <w:sz w:val="18"/>
                <w:szCs w:val="18"/>
              </w:rPr>
            </w:pPr>
            <w:r>
              <w:rPr>
                <w:sz w:val="18"/>
                <w:szCs w:val="18"/>
              </w:rPr>
              <w:t>Planted tree age in 2020, defined in years (to match time-series modelling content)</w:t>
            </w:r>
          </w:p>
        </w:tc>
      </w:tr>
      <w:tr w:rsidR="004C4C97" w:rsidRPr="0078121D" w14:paraId="0EF2E0EB" w14:textId="77777777" w:rsidTr="00E762E8">
        <w:tc>
          <w:tcPr>
            <w:tcW w:w="2254" w:type="dxa"/>
          </w:tcPr>
          <w:p w14:paraId="52EE4AB1" w14:textId="77777777" w:rsidR="004C4C97" w:rsidRDefault="004C4C97" w:rsidP="0078121D">
            <w:pPr>
              <w:spacing w:line="360" w:lineRule="auto"/>
              <w:rPr>
                <w:sz w:val="18"/>
                <w:szCs w:val="18"/>
              </w:rPr>
            </w:pPr>
          </w:p>
        </w:tc>
        <w:tc>
          <w:tcPr>
            <w:tcW w:w="7011" w:type="dxa"/>
          </w:tcPr>
          <w:p w14:paraId="1AB438C7" w14:textId="77777777" w:rsidR="004C4C97" w:rsidRDefault="004C4C97" w:rsidP="0078121D">
            <w:pPr>
              <w:spacing w:line="360" w:lineRule="auto"/>
              <w:rPr>
                <w:sz w:val="18"/>
                <w:szCs w:val="18"/>
              </w:rPr>
            </w:pPr>
          </w:p>
        </w:tc>
      </w:tr>
      <w:tr w:rsidR="0078121D" w:rsidRPr="0078121D" w14:paraId="5FE03F51" w14:textId="77777777" w:rsidTr="00E762E8">
        <w:tc>
          <w:tcPr>
            <w:tcW w:w="2254" w:type="dxa"/>
          </w:tcPr>
          <w:p w14:paraId="0D9CDD61" w14:textId="497CFC84" w:rsidR="0078121D" w:rsidRDefault="0078121D" w:rsidP="0078121D">
            <w:pPr>
              <w:spacing w:line="360" w:lineRule="auto"/>
              <w:rPr>
                <w:sz w:val="18"/>
                <w:szCs w:val="18"/>
              </w:rPr>
            </w:pPr>
            <w:r>
              <w:rPr>
                <w:sz w:val="18"/>
                <w:szCs w:val="18"/>
              </w:rPr>
              <w:t>MAJ_2000</w:t>
            </w:r>
          </w:p>
        </w:tc>
        <w:tc>
          <w:tcPr>
            <w:tcW w:w="7011" w:type="dxa"/>
          </w:tcPr>
          <w:p w14:paraId="55E57C59" w14:textId="55895107" w:rsidR="0078121D" w:rsidRDefault="0078121D" w:rsidP="0078121D">
            <w:pPr>
              <w:spacing w:line="360" w:lineRule="auto"/>
              <w:rPr>
                <w:sz w:val="18"/>
                <w:szCs w:val="18"/>
              </w:rPr>
            </w:pPr>
            <w:r>
              <w:rPr>
                <w:sz w:val="18"/>
                <w:szCs w:val="18"/>
              </w:rPr>
              <w:t>Majority modelled tree class from 2000 annualised (all) tree / non-tree coverage</w:t>
            </w:r>
          </w:p>
        </w:tc>
      </w:tr>
      <w:tr w:rsidR="0078121D" w:rsidRPr="0078121D" w14:paraId="1759F0FA" w14:textId="77777777" w:rsidTr="00E762E8">
        <w:tc>
          <w:tcPr>
            <w:tcW w:w="2254" w:type="dxa"/>
          </w:tcPr>
          <w:p w14:paraId="38E9F03A" w14:textId="419ED54C" w:rsidR="0078121D" w:rsidRDefault="0078121D" w:rsidP="0078121D">
            <w:pPr>
              <w:spacing w:line="360" w:lineRule="auto"/>
              <w:rPr>
                <w:sz w:val="18"/>
                <w:szCs w:val="18"/>
              </w:rPr>
            </w:pPr>
            <w:r>
              <w:rPr>
                <w:sz w:val="18"/>
                <w:szCs w:val="18"/>
              </w:rPr>
              <w:t>FRA_2000</w:t>
            </w:r>
          </w:p>
        </w:tc>
        <w:tc>
          <w:tcPr>
            <w:tcW w:w="7011" w:type="dxa"/>
          </w:tcPr>
          <w:p w14:paraId="01B1A6D5" w14:textId="16014E40" w:rsidR="0078121D" w:rsidRDefault="0078121D" w:rsidP="0078121D">
            <w:pPr>
              <w:spacing w:line="360" w:lineRule="auto"/>
              <w:rPr>
                <w:sz w:val="18"/>
                <w:szCs w:val="18"/>
              </w:rPr>
            </w:pPr>
            <w:r>
              <w:rPr>
                <w:sz w:val="18"/>
                <w:szCs w:val="18"/>
              </w:rPr>
              <w:t>Fraction (%) cover of majority tree class from MAJ_2000</w:t>
            </w:r>
          </w:p>
        </w:tc>
      </w:tr>
      <w:tr w:rsidR="0078121D" w:rsidRPr="0078121D" w14:paraId="4152A767" w14:textId="77777777" w:rsidTr="00E762E8">
        <w:tc>
          <w:tcPr>
            <w:tcW w:w="2254" w:type="dxa"/>
          </w:tcPr>
          <w:p w14:paraId="707E781E" w14:textId="5BEE145D" w:rsidR="0078121D" w:rsidRDefault="0078121D" w:rsidP="0078121D">
            <w:pPr>
              <w:spacing w:line="360" w:lineRule="auto"/>
              <w:rPr>
                <w:sz w:val="18"/>
                <w:szCs w:val="18"/>
              </w:rPr>
            </w:pPr>
            <w:r>
              <w:rPr>
                <w:sz w:val="18"/>
                <w:szCs w:val="18"/>
              </w:rPr>
              <w:t>F2000gfw_(number)</w:t>
            </w:r>
          </w:p>
        </w:tc>
        <w:tc>
          <w:tcPr>
            <w:tcW w:w="7011" w:type="dxa"/>
          </w:tcPr>
          <w:p w14:paraId="3ED30AD0" w14:textId="14562FA4" w:rsidR="0078121D" w:rsidRDefault="0078121D" w:rsidP="0078121D">
            <w:pPr>
              <w:spacing w:line="360" w:lineRule="auto"/>
              <w:rPr>
                <w:sz w:val="18"/>
                <w:szCs w:val="18"/>
              </w:rPr>
            </w:pPr>
            <w:r>
              <w:rPr>
                <w:sz w:val="18"/>
                <w:szCs w:val="18"/>
              </w:rPr>
              <w:t>Fraction (pixel count) of all</w:t>
            </w:r>
            <w:r w:rsidR="0099757B">
              <w:rPr>
                <w:sz w:val="18"/>
                <w:szCs w:val="18"/>
              </w:rPr>
              <w:t xml:space="preserve"> </w:t>
            </w:r>
            <w:r>
              <w:rPr>
                <w:sz w:val="18"/>
                <w:szCs w:val="18"/>
              </w:rPr>
              <w:t>classes from 2000 annualised (</w:t>
            </w:r>
            <w:r w:rsidR="0099757B">
              <w:rPr>
                <w:sz w:val="18"/>
                <w:szCs w:val="18"/>
              </w:rPr>
              <w:t>all</w:t>
            </w:r>
            <w:r>
              <w:rPr>
                <w:sz w:val="18"/>
                <w:szCs w:val="18"/>
              </w:rPr>
              <w:t>) tree / non-tree coverage</w:t>
            </w:r>
          </w:p>
        </w:tc>
      </w:tr>
      <w:tr w:rsidR="00A62ACB" w:rsidRPr="0078121D" w14:paraId="78242473" w14:textId="77777777" w:rsidTr="00E762E8">
        <w:tc>
          <w:tcPr>
            <w:tcW w:w="2254" w:type="dxa"/>
          </w:tcPr>
          <w:p w14:paraId="52B7F83B" w14:textId="77777777" w:rsidR="00A62ACB" w:rsidRDefault="00A62ACB" w:rsidP="0099757B">
            <w:pPr>
              <w:spacing w:line="360" w:lineRule="auto"/>
              <w:rPr>
                <w:sz w:val="18"/>
                <w:szCs w:val="18"/>
              </w:rPr>
            </w:pPr>
          </w:p>
        </w:tc>
        <w:tc>
          <w:tcPr>
            <w:tcW w:w="7011" w:type="dxa"/>
          </w:tcPr>
          <w:p w14:paraId="76BAD256" w14:textId="77777777" w:rsidR="00A62ACB" w:rsidRDefault="00A62ACB" w:rsidP="0099757B">
            <w:pPr>
              <w:spacing w:line="360" w:lineRule="auto"/>
              <w:rPr>
                <w:sz w:val="18"/>
                <w:szCs w:val="18"/>
              </w:rPr>
            </w:pPr>
          </w:p>
        </w:tc>
      </w:tr>
      <w:tr w:rsidR="0099757B" w:rsidRPr="0078121D" w14:paraId="7D77F89C" w14:textId="77777777" w:rsidTr="00E762E8">
        <w:tc>
          <w:tcPr>
            <w:tcW w:w="2254" w:type="dxa"/>
          </w:tcPr>
          <w:p w14:paraId="1AECEC18" w14:textId="2E37F120" w:rsidR="0099757B" w:rsidRDefault="0099757B" w:rsidP="0099757B">
            <w:pPr>
              <w:spacing w:line="360" w:lineRule="auto"/>
              <w:rPr>
                <w:sz w:val="18"/>
                <w:szCs w:val="18"/>
              </w:rPr>
            </w:pPr>
            <w:r>
              <w:rPr>
                <w:sz w:val="18"/>
                <w:szCs w:val="18"/>
              </w:rPr>
              <w:t>MAJ_2005</w:t>
            </w:r>
          </w:p>
        </w:tc>
        <w:tc>
          <w:tcPr>
            <w:tcW w:w="7011" w:type="dxa"/>
          </w:tcPr>
          <w:p w14:paraId="0E2A07C0" w14:textId="11F3B080" w:rsidR="0099757B" w:rsidRDefault="0099757B" w:rsidP="0099757B">
            <w:pPr>
              <w:spacing w:line="360" w:lineRule="auto"/>
              <w:rPr>
                <w:sz w:val="18"/>
                <w:szCs w:val="18"/>
              </w:rPr>
            </w:pPr>
            <w:r>
              <w:rPr>
                <w:sz w:val="18"/>
                <w:szCs w:val="18"/>
              </w:rPr>
              <w:t>Majority modelled tree class from 2005 annualised (all) tree / non-tree coverage</w:t>
            </w:r>
          </w:p>
        </w:tc>
      </w:tr>
      <w:tr w:rsidR="0099757B" w:rsidRPr="0078121D" w14:paraId="2BCA6C13" w14:textId="77777777" w:rsidTr="00E762E8">
        <w:tc>
          <w:tcPr>
            <w:tcW w:w="2254" w:type="dxa"/>
          </w:tcPr>
          <w:p w14:paraId="75A91C62" w14:textId="71DC738F" w:rsidR="0099757B" w:rsidRDefault="0099757B" w:rsidP="0099757B">
            <w:pPr>
              <w:spacing w:line="360" w:lineRule="auto"/>
              <w:rPr>
                <w:sz w:val="18"/>
                <w:szCs w:val="18"/>
              </w:rPr>
            </w:pPr>
            <w:r>
              <w:rPr>
                <w:sz w:val="18"/>
                <w:szCs w:val="18"/>
              </w:rPr>
              <w:t>FRA_2005</w:t>
            </w:r>
          </w:p>
        </w:tc>
        <w:tc>
          <w:tcPr>
            <w:tcW w:w="7011" w:type="dxa"/>
          </w:tcPr>
          <w:p w14:paraId="73B2C207" w14:textId="2FCF7200" w:rsidR="0099757B" w:rsidRDefault="0099757B" w:rsidP="0099757B">
            <w:pPr>
              <w:spacing w:line="360" w:lineRule="auto"/>
              <w:rPr>
                <w:sz w:val="18"/>
                <w:szCs w:val="18"/>
              </w:rPr>
            </w:pPr>
            <w:r>
              <w:rPr>
                <w:sz w:val="18"/>
                <w:szCs w:val="18"/>
              </w:rPr>
              <w:t>Fraction (%) cover of majority tree class from MAJ_2005</w:t>
            </w:r>
          </w:p>
        </w:tc>
      </w:tr>
      <w:tr w:rsidR="0099757B" w:rsidRPr="0078121D" w14:paraId="416EF140" w14:textId="77777777" w:rsidTr="00E762E8">
        <w:tc>
          <w:tcPr>
            <w:tcW w:w="2254" w:type="dxa"/>
          </w:tcPr>
          <w:p w14:paraId="7E896AC9" w14:textId="71AD9A5A" w:rsidR="0099757B" w:rsidRDefault="0099757B" w:rsidP="0099757B">
            <w:pPr>
              <w:spacing w:line="360" w:lineRule="auto"/>
              <w:rPr>
                <w:sz w:val="18"/>
                <w:szCs w:val="18"/>
              </w:rPr>
            </w:pPr>
            <w:r>
              <w:rPr>
                <w:sz w:val="18"/>
                <w:szCs w:val="18"/>
              </w:rPr>
              <w:t>F2005l5_(number)</w:t>
            </w:r>
          </w:p>
        </w:tc>
        <w:tc>
          <w:tcPr>
            <w:tcW w:w="7011" w:type="dxa"/>
          </w:tcPr>
          <w:p w14:paraId="78D2936F" w14:textId="060CEBFB" w:rsidR="0099757B" w:rsidRDefault="0099757B" w:rsidP="0099757B">
            <w:pPr>
              <w:spacing w:line="360" w:lineRule="auto"/>
              <w:rPr>
                <w:sz w:val="18"/>
                <w:szCs w:val="18"/>
              </w:rPr>
            </w:pPr>
            <w:r>
              <w:rPr>
                <w:sz w:val="18"/>
                <w:szCs w:val="18"/>
              </w:rPr>
              <w:t>Fraction (pixel count) of all classes from 2005 annualised (all) tree / non-tree coverage</w:t>
            </w:r>
          </w:p>
        </w:tc>
      </w:tr>
      <w:tr w:rsidR="00A62ACB" w:rsidRPr="0078121D" w14:paraId="1C6F74BD" w14:textId="77777777" w:rsidTr="00E762E8">
        <w:tc>
          <w:tcPr>
            <w:tcW w:w="2254" w:type="dxa"/>
          </w:tcPr>
          <w:p w14:paraId="3FA2DCC5" w14:textId="77777777" w:rsidR="00A62ACB" w:rsidRDefault="00A62ACB" w:rsidP="0099757B">
            <w:pPr>
              <w:spacing w:line="360" w:lineRule="auto"/>
              <w:rPr>
                <w:sz w:val="18"/>
                <w:szCs w:val="18"/>
              </w:rPr>
            </w:pPr>
          </w:p>
        </w:tc>
        <w:tc>
          <w:tcPr>
            <w:tcW w:w="7011" w:type="dxa"/>
          </w:tcPr>
          <w:p w14:paraId="65FC55AB" w14:textId="77777777" w:rsidR="00A62ACB" w:rsidRDefault="00A62ACB" w:rsidP="0099757B">
            <w:pPr>
              <w:spacing w:line="360" w:lineRule="auto"/>
              <w:rPr>
                <w:sz w:val="18"/>
                <w:szCs w:val="18"/>
              </w:rPr>
            </w:pPr>
          </w:p>
        </w:tc>
      </w:tr>
      <w:tr w:rsidR="0099757B" w:rsidRPr="0078121D" w14:paraId="100CC482" w14:textId="77777777" w:rsidTr="00E762E8">
        <w:tc>
          <w:tcPr>
            <w:tcW w:w="2254" w:type="dxa"/>
          </w:tcPr>
          <w:p w14:paraId="45FAF709" w14:textId="47469F2D" w:rsidR="0099757B" w:rsidRDefault="0099757B" w:rsidP="0099757B">
            <w:pPr>
              <w:spacing w:line="360" w:lineRule="auto"/>
              <w:rPr>
                <w:sz w:val="18"/>
                <w:szCs w:val="18"/>
              </w:rPr>
            </w:pPr>
            <w:r>
              <w:rPr>
                <w:sz w:val="18"/>
                <w:szCs w:val="18"/>
              </w:rPr>
              <w:t>MAJ_2010</w:t>
            </w:r>
          </w:p>
        </w:tc>
        <w:tc>
          <w:tcPr>
            <w:tcW w:w="7011" w:type="dxa"/>
          </w:tcPr>
          <w:p w14:paraId="47E3FA79" w14:textId="3660030B" w:rsidR="0099757B" w:rsidRDefault="0099757B" w:rsidP="0099757B">
            <w:pPr>
              <w:spacing w:line="360" w:lineRule="auto"/>
              <w:rPr>
                <w:sz w:val="18"/>
                <w:szCs w:val="18"/>
              </w:rPr>
            </w:pPr>
            <w:r>
              <w:rPr>
                <w:sz w:val="18"/>
                <w:szCs w:val="18"/>
              </w:rPr>
              <w:t>Majority modelled tree class from 2010 annualised (all) tree / non-tree coverage</w:t>
            </w:r>
          </w:p>
        </w:tc>
      </w:tr>
      <w:tr w:rsidR="0099757B" w:rsidRPr="0078121D" w14:paraId="3D61C771" w14:textId="77777777" w:rsidTr="00E762E8">
        <w:tc>
          <w:tcPr>
            <w:tcW w:w="2254" w:type="dxa"/>
          </w:tcPr>
          <w:p w14:paraId="54DB6CD1" w14:textId="553F9ACD" w:rsidR="0099757B" w:rsidRDefault="0099757B" w:rsidP="0099757B">
            <w:pPr>
              <w:spacing w:line="360" w:lineRule="auto"/>
              <w:rPr>
                <w:sz w:val="18"/>
                <w:szCs w:val="18"/>
              </w:rPr>
            </w:pPr>
            <w:r>
              <w:rPr>
                <w:sz w:val="18"/>
                <w:szCs w:val="18"/>
              </w:rPr>
              <w:t>FRA_2010</w:t>
            </w:r>
          </w:p>
        </w:tc>
        <w:tc>
          <w:tcPr>
            <w:tcW w:w="7011" w:type="dxa"/>
          </w:tcPr>
          <w:p w14:paraId="00EA739C" w14:textId="1183E77B" w:rsidR="0099757B" w:rsidRDefault="0099757B" w:rsidP="0099757B">
            <w:pPr>
              <w:spacing w:line="360" w:lineRule="auto"/>
              <w:rPr>
                <w:sz w:val="18"/>
                <w:szCs w:val="18"/>
              </w:rPr>
            </w:pPr>
            <w:r>
              <w:rPr>
                <w:sz w:val="18"/>
                <w:szCs w:val="18"/>
              </w:rPr>
              <w:t>Fraction (%) cover of majority tree class from MAJ_2010</w:t>
            </w:r>
          </w:p>
        </w:tc>
      </w:tr>
      <w:tr w:rsidR="0099757B" w:rsidRPr="0078121D" w14:paraId="02EF9A4F" w14:textId="77777777" w:rsidTr="00E762E8">
        <w:tc>
          <w:tcPr>
            <w:tcW w:w="2254" w:type="dxa"/>
          </w:tcPr>
          <w:p w14:paraId="6B2D147D" w14:textId="2AFB593D" w:rsidR="0099757B" w:rsidRDefault="0099757B" w:rsidP="0099757B">
            <w:pPr>
              <w:spacing w:line="360" w:lineRule="auto"/>
              <w:rPr>
                <w:sz w:val="18"/>
                <w:szCs w:val="18"/>
              </w:rPr>
            </w:pPr>
            <w:r>
              <w:rPr>
                <w:sz w:val="18"/>
                <w:szCs w:val="18"/>
              </w:rPr>
              <w:t>F2010gfw_(number)</w:t>
            </w:r>
          </w:p>
        </w:tc>
        <w:tc>
          <w:tcPr>
            <w:tcW w:w="7011" w:type="dxa"/>
          </w:tcPr>
          <w:p w14:paraId="3B77EDEE" w14:textId="54FF19F4" w:rsidR="0099757B" w:rsidRDefault="0099757B" w:rsidP="0099757B">
            <w:pPr>
              <w:spacing w:line="360" w:lineRule="auto"/>
              <w:rPr>
                <w:sz w:val="18"/>
                <w:szCs w:val="18"/>
              </w:rPr>
            </w:pPr>
            <w:r>
              <w:rPr>
                <w:sz w:val="18"/>
                <w:szCs w:val="18"/>
              </w:rPr>
              <w:t>Fraction (pixel count) of all classes from 2010 annualised (all) tree / non-tree coverage</w:t>
            </w:r>
          </w:p>
        </w:tc>
      </w:tr>
      <w:tr w:rsidR="00A62ACB" w:rsidRPr="0078121D" w14:paraId="41D1BADB" w14:textId="77777777" w:rsidTr="00E762E8">
        <w:tc>
          <w:tcPr>
            <w:tcW w:w="2254" w:type="dxa"/>
          </w:tcPr>
          <w:p w14:paraId="3452E871" w14:textId="77777777" w:rsidR="00A62ACB" w:rsidRDefault="00A62ACB" w:rsidP="0099757B">
            <w:pPr>
              <w:spacing w:line="360" w:lineRule="auto"/>
              <w:rPr>
                <w:sz w:val="18"/>
                <w:szCs w:val="18"/>
              </w:rPr>
            </w:pPr>
          </w:p>
        </w:tc>
        <w:tc>
          <w:tcPr>
            <w:tcW w:w="7011" w:type="dxa"/>
          </w:tcPr>
          <w:p w14:paraId="6BAC0892" w14:textId="77777777" w:rsidR="00A62ACB" w:rsidRDefault="00A62ACB" w:rsidP="0099757B">
            <w:pPr>
              <w:spacing w:line="360" w:lineRule="auto"/>
              <w:rPr>
                <w:sz w:val="18"/>
                <w:szCs w:val="18"/>
              </w:rPr>
            </w:pPr>
          </w:p>
        </w:tc>
      </w:tr>
      <w:tr w:rsidR="0099757B" w:rsidRPr="0078121D" w14:paraId="1CD4BEF5" w14:textId="77777777" w:rsidTr="00E762E8">
        <w:tc>
          <w:tcPr>
            <w:tcW w:w="2254" w:type="dxa"/>
          </w:tcPr>
          <w:p w14:paraId="6A0143B7" w14:textId="33E03C4E" w:rsidR="0099757B" w:rsidRDefault="0099757B" w:rsidP="0099757B">
            <w:pPr>
              <w:spacing w:line="360" w:lineRule="auto"/>
              <w:rPr>
                <w:sz w:val="18"/>
                <w:szCs w:val="18"/>
              </w:rPr>
            </w:pPr>
            <w:r>
              <w:rPr>
                <w:sz w:val="18"/>
                <w:szCs w:val="18"/>
              </w:rPr>
              <w:t>MAJS_2010</w:t>
            </w:r>
          </w:p>
        </w:tc>
        <w:tc>
          <w:tcPr>
            <w:tcW w:w="7011" w:type="dxa"/>
          </w:tcPr>
          <w:p w14:paraId="4D8FB30C" w14:textId="70DE3621" w:rsidR="0099757B" w:rsidRDefault="0099757B" w:rsidP="0099757B">
            <w:pPr>
              <w:spacing w:line="360" w:lineRule="auto"/>
              <w:rPr>
                <w:sz w:val="18"/>
                <w:szCs w:val="18"/>
              </w:rPr>
            </w:pPr>
            <w:r>
              <w:rPr>
                <w:sz w:val="18"/>
                <w:szCs w:val="18"/>
              </w:rPr>
              <w:t>Majority modelled tree class from 2010 single-date (all) tree / non-tree coverage</w:t>
            </w:r>
          </w:p>
        </w:tc>
      </w:tr>
      <w:tr w:rsidR="0099757B" w:rsidRPr="0078121D" w14:paraId="4053B5A7" w14:textId="77777777" w:rsidTr="00E762E8">
        <w:tc>
          <w:tcPr>
            <w:tcW w:w="2254" w:type="dxa"/>
          </w:tcPr>
          <w:p w14:paraId="28AE908D" w14:textId="5EF1A673" w:rsidR="0099757B" w:rsidRDefault="0099757B" w:rsidP="0099757B">
            <w:pPr>
              <w:spacing w:line="360" w:lineRule="auto"/>
              <w:rPr>
                <w:sz w:val="18"/>
                <w:szCs w:val="18"/>
              </w:rPr>
            </w:pPr>
            <w:r>
              <w:rPr>
                <w:sz w:val="18"/>
                <w:szCs w:val="18"/>
              </w:rPr>
              <w:t>FRAS_2010</w:t>
            </w:r>
          </w:p>
        </w:tc>
        <w:tc>
          <w:tcPr>
            <w:tcW w:w="7011" w:type="dxa"/>
          </w:tcPr>
          <w:p w14:paraId="4BEC3901" w14:textId="1245D7FB" w:rsidR="0099757B" w:rsidRDefault="0099757B" w:rsidP="0099757B">
            <w:pPr>
              <w:spacing w:line="360" w:lineRule="auto"/>
              <w:rPr>
                <w:sz w:val="18"/>
                <w:szCs w:val="18"/>
              </w:rPr>
            </w:pPr>
            <w:r>
              <w:rPr>
                <w:sz w:val="18"/>
                <w:szCs w:val="18"/>
              </w:rPr>
              <w:t>Fraction (%) cover of majority tree class from MAJS_2010</w:t>
            </w:r>
          </w:p>
        </w:tc>
      </w:tr>
      <w:tr w:rsidR="0099757B" w:rsidRPr="0078121D" w14:paraId="5B0646D5" w14:textId="77777777" w:rsidTr="00E762E8">
        <w:tc>
          <w:tcPr>
            <w:tcW w:w="2254" w:type="dxa"/>
          </w:tcPr>
          <w:p w14:paraId="666C9CC9" w14:textId="02A4028F" w:rsidR="0099757B" w:rsidRDefault="0099757B" w:rsidP="0099757B">
            <w:pPr>
              <w:spacing w:line="360" w:lineRule="auto"/>
              <w:rPr>
                <w:sz w:val="18"/>
                <w:szCs w:val="18"/>
              </w:rPr>
            </w:pPr>
            <w:r>
              <w:rPr>
                <w:sz w:val="18"/>
                <w:szCs w:val="18"/>
              </w:rPr>
              <w:t>F2010s_(number)</w:t>
            </w:r>
          </w:p>
        </w:tc>
        <w:tc>
          <w:tcPr>
            <w:tcW w:w="7011" w:type="dxa"/>
          </w:tcPr>
          <w:p w14:paraId="6FC7B20B" w14:textId="6A66DDBF" w:rsidR="0099757B" w:rsidRDefault="0099757B" w:rsidP="0099757B">
            <w:pPr>
              <w:spacing w:line="360" w:lineRule="auto"/>
              <w:rPr>
                <w:sz w:val="18"/>
                <w:szCs w:val="18"/>
              </w:rPr>
            </w:pPr>
            <w:r>
              <w:rPr>
                <w:sz w:val="18"/>
                <w:szCs w:val="18"/>
              </w:rPr>
              <w:t>Fraction (pixel count) of all classes from 2010 single-date (all) tree / non-tree coverage</w:t>
            </w:r>
          </w:p>
        </w:tc>
      </w:tr>
      <w:tr w:rsidR="00A62ACB" w:rsidRPr="0078121D" w14:paraId="43B6E844" w14:textId="77777777" w:rsidTr="00E762E8">
        <w:tc>
          <w:tcPr>
            <w:tcW w:w="2254" w:type="dxa"/>
          </w:tcPr>
          <w:p w14:paraId="3873BA54" w14:textId="77777777" w:rsidR="00A62ACB" w:rsidRDefault="00A62ACB" w:rsidP="00CA67E1">
            <w:pPr>
              <w:spacing w:line="360" w:lineRule="auto"/>
              <w:rPr>
                <w:sz w:val="18"/>
                <w:szCs w:val="18"/>
              </w:rPr>
            </w:pPr>
          </w:p>
        </w:tc>
        <w:tc>
          <w:tcPr>
            <w:tcW w:w="7011" w:type="dxa"/>
          </w:tcPr>
          <w:p w14:paraId="4AC0061A" w14:textId="77777777" w:rsidR="00A62ACB" w:rsidRDefault="00A62ACB" w:rsidP="00CA67E1">
            <w:pPr>
              <w:spacing w:line="360" w:lineRule="auto"/>
              <w:rPr>
                <w:sz w:val="18"/>
                <w:szCs w:val="18"/>
              </w:rPr>
            </w:pPr>
          </w:p>
        </w:tc>
      </w:tr>
      <w:tr w:rsidR="00CA67E1" w:rsidRPr="0078121D" w14:paraId="4512EAF3" w14:textId="77777777" w:rsidTr="00E762E8">
        <w:tc>
          <w:tcPr>
            <w:tcW w:w="2254" w:type="dxa"/>
          </w:tcPr>
          <w:p w14:paraId="2F773E11" w14:textId="07710CD0" w:rsidR="00CA67E1" w:rsidRDefault="00CA67E1" w:rsidP="00CA67E1">
            <w:pPr>
              <w:spacing w:line="360" w:lineRule="auto"/>
              <w:rPr>
                <w:sz w:val="18"/>
                <w:szCs w:val="18"/>
              </w:rPr>
            </w:pPr>
            <w:r>
              <w:rPr>
                <w:sz w:val="18"/>
                <w:szCs w:val="18"/>
              </w:rPr>
              <w:t>MAJQ1_2020</w:t>
            </w:r>
          </w:p>
        </w:tc>
        <w:tc>
          <w:tcPr>
            <w:tcW w:w="7011" w:type="dxa"/>
          </w:tcPr>
          <w:p w14:paraId="0C94D743" w14:textId="0CB33B96" w:rsidR="00CA67E1" w:rsidRDefault="00CA67E1" w:rsidP="00CA67E1">
            <w:pPr>
              <w:spacing w:line="360" w:lineRule="auto"/>
              <w:rPr>
                <w:sz w:val="18"/>
                <w:szCs w:val="18"/>
              </w:rPr>
            </w:pPr>
            <w:r>
              <w:rPr>
                <w:sz w:val="18"/>
                <w:szCs w:val="18"/>
              </w:rPr>
              <w:t>Majority modelled tree class from 2020 Quarter Period 1 (all) tree / non-tree coverage</w:t>
            </w:r>
          </w:p>
        </w:tc>
      </w:tr>
      <w:tr w:rsidR="00CA67E1" w:rsidRPr="0078121D" w14:paraId="075590C2" w14:textId="77777777" w:rsidTr="00E762E8">
        <w:tc>
          <w:tcPr>
            <w:tcW w:w="2254" w:type="dxa"/>
          </w:tcPr>
          <w:p w14:paraId="01CC3C4E" w14:textId="6CE72B66" w:rsidR="00CA67E1" w:rsidRDefault="00CA67E1" w:rsidP="00CA67E1">
            <w:pPr>
              <w:spacing w:line="360" w:lineRule="auto"/>
              <w:rPr>
                <w:sz w:val="18"/>
                <w:szCs w:val="18"/>
              </w:rPr>
            </w:pPr>
            <w:r>
              <w:rPr>
                <w:sz w:val="18"/>
                <w:szCs w:val="18"/>
              </w:rPr>
              <w:t>FRAQ1_2020</w:t>
            </w:r>
          </w:p>
        </w:tc>
        <w:tc>
          <w:tcPr>
            <w:tcW w:w="7011" w:type="dxa"/>
          </w:tcPr>
          <w:p w14:paraId="13322F84" w14:textId="635EDD20" w:rsidR="00CA67E1" w:rsidRDefault="00CA67E1" w:rsidP="00CA67E1">
            <w:pPr>
              <w:spacing w:line="360" w:lineRule="auto"/>
              <w:rPr>
                <w:sz w:val="18"/>
                <w:szCs w:val="18"/>
              </w:rPr>
            </w:pPr>
            <w:r>
              <w:rPr>
                <w:sz w:val="18"/>
                <w:szCs w:val="18"/>
              </w:rPr>
              <w:t>Fraction (%) cover of majority tree class from MAJQ1_2020</w:t>
            </w:r>
          </w:p>
        </w:tc>
      </w:tr>
      <w:tr w:rsidR="00CA67E1" w:rsidRPr="0078121D" w14:paraId="59B92E44" w14:textId="77777777" w:rsidTr="00E762E8">
        <w:tc>
          <w:tcPr>
            <w:tcW w:w="2254" w:type="dxa"/>
          </w:tcPr>
          <w:p w14:paraId="18004186" w14:textId="7713E0BD" w:rsidR="00CA67E1" w:rsidRDefault="00CA67E1" w:rsidP="00CA67E1">
            <w:pPr>
              <w:spacing w:line="360" w:lineRule="auto"/>
              <w:rPr>
                <w:sz w:val="18"/>
                <w:szCs w:val="18"/>
              </w:rPr>
            </w:pPr>
            <w:r>
              <w:rPr>
                <w:sz w:val="18"/>
                <w:szCs w:val="18"/>
              </w:rPr>
              <w:t>F20200q1_(number)</w:t>
            </w:r>
          </w:p>
        </w:tc>
        <w:tc>
          <w:tcPr>
            <w:tcW w:w="7011" w:type="dxa"/>
          </w:tcPr>
          <w:p w14:paraId="5CDE5D96" w14:textId="31D32806" w:rsidR="00CA67E1" w:rsidRDefault="00CA67E1" w:rsidP="00CA67E1">
            <w:pPr>
              <w:spacing w:line="360" w:lineRule="auto"/>
              <w:rPr>
                <w:sz w:val="18"/>
                <w:szCs w:val="18"/>
              </w:rPr>
            </w:pPr>
            <w:r>
              <w:rPr>
                <w:sz w:val="18"/>
                <w:szCs w:val="18"/>
              </w:rPr>
              <w:t xml:space="preserve">Fraction (pixel count) of all classes from 2020 Quarter Period </w:t>
            </w:r>
            <w:r w:rsidR="00E762E8">
              <w:rPr>
                <w:sz w:val="18"/>
                <w:szCs w:val="18"/>
              </w:rPr>
              <w:t xml:space="preserve">1 </w:t>
            </w:r>
            <w:r>
              <w:rPr>
                <w:sz w:val="18"/>
                <w:szCs w:val="18"/>
              </w:rPr>
              <w:t>(all) tree / non-tree coverage</w:t>
            </w:r>
          </w:p>
        </w:tc>
      </w:tr>
      <w:tr w:rsidR="00A62ACB" w:rsidRPr="0078121D" w14:paraId="4416756D" w14:textId="77777777" w:rsidTr="00E762E8">
        <w:tc>
          <w:tcPr>
            <w:tcW w:w="2254" w:type="dxa"/>
          </w:tcPr>
          <w:p w14:paraId="4513352B" w14:textId="77777777" w:rsidR="00A62ACB" w:rsidRDefault="00A62ACB" w:rsidP="00E762E8">
            <w:pPr>
              <w:spacing w:line="360" w:lineRule="auto"/>
              <w:rPr>
                <w:sz w:val="18"/>
                <w:szCs w:val="18"/>
              </w:rPr>
            </w:pPr>
          </w:p>
        </w:tc>
        <w:tc>
          <w:tcPr>
            <w:tcW w:w="7011" w:type="dxa"/>
          </w:tcPr>
          <w:p w14:paraId="0CEB9096" w14:textId="77777777" w:rsidR="00A62ACB" w:rsidRDefault="00A62ACB" w:rsidP="00E762E8">
            <w:pPr>
              <w:spacing w:line="360" w:lineRule="auto"/>
              <w:rPr>
                <w:sz w:val="18"/>
                <w:szCs w:val="18"/>
              </w:rPr>
            </w:pPr>
          </w:p>
        </w:tc>
      </w:tr>
      <w:tr w:rsidR="00E762E8" w:rsidRPr="0078121D" w14:paraId="2D8DAAB8" w14:textId="77777777" w:rsidTr="00E762E8">
        <w:tc>
          <w:tcPr>
            <w:tcW w:w="2254" w:type="dxa"/>
          </w:tcPr>
          <w:p w14:paraId="327241F0" w14:textId="20836881" w:rsidR="00E762E8" w:rsidRDefault="00E762E8" w:rsidP="00E762E8">
            <w:pPr>
              <w:spacing w:line="360" w:lineRule="auto"/>
              <w:rPr>
                <w:sz w:val="18"/>
                <w:szCs w:val="18"/>
              </w:rPr>
            </w:pPr>
            <w:r>
              <w:rPr>
                <w:sz w:val="18"/>
                <w:szCs w:val="18"/>
              </w:rPr>
              <w:t>MAJQ2_2020</w:t>
            </w:r>
          </w:p>
        </w:tc>
        <w:tc>
          <w:tcPr>
            <w:tcW w:w="7011" w:type="dxa"/>
          </w:tcPr>
          <w:p w14:paraId="645860FD" w14:textId="598FBB6B" w:rsidR="00E762E8" w:rsidRDefault="00E762E8" w:rsidP="00E762E8">
            <w:pPr>
              <w:spacing w:line="360" w:lineRule="auto"/>
              <w:rPr>
                <w:sz w:val="18"/>
                <w:szCs w:val="18"/>
              </w:rPr>
            </w:pPr>
            <w:r>
              <w:rPr>
                <w:sz w:val="18"/>
                <w:szCs w:val="18"/>
              </w:rPr>
              <w:t>Majority modelled tree class from 2020 Quarter Period 2 (all) tree / non-tree coverage</w:t>
            </w:r>
          </w:p>
        </w:tc>
      </w:tr>
      <w:tr w:rsidR="00E762E8" w:rsidRPr="0078121D" w14:paraId="0BD89136" w14:textId="77777777" w:rsidTr="00E762E8">
        <w:tc>
          <w:tcPr>
            <w:tcW w:w="2254" w:type="dxa"/>
          </w:tcPr>
          <w:p w14:paraId="2EDB2265" w14:textId="7DD61FF2" w:rsidR="00E762E8" w:rsidRDefault="00E762E8" w:rsidP="00E762E8">
            <w:pPr>
              <w:spacing w:line="360" w:lineRule="auto"/>
              <w:rPr>
                <w:sz w:val="18"/>
                <w:szCs w:val="18"/>
              </w:rPr>
            </w:pPr>
            <w:r>
              <w:rPr>
                <w:sz w:val="18"/>
                <w:szCs w:val="18"/>
              </w:rPr>
              <w:t>FRAQ2_2020</w:t>
            </w:r>
          </w:p>
        </w:tc>
        <w:tc>
          <w:tcPr>
            <w:tcW w:w="7011" w:type="dxa"/>
          </w:tcPr>
          <w:p w14:paraId="27C35675" w14:textId="5E6C4E84" w:rsidR="00E762E8" w:rsidRDefault="00E762E8" w:rsidP="00E762E8">
            <w:pPr>
              <w:spacing w:line="360" w:lineRule="auto"/>
              <w:rPr>
                <w:sz w:val="18"/>
                <w:szCs w:val="18"/>
              </w:rPr>
            </w:pPr>
            <w:r>
              <w:rPr>
                <w:sz w:val="18"/>
                <w:szCs w:val="18"/>
              </w:rPr>
              <w:t>Fraction (%) cover of majority tree class from MAJQ2_2020</w:t>
            </w:r>
          </w:p>
        </w:tc>
      </w:tr>
      <w:tr w:rsidR="00E762E8" w:rsidRPr="0078121D" w14:paraId="7CFDD45B" w14:textId="77777777" w:rsidTr="00E762E8">
        <w:tc>
          <w:tcPr>
            <w:tcW w:w="2254" w:type="dxa"/>
          </w:tcPr>
          <w:p w14:paraId="0E477BC5" w14:textId="4F8076AD" w:rsidR="00E762E8" w:rsidRDefault="00E762E8" w:rsidP="00E762E8">
            <w:pPr>
              <w:spacing w:line="360" w:lineRule="auto"/>
              <w:rPr>
                <w:sz w:val="18"/>
                <w:szCs w:val="18"/>
              </w:rPr>
            </w:pPr>
            <w:r>
              <w:rPr>
                <w:sz w:val="18"/>
                <w:szCs w:val="18"/>
              </w:rPr>
              <w:t>F20200q2_(number)</w:t>
            </w:r>
          </w:p>
        </w:tc>
        <w:tc>
          <w:tcPr>
            <w:tcW w:w="7011" w:type="dxa"/>
          </w:tcPr>
          <w:p w14:paraId="6763DC0D" w14:textId="18D5B50F" w:rsidR="00E762E8" w:rsidRDefault="00E762E8" w:rsidP="00E762E8">
            <w:pPr>
              <w:spacing w:line="360" w:lineRule="auto"/>
              <w:rPr>
                <w:sz w:val="18"/>
                <w:szCs w:val="18"/>
              </w:rPr>
            </w:pPr>
            <w:r>
              <w:rPr>
                <w:sz w:val="18"/>
                <w:szCs w:val="18"/>
              </w:rPr>
              <w:t>Fraction (pixel count) of all classes from 2020 Quarter Period 2 (all) tree / non-tree coverage</w:t>
            </w:r>
          </w:p>
        </w:tc>
      </w:tr>
      <w:tr w:rsidR="00A62ACB" w:rsidRPr="0078121D" w14:paraId="64161404" w14:textId="77777777" w:rsidTr="00E762E8">
        <w:tc>
          <w:tcPr>
            <w:tcW w:w="2254" w:type="dxa"/>
          </w:tcPr>
          <w:p w14:paraId="1FD1EC01" w14:textId="77777777" w:rsidR="00A62ACB" w:rsidRDefault="00A62ACB" w:rsidP="00E762E8">
            <w:pPr>
              <w:spacing w:line="360" w:lineRule="auto"/>
              <w:rPr>
                <w:sz w:val="18"/>
                <w:szCs w:val="18"/>
              </w:rPr>
            </w:pPr>
          </w:p>
        </w:tc>
        <w:tc>
          <w:tcPr>
            <w:tcW w:w="7011" w:type="dxa"/>
          </w:tcPr>
          <w:p w14:paraId="5357A307" w14:textId="77777777" w:rsidR="00A62ACB" w:rsidRDefault="00A62ACB" w:rsidP="00E762E8">
            <w:pPr>
              <w:spacing w:line="360" w:lineRule="auto"/>
              <w:rPr>
                <w:sz w:val="18"/>
                <w:szCs w:val="18"/>
              </w:rPr>
            </w:pPr>
          </w:p>
        </w:tc>
      </w:tr>
      <w:tr w:rsidR="00E762E8" w:rsidRPr="0078121D" w14:paraId="52DE1076" w14:textId="77777777" w:rsidTr="00E762E8">
        <w:tc>
          <w:tcPr>
            <w:tcW w:w="2254" w:type="dxa"/>
          </w:tcPr>
          <w:p w14:paraId="205E5D2E" w14:textId="4FDE0EA5" w:rsidR="00E762E8" w:rsidRDefault="00E762E8" w:rsidP="00E762E8">
            <w:pPr>
              <w:spacing w:line="360" w:lineRule="auto"/>
              <w:rPr>
                <w:sz w:val="18"/>
                <w:szCs w:val="18"/>
              </w:rPr>
            </w:pPr>
            <w:r>
              <w:rPr>
                <w:sz w:val="18"/>
                <w:szCs w:val="18"/>
              </w:rPr>
              <w:t>MAJQ3_2020</w:t>
            </w:r>
          </w:p>
        </w:tc>
        <w:tc>
          <w:tcPr>
            <w:tcW w:w="7011" w:type="dxa"/>
          </w:tcPr>
          <w:p w14:paraId="5F296A40" w14:textId="78651FDF" w:rsidR="00E762E8" w:rsidRDefault="00E762E8" w:rsidP="00E762E8">
            <w:pPr>
              <w:spacing w:line="360" w:lineRule="auto"/>
              <w:rPr>
                <w:sz w:val="18"/>
                <w:szCs w:val="18"/>
              </w:rPr>
            </w:pPr>
            <w:r>
              <w:rPr>
                <w:sz w:val="18"/>
                <w:szCs w:val="18"/>
              </w:rPr>
              <w:t>Majority modelled tree class from 2020 Quarter Period 3 (all) tree / non-tree coverage</w:t>
            </w:r>
          </w:p>
        </w:tc>
      </w:tr>
      <w:tr w:rsidR="00E762E8" w:rsidRPr="0078121D" w14:paraId="573CC288" w14:textId="77777777" w:rsidTr="00E762E8">
        <w:tc>
          <w:tcPr>
            <w:tcW w:w="2254" w:type="dxa"/>
          </w:tcPr>
          <w:p w14:paraId="2C2A5855" w14:textId="24EA5CF7" w:rsidR="00E762E8" w:rsidRDefault="00E762E8" w:rsidP="00E762E8">
            <w:pPr>
              <w:spacing w:line="360" w:lineRule="auto"/>
              <w:rPr>
                <w:sz w:val="18"/>
                <w:szCs w:val="18"/>
              </w:rPr>
            </w:pPr>
            <w:r>
              <w:rPr>
                <w:sz w:val="18"/>
                <w:szCs w:val="18"/>
              </w:rPr>
              <w:t>FRAQ3_2020</w:t>
            </w:r>
          </w:p>
        </w:tc>
        <w:tc>
          <w:tcPr>
            <w:tcW w:w="7011" w:type="dxa"/>
          </w:tcPr>
          <w:p w14:paraId="6F8B8A12" w14:textId="2FC8BDF8" w:rsidR="00E762E8" w:rsidRDefault="00E762E8" w:rsidP="00E762E8">
            <w:pPr>
              <w:spacing w:line="360" w:lineRule="auto"/>
              <w:rPr>
                <w:sz w:val="18"/>
                <w:szCs w:val="18"/>
              </w:rPr>
            </w:pPr>
            <w:r>
              <w:rPr>
                <w:sz w:val="18"/>
                <w:szCs w:val="18"/>
              </w:rPr>
              <w:t>Fraction (%) cover of majority tree class from MAJQ3_2020</w:t>
            </w:r>
          </w:p>
        </w:tc>
      </w:tr>
      <w:tr w:rsidR="00E762E8" w:rsidRPr="0078121D" w14:paraId="484DD2C0" w14:textId="77777777" w:rsidTr="00E762E8">
        <w:tc>
          <w:tcPr>
            <w:tcW w:w="2254" w:type="dxa"/>
          </w:tcPr>
          <w:p w14:paraId="3A8A1F54" w14:textId="0775494E" w:rsidR="00E762E8" w:rsidRDefault="00E762E8" w:rsidP="00E762E8">
            <w:pPr>
              <w:spacing w:line="360" w:lineRule="auto"/>
              <w:rPr>
                <w:sz w:val="18"/>
                <w:szCs w:val="18"/>
              </w:rPr>
            </w:pPr>
            <w:r>
              <w:rPr>
                <w:sz w:val="18"/>
                <w:szCs w:val="18"/>
              </w:rPr>
              <w:t>F20200q3_(number)</w:t>
            </w:r>
          </w:p>
        </w:tc>
        <w:tc>
          <w:tcPr>
            <w:tcW w:w="7011" w:type="dxa"/>
          </w:tcPr>
          <w:p w14:paraId="5FE0A604" w14:textId="225DD0BC" w:rsidR="00E762E8" w:rsidRDefault="00E762E8" w:rsidP="00E762E8">
            <w:pPr>
              <w:spacing w:line="360" w:lineRule="auto"/>
              <w:rPr>
                <w:sz w:val="18"/>
                <w:szCs w:val="18"/>
              </w:rPr>
            </w:pPr>
            <w:r>
              <w:rPr>
                <w:sz w:val="18"/>
                <w:szCs w:val="18"/>
              </w:rPr>
              <w:t>Fraction (pixel count) of all classes from 2020 Quarter Period 3 (all) tree / non-tree coverage</w:t>
            </w:r>
          </w:p>
        </w:tc>
      </w:tr>
      <w:tr w:rsidR="00A62ACB" w:rsidRPr="0078121D" w14:paraId="106C1B98" w14:textId="77777777" w:rsidTr="00E762E8">
        <w:tc>
          <w:tcPr>
            <w:tcW w:w="2254" w:type="dxa"/>
          </w:tcPr>
          <w:p w14:paraId="781EAD61" w14:textId="77777777" w:rsidR="00A62ACB" w:rsidRDefault="00A62ACB" w:rsidP="00E762E8">
            <w:pPr>
              <w:spacing w:line="360" w:lineRule="auto"/>
              <w:rPr>
                <w:sz w:val="18"/>
                <w:szCs w:val="18"/>
              </w:rPr>
            </w:pPr>
          </w:p>
        </w:tc>
        <w:tc>
          <w:tcPr>
            <w:tcW w:w="7011" w:type="dxa"/>
          </w:tcPr>
          <w:p w14:paraId="4BEE4F7C" w14:textId="77777777" w:rsidR="00A62ACB" w:rsidRDefault="00A62ACB" w:rsidP="00E762E8">
            <w:pPr>
              <w:spacing w:line="360" w:lineRule="auto"/>
              <w:rPr>
                <w:sz w:val="18"/>
                <w:szCs w:val="18"/>
              </w:rPr>
            </w:pPr>
          </w:p>
        </w:tc>
      </w:tr>
      <w:tr w:rsidR="00E762E8" w:rsidRPr="0078121D" w14:paraId="0975058D" w14:textId="77777777" w:rsidTr="00E762E8">
        <w:tc>
          <w:tcPr>
            <w:tcW w:w="2254" w:type="dxa"/>
          </w:tcPr>
          <w:p w14:paraId="482B07CA" w14:textId="606EA072" w:rsidR="00E762E8" w:rsidRDefault="00E762E8" w:rsidP="00E762E8">
            <w:pPr>
              <w:spacing w:line="360" w:lineRule="auto"/>
              <w:rPr>
                <w:sz w:val="18"/>
                <w:szCs w:val="18"/>
              </w:rPr>
            </w:pPr>
            <w:r>
              <w:rPr>
                <w:sz w:val="18"/>
                <w:szCs w:val="18"/>
              </w:rPr>
              <w:t>MAJQ4_2020</w:t>
            </w:r>
          </w:p>
        </w:tc>
        <w:tc>
          <w:tcPr>
            <w:tcW w:w="7011" w:type="dxa"/>
          </w:tcPr>
          <w:p w14:paraId="35D6B89C" w14:textId="0228A155" w:rsidR="00E762E8" w:rsidRDefault="00E762E8" w:rsidP="00E762E8">
            <w:pPr>
              <w:spacing w:line="360" w:lineRule="auto"/>
              <w:rPr>
                <w:sz w:val="18"/>
                <w:szCs w:val="18"/>
              </w:rPr>
            </w:pPr>
            <w:r>
              <w:rPr>
                <w:sz w:val="18"/>
                <w:szCs w:val="18"/>
              </w:rPr>
              <w:t xml:space="preserve">Majority modelled tree class from 2020 Quarter Period </w:t>
            </w:r>
            <w:r w:rsidR="00D02F95">
              <w:rPr>
                <w:sz w:val="18"/>
                <w:szCs w:val="18"/>
              </w:rPr>
              <w:t>4</w:t>
            </w:r>
            <w:r>
              <w:rPr>
                <w:sz w:val="18"/>
                <w:szCs w:val="18"/>
              </w:rPr>
              <w:t xml:space="preserve"> (all) tree / non-tree coverage</w:t>
            </w:r>
          </w:p>
        </w:tc>
      </w:tr>
      <w:tr w:rsidR="00E762E8" w:rsidRPr="0078121D" w14:paraId="2753BD15" w14:textId="77777777" w:rsidTr="00E762E8">
        <w:tc>
          <w:tcPr>
            <w:tcW w:w="2254" w:type="dxa"/>
          </w:tcPr>
          <w:p w14:paraId="6962B3A2" w14:textId="76ECC47F" w:rsidR="00E762E8" w:rsidRDefault="00E762E8" w:rsidP="00E762E8">
            <w:pPr>
              <w:spacing w:line="360" w:lineRule="auto"/>
              <w:rPr>
                <w:sz w:val="18"/>
                <w:szCs w:val="18"/>
              </w:rPr>
            </w:pPr>
            <w:r>
              <w:rPr>
                <w:sz w:val="18"/>
                <w:szCs w:val="18"/>
              </w:rPr>
              <w:t>FRAQ</w:t>
            </w:r>
            <w:r w:rsidR="00D02F95">
              <w:rPr>
                <w:sz w:val="18"/>
                <w:szCs w:val="18"/>
              </w:rPr>
              <w:t>4</w:t>
            </w:r>
            <w:r>
              <w:rPr>
                <w:sz w:val="18"/>
                <w:szCs w:val="18"/>
              </w:rPr>
              <w:t>_2020</w:t>
            </w:r>
          </w:p>
        </w:tc>
        <w:tc>
          <w:tcPr>
            <w:tcW w:w="7011" w:type="dxa"/>
          </w:tcPr>
          <w:p w14:paraId="0A923DA6" w14:textId="0965519E" w:rsidR="00E762E8" w:rsidRDefault="00E762E8" w:rsidP="00E762E8">
            <w:pPr>
              <w:spacing w:line="360" w:lineRule="auto"/>
              <w:rPr>
                <w:sz w:val="18"/>
                <w:szCs w:val="18"/>
              </w:rPr>
            </w:pPr>
            <w:r>
              <w:rPr>
                <w:sz w:val="18"/>
                <w:szCs w:val="18"/>
              </w:rPr>
              <w:t>Fraction (%) cover of majority tree class from MAJQ</w:t>
            </w:r>
            <w:r w:rsidR="00D02F95">
              <w:rPr>
                <w:sz w:val="18"/>
                <w:szCs w:val="18"/>
              </w:rPr>
              <w:t>4</w:t>
            </w:r>
            <w:r>
              <w:rPr>
                <w:sz w:val="18"/>
                <w:szCs w:val="18"/>
              </w:rPr>
              <w:t>_2020</w:t>
            </w:r>
          </w:p>
        </w:tc>
      </w:tr>
      <w:tr w:rsidR="00E762E8" w:rsidRPr="0078121D" w14:paraId="0C556C52" w14:textId="77777777" w:rsidTr="00E762E8">
        <w:tc>
          <w:tcPr>
            <w:tcW w:w="2254" w:type="dxa"/>
          </w:tcPr>
          <w:p w14:paraId="528995CF" w14:textId="1EFCAD90" w:rsidR="00E762E8" w:rsidRDefault="00E762E8" w:rsidP="00E762E8">
            <w:pPr>
              <w:spacing w:line="360" w:lineRule="auto"/>
              <w:rPr>
                <w:sz w:val="18"/>
                <w:szCs w:val="18"/>
              </w:rPr>
            </w:pPr>
            <w:r>
              <w:rPr>
                <w:sz w:val="18"/>
                <w:szCs w:val="18"/>
              </w:rPr>
              <w:t>F20200q</w:t>
            </w:r>
            <w:r w:rsidR="00D02F95">
              <w:rPr>
                <w:sz w:val="18"/>
                <w:szCs w:val="18"/>
              </w:rPr>
              <w:t>4</w:t>
            </w:r>
            <w:r>
              <w:rPr>
                <w:sz w:val="18"/>
                <w:szCs w:val="18"/>
              </w:rPr>
              <w:t>_(number)</w:t>
            </w:r>
          </w:p>
        </w:tc>
        <w:tc>
          <w:tcPr>
            <w:tcW w:w="7011" w:type="dxa"/>
          </w:tcPr>
          <w:p w14:paraId="03451579" w14:textId="78EAE875" w:rsidR="00E762E8" w:rsidRDefault="00E762E8" w:rsidP="00E762E8">
            <w:pPr>
              <w:spacing w:line="360" w:lineRule="auto"/>
              <w:rPr>
                <w:sz w:val="18"/>
                <w:szCs w:val="18"/>
              </w:rPr>
            </w:pPr>
            <w:r>
              <w:rPr>
                <w:sz w:val="18"/>
                <w:szCs w:val="18"/>
              </w:rPr>
              <w:t xml:space="preserve">Fraction (pixel count) of all classes from 2020 Quarter Period </w:t>
            </w:r>
            <w:r w:rsidR="00D02F95">
              <w:rPr>
                <w:sz w:val="18"/>
                <w:szCs w:val="18"/>
              </w:rPr>
              <w:t>4</w:t>
            </w:r>
            <w:r>
              <w:rPr>
                <w:sz w:val="18"/>
                <w:szCs w:val="18"/>
              </w:rPr>
              <w:t xml:space="preserve"> (all) tree / non-tree coverage</w:t>
            </w:r>
          </w:p>
        </w:tc>
      </w:tr>
      <w:tr w:rsidR="00A62ACB" w:rsidRPr="0078121D" w14:paraId="333719D5" w14:textId="77777777" w:rsidTr="00E762E8">
        <w:tc>
          <w:tcPr>
            <w:tcW w:w="2254" w:type="dxa"/>
          </w:tcPr>
          <w:p w14:paraId="5A4BD95C" w14:textId="77777777" w:rsidR="00A62ACB" w:rsidRDefault="00A62ACB" w:rsidP="00E762E8">
            <w:pPr>
              <w:spacing w:line="360" w:lineRule="auto"/>
              <w:rPr>
                <w:sz w:val="18"/>
                <w:szCs w:val="18"/>
              </w:rPr>
            </w:pPr>
          </w:p>
        </w:tc>
        <w:tc>
          <w:tcPr>
            <w:tcW w:w="7011" w:type="dxa"/>
          </w:tcPr>
          <w:p w14:paraId="2ADE74E4" w14:textId="77777777" w:rsidR="00A62ACB" w:rsidRDefault="00A62ACB" w:rsidP="00E762E8">
            <w:pPr>
              <w:spacing w:line="360" w:lineRule="auto"/>
              <w:rPr>
                <w:sz w:val="18"/>
                <w:szCs w:val="18"/>
              </w:rPr>
            </w:pPr>
          </w:p>
        </w:tc>
      </w:tr>
      <w:tr w:rsidR="00A62ACB" w:rsidRPr="0078121D" w14:paraId="69F196CA" w14:textId="77777777" w:rsidTr="00E762E8">
        <w:tc>
          <w:tcPr>
            <w:tcW w:w="2254" w:type="dxa"/>
          </w:tcPr>
          <w:p w14:paraId="63E6D366" w14:textId="34A4F23A" w:rsidR="00A62ACB" w:rsidRDefault="00A62ACB" w:rsidP="00A62ACB">
            <w:pPr>
              <w:spacing w:line="360" w:lineRule="auto"/>
              <w:rPr>
                <w:sz w:val="18"/>
                <w:szCs w:val="18"/>
              </w:rPr>
            </w:pPr>
            <w:r>
              <w:rPr>
                <w:sz w:val="18"/>
                <w:szCs w:val="18"/>
              </w:rPr>
              <w:t>MAJ</w:t>
            </w:r>
            <w:r w:rsidR="004C4C97">
              <w:rPr>
                <w:sz w:val="18"/>
                <w:szCs w:val="18"/>
              </w:rPr>
              <w:t>S</w:t>
            </w:r>
            <w:r>
              <w:rPr>
                <w:sz w:val="18"/>
                <w:szCs w:val="18"/>
              </w:rPr>
              <w:t>_2020</w:t>
            </w:r>
          </w:p>
        </w:tc>
        <w:tc>
          <w:tcPr>
            <w:tcW w:w="7011" w:type="dxa"/>
          </w:tcPr>
          <w:p w14:paraId="2948D3C9" w14:textId="063B5E70" w:rsidR="00A62ACB" w:rsidRDefault="00A62ACB" w:rsidP="00A62ACB">
            <w:pPr>
              <w:spacing w:line="360" w:lineRule="auto"/>
              <w:rPr>
                <w:sz w:val="18"/>
                <w:szCs w:val="18"/>
              </w:rPr>
            </w:pPr>
            <w:r>
              <w:rPr>
                <w:sz w:val="18"/>
                <w:szCs w:val="18"/>
              </w:rPr>
              <w:t xml:space="preserve">Majority modelled tree class from 2020 </w:t>
            </w:r>
            <w:r w:rsidR="004C4C97">
              <w:rPr>
                <w:sz w:val="18"/>
                <w:szCs w:val="18"/>
              </w:rPr>
              <w:t>single-date</w:t>
            </w:r>
            <w:r>
              <w:rPr>
                <w:sz w:val="18"/>
                <w:szCs w:val="18"/>
              </w:rPr>
              <w:t xml:space="preserve"> (all) tree / non-tree coverage</w:t>
            </w:r>
          </w:p>
        </w:tc>
      </w:tr>
      <w:tr w:rsidR="00A62ACB" w:rsidRPr="0078121D" w14:paraId="300B525D" w14:textId="77777777" w:rsidTr="00E762E8">
        <w:tc>
          <w:tcPr>
            <w:tcW w:w="2254" w:type="dxa"/>
          </w:tcPr>
          <w:p w14:paraId="7432BC3D" w14:textId="3D8D1CCD" w:rsidR="00A62ACB" w:rsidRDefault="00A62ACB" w:rsidP="00A62ACB">
            <w:pPr>
              <w:spacing w:line="360" w:lineRule="auto"/>
              <w:rPr>
                <w:sz w:val="18"/>
                <w:szCs w:val="18"/>
              </w:rPr>
            </w:pPr>
            <w:r>
              <w:rPr>
                <w:sz w:val="18"/>
                <w:szCs w:val="18"/>
              </w:rPr>
              <w:t>FRA</w:t>
            </w:r>
            <w:r w:rsidR="004C4C97">
              <w:rPr>
                <w:sz w:val="18"/>
                <w:szCs w:val="18"/>
              </w:rPr>
              <w:t>S</w:t>
            </w:r>
            <w:r>
              <w:rPr>
                <w:sz w:val="18"/>
                <w:szCs w:val="18"/>
              </w:rPr>
              <w:t>_2020</w:t>
            </w:r>
          </w:p>
        </w:tc>
        <w:tc>
          <w:tcPr>
            <w:tcW w:w="7011" w:type="dxa"/>
          </w:tcPr>
          <w:p w14:paraId="596C6FD6" w14:textId="0FB48A96" w:rsidR="00A62ACB" w:rsidRDefault="00A62ACB" w:rsidP="00A62ACB">
            <w:pPr>
              <w:spacing w:line="360" w:lineRule="auto"/>
              <w:rPr>
                <w:sz w:val="18"/>
                <w:szCs w:val="18"/>
              </w:rPr>
            </w:pPr>
            <w:r>
              <w:rPr>
                <w:sz w:val="18"/>
                <w:szCs w:val="18"/>
              </w:rPr>
              <w:t>Fraction (%) cover of majority tree class from MAJ</w:t>
            </w:r>
            <w:r w:rsidR="004C4C97">
              <w:rPr>
                <w:sz w:val="18"/>
                <w:szCs w:val="18"/>
              </w:rPr>
              <w:t>S</w:t>
            </w:r>
            <w:r>
              <w:rPr>
                <w:sz w:val="18"/>
                <w:szCs w:val="18"/>
              </w:rPr>
              <w:t>_2020</w:t>
            </w:r>
          </w:p>
        </w:tc>
      </w:tr>
      <w:tr w:rsidR="00A62ACB" w:rsidRPr="0078121D" w14:paraId="10BF8F3D" w14:textId="77777777" w:rsidTr="00E762E8">
        <w:tc>
          <w:tcPr>
            <w:tcW w:w="2254" w:type="dxa"/>
          </w:tcPr>
          <w:p w14:paraId="03358916" w14:textId="52830B7E" w:rsidR="00A62ACB" w:rsidRDefault="00A62ACB" w:rsidP="00A62ACB">
            <w:pPr>
              <w:spacing w:line="360" w:lineRule="auto"/>
              <w:rPr>
                <w:sz w:val="18"/>
                <w:szCs w:val="18"/>
              </w:rPr>
            </w:pPr>
            <w:r>
              <w:rPr>
                <w:sz w:val="18"/>
                <w:szCs w:val="18"/>
              </w:rPr>
              <w:t>F2020</w:t>
            </w:r>
            <w:r w:rsidR="004C4C97">
              <w:rPr>
                <w:sz w:val="18"/>
                <w:szCs w:val="18"/>
              </w:rPr>
              <w:t>s</w:t>
            </w:r>
            <w:r>
              <w:rPr>
                <w:sz w:val="18"/>
                <w:szCs w:val="18"/>
              </w:rPr>
              <w:t>_(number)</w:t>
            </w:r>
          </w:p>
        </w:tc>
        <w:tc>
          <w:tcPr>
            <w:tcW w:w="7011" w:type="dxa"/>
          </w:tcPr>
          <w:p w14:paraId="37D8BC60" w14:textId="22DA5737" w:rsidR="00A62ACB" w:rsidRDefault="00A62ACB" w:rsidP="00A62ACB">
            <w:pPr>
              <w:spacing w:line="360" w:lineRule="auto"/>
              <w:rPr>
                <w:sz w:val="18"/>
                <w:szCs w:val="18"/>
              </w:rPr>
            </w:pPr>
            <w:r>
              <w:rPr>
                <w:sz w:val="18"/>
                <w:szCs w:val="18"/>
              </w:rPr>
              <w:t xml:space="preserve">Fraction (pixel count) of all classes from 2020 </w:t>
            </w:r>
            <w:r w:rsidR="004C4C97">
              <w:rPr>
                <w:sz w:val="18"/>
                <w:szCs w:val="18"/>
              </w:rPr>
              <w:t>single-date</w:t>
            </w:r>
            <w:r>
              <w:rPr>
                <w:sz w:val="18"/>
                <w:szCs w:val="18"/>
              </w:rPr>
              <w:t xml:space="preserve"> (all) tree / non-tree coverage</w:t>
            </w:r>
          </w:p>
        </w:tc>
      </w:tr>
      <w:tr w:rsidR="004C4C97" w:rsidRPr="0078121D" w14:paraId="4C7DB273" w14:textId="77777777" w:rsidTr="00E762E8">
        <w:tc>
          <w:tcPr>
            <w:tcW w:w="2254" w:type="dxa"/>
          </w:tcPr>
          <w:p w14:paraId="79AECB54" w14:textId="77777777" w:rsidR="004C4C97" w:rsidRDefault="004C4C97" w:rsidP="00A62ACB">
            <w:pPr>
              <w:spacing w:line="360" w:lineRule="auto"/>
              <w:rPr>
                <w:sz w:val="18"/>
                <w:szCs w:val="18"/>
              </w:rPr>
            </w:pPr>
          </w:p>
        </w:tc>
        <w:tc>
          <w:tcPr>
            <w:tcW w:w="7011" w:type="dxa"/>
          </w:tcPr>
          <w:p w14:paraId="41BB60CF" w14:textId="77777777" w:rsidR="004C4C97" w:rsidRDefault="004C4C97" w:rsidP="00A62ACB">
            <w:pPr>
              <w:spacing w:line="360" w:lineRule="auto"/>
              <w:rPr>
                <w:sz w:val="18"/>
                <w:szCs w:val="18"/>
              </w:rPr>
            </w:pPr>
          </w:p>
        </w:tc>
      </w:tr>
      <w:tr w:rsidR="004C4C97" w:rsidRPr="0078121D" w14:paraId="550B24BB" w14:textId="77777777" w:rsidTr="00E762E8">
        <w:tc>
          <w:tcPr>
            <w:tcW w:w="2254" w:type="dxa"/>
          </w:tcPr>
          <w:p w14:paraId="0D33CA09" w14:textId="7FE468C2" w:rsidR="004C4C97" w:rsidRDefault="004C4C97" w:rsidP="004C4C97">
            <w:pPr>
              <w:spacing w:line="360" w:lineRule="auto"/>
              <w:rPr>
                <w:sz w:val="18"/>
                <w:szCs w:val="18"/>
              </w:rPr>
            </w:pPr>
            <w:r>
              <w:rPr>
                <w:sz w:val="18"/>
                <w:szCs w:val="18"/>
              </w:rPr>
              <w:t>MAJL_LC2020</w:t>
            </w:r>
          </w:p>
        </w:tc>
        <w:tc>
          <w:tcPr>
            <w:tcW w:w="7011" w:type="dxa"/>
          </w:tcPr>
          <w:p w14:paraId="16DA7019" w14:textId="0DE25B54" w:rsidR="004C4C97" w:rsidRDefault="004C4C97" w:rsidP="004C4C97">
            <w:pPr>
              <w:spacing w:line="360" w:lineRule="auto"/>
              <w:rPr>
                <w:sz w:val="18"/>
                <w:szCs w:val="18"/>
              </w:rPr>
            </w:pPr>
            <w:r>
              <w:rPr>
                <w:sz w:val="18"/>
                <w:szCs w:val="18"/>
              </w:rPr>
              <w:t>Majority modelled tree class from 2020 base land-cover (all classes) coverage</w:t>
            </w:r>
          </w:p>
        </w:tc>
      </w:tr>
      <w:tr w:rsidR="004C4C97" w:rsidRPr="0078121D" w14:paraId="41E6B646" w14:textId="77777777" w:rsidTr="00E762E8">
        <w:tc>
          <w:tcPr>
            <w:tcW w:w="2254" w:type="dxa"/>
          </w:tcPr>
          <w:p w14:paraId="278CF5DF" w14:textId="3FF022AC" w:rsidR="004C4C97" w:rsidRDefault="004C4C97" w:rsidP="004C4C97">
            <w:pPr>
              <w:spacing w:line="360" w:lineRule="auto"/>
              <w:rPr>
                <w:sz w:val="18"/>
                <w:szCs w:val="18"/>
              </w:rPr>
            </w:pPr>
            <w:r>
              <w:rPr>
                <w:sz w:val="18"/>
                <w:szCs w:val="18"/>
              </w:rPr>
              <w:t>FRA_LC2020</w:t>
            </w:r>
          </w:p>
        </w:tc>
        <w:tc>
          <w:tcPr>
            <w:tcW w:w="7011" w:type="dxa"/>
          </w:tcPr>
          <w:p w14:paraId="65C140FA" w14:textId="168712ED" w:rsidR="004C4C97" w:rsidRDefault="004C4C97" w:rsidP="004C4C97">
            <w:pPr>
              <w:spacing w:line="360" w:lineRule="auto"/>
              <w:rPr>
                <w:sz w:val="18"/>
                <w:szCs w:val="18"/>
              </w:rPr>
            </w:pPr>
            <w:r>
              <w:rPr>
                <w:sz w:val="18"/>
                <w:szCs w:val="18"/>
              </w:rPr>
              <w:t>Fraction (%) cover of majority tree class from MAJ_LC2020</w:t>
            </w:r>
          </w:p>
        </w:tc>
      </w:tr>
      <w:tr w:rsidR="004C4C97" w:rsidRPr="0078121D" w14:paraId="5FA25CB0" w14:textId="77777777" w:rsidTr="00E762E8">
        <w:tc>
          <w:tcPr>
            <w:tcW w:w="2254" w:type="dxa"/>
          </w:tcPr>
          <w:p w14:paraId="4AEB7425" w14:textId="4B35D4B7" w:rsidR="004C4C97" w:rsidRDefault="004C4C97" w:rsidP="004C4C97">
            <w:pPr>
              <w:spacing w:line="360" w:lineRule="auto"/>
              <w:rPr>
                <w:sz w:val="18"/>
                <w:szCs w:val="18"/>
              </w:rPr>
            </w:pPr>
            <w:r>
              <w:rPr>
                <w:sz w:val="18"/>
                <w:szCs w:val="18"/>
              </w:rPr>
              <w:t>F2020lc_(number)</w:t>
            </w:r>
          </w:p>
        </w:tc>
        <w:tc>
          <w:tcPr>
            <w:tcW w:w="7011" w:type="dxa"/>
          </w:tcPr>
          <w:p w14:paraId="45D38BAE" w14:textId="586DE849" w:rsidR="004C4C97" w:rsidRDefault="004C4C97" w:rsidP="004C4C97">
            <w:pPr>
              <w:spacing w:line="360" w:lineRule="auto"/>
              <w:rPr>
                <w:sz w:val="18"/>
                <w:szCs w:val="18"/>
              </w:rPr>
            </w:pPr>
            <w:r>
              <w:rPr>
                <w:sz w:val="18"/>
                <w:szCs w:val="18"/>
              </w:rPr>
              <w:t>Fraction (pixel count) of all classes from 2020 base land-cover (all classes) coverage</w:t>
            </w:r>
          </w:p>
        </w:tc>
      </w:tr>
      <w:tr w:rsidR="007400CF" w:rsidRPr="0078121D" w14:paraId="1686A20B" w14:textId="77777777" w:rsidTr="00E762E8">
        <w:tc>
          <w:tcPr>
            <w:tcW w:w="2254" w:type="dxa"/>
          </w:tcPr>
          <w:p w14:paraId="21F15501" w14:textId="77777777" w:rsidR="007400CF" w:rsidRDefault="007400CF" w:rsidP="004C4C97">
            <w:pPr>
              <w:spacing w:line="360" w:lineRule="auto"/>
              <w:rPr>
                <w:sz w:val="18"/>
                <w:szCs w:val="18"/>
              </w:rPr>
            </w:pPr>
          </w:p>
        </w:tc>
        <w:tc>
          <w:tcPr>
            <w:tcW w:w="7011" w:type="dxa"/>
          </w:tcPr>
          <w:p w14:paraId="4256C9C0" w14:textId="77777777" w:rsidR="007400CF" w:rsidRDefault="007400CF" w:rsidP="004C4C97">
            <w:pPr>
              <w:spacing w:line="360" w:lineRule="auto"/>
              <w:rPr>
                <w:sz w:val="18"/>
                <w:szCs w:val="18"/>
              </w:rPr>
            </w:pPr>
          </w:p>
        </w:tc>
      </w:tr>
      <w:tr w:rsidR="007400CF" w:rsidRPr="0078121D" w14:paraId="43B6C3A8" w14:textId="77777777" w:rsidTr="00E762E8">
        <w:tc>
          <w:tcPr>
            <w:tcW w:w="2254" w:type="dxa"/>
          </w:tcPr>
          <w:p w14:paraId="46034AED" w14:textId="28948D5A" w:rsidR="007400CF" w:rsidRDefault="007400CF" w:rsidP="007400CF">
            <w:pPr>
              <w:spacing w:line="360" w:lineRule="auto"/>
              <w:rPr>
                <w:sz w:val="18"/>
                <w:szCs w:val="18"/>
              </w:rPr>
            </w:pPr>
            <w:r>
              <w:rPr>
                <w:sz w:val="18"/>
                <w:szCs w:val="18"/>
              </w:rPr>
              <w:t>MAJP_2020</w:t>
            </w:r>
          </w:p>
        </w:tc>
        <w:tc>
          <w:tcPr>
            <w:tcW w:w="7011" w:type="dxa"/>
          </w:tcPr>
          <w:p w14:paraId="075E3227" w14:textId="0BB340D0" w:rsidR="007400CF" w:rsidRDefault="007400CF" w:rsidP="007400CF">
            <w:pPr>
              <w:spacing w:line="360" w:lineRule="auto"/>
              <w:rPr>
                <w:sz w:val="18"/>
                <w:szCs w:val="18"/>
              </w:rPr>
            </w:pPr>
            <w:r>
              <w:rPr>
                <w:sz w:val="18"/>
                <w:szCs w:val="18"/>
              </w:rPr>
              <w:t>Majority modelled tree class from 2020 plantation only class coverage</w:t>
            </w:r>
          </w:p>
        </w:tc>
      </w:tr>
      <w:tr w:rsidR="007400CF" w:rsidRPr="0078121D" w14:paraId="426545BE" w14:textId="77777777" w:rsidTr="00E762E8">
        <w:tc>
          <w:tcPr>
            <w:tcW w:w="2254" w:type="dxa"/>
          </w:tcPr>
          <w:p w14:paraId="557CD46E" w14:textId="0CDB65F1" w:rsidR="007400CF" w:rsidRDefault="007400CF" w:rsidP="007400CF">
            <w:pPr>
              <w:spacing w:line="360" w:lineRule="auto"/>
              <w:rPr>
                <w:sz w:val="18"/>
                <w:szCs w:val="18"/>
              </w:rPr>
            </w:pPr>
            <w:r>
              <w:rPr>
                <w:sz w:val="18"/>
                <w:szCs w:val="18"/>
              </w:rPr>
              <w:t>FRAP_2020</w:t>
            </w:r>
          </w:p>
        </w:tc>
        <w:tc>
          <w:tcPr>
            <w:tcW w:w="7011" w:type="dxa"/>
          </w:tcPr>
          <w:p w14:paraId="30EE55FB" w14:textId="6399A81E" w:rsidR="007400CF" w:rsidRDefault="007400CF" w:rsidP="007400CF">
            <w:pPr>
              <w:spacing w:line="360" w:lineRule="auto"/>
              <w:rPr>
                <w:sz w:val="18"/>
                <w:szCs w:val="18"/>
              </w:rPr>
            </w:pPr>
            <w:r>
              <w:rPr>
                <w:sz w:val="18"/>
                <w:szCs w:val="18"/>
              </w:rPr>
              <w:t>Fraction (%) cover of majority tree class from MAJP_2020</w:t>
            </w:r>
          </w:p>
        </w:tc>
      </w:tr>
      <w:tr w:rsidR="007400CF" w:rsidRPr="0078121D" w14:paraId="4A8CA7E4" w14:textId="77777777" w:rsidTr="00E762E8">
        <w:tc>
          <w:tcPr>
            <w:tcW w:w="2254" w:type="dxa"/>
          </w:tcPr>
          <w:p w14:paraId="381B9D80" w14:textId="65FF8E2F" w:rsidR="007400CF" w:rsidRDefault="007400CF" w:rsidP="007400CF">
            <w:pPr>
              <w:spacing w:line="360" w:lineRule="auto"/>
              <w:rPr>
                <w:sz w:val="18"/>
                <w:szCs w:val="18"/>
              </w:rPr>
            </w:pPr>
            <w:r>
              <w:rPr>
                <w:sz w:val="18"/>
                <w:szCs w:val="18"/>
              </w:rPr>
              <w:t>F2020lcp_(number)</w:t>
            </w:r>
          </w:p>
        </w:tc>
        <w:tc>
          <w:tcPr>
            <w:tcW w:w="7011" w:type="dxa"/>
          </w:tcPr>
          <w:p w14:paraId="16761191" w14:textId="536E59C5" w:rsidR="007400CF" w:rsidRDefault="007400CF" w:rsidP="007400CF">
            <w:pPr>
              <w:spacing w:line="360" w:lineRule="auto"/>
              <w:rPr>
                <w:sz w:val="18"/>
                <w:szCs w:val="18"/>
              </w:rPr>
            </w:pPr>
            <w:r>
              <w:rPr>
                <w:sz w:val="18"/>
                <w:szCs w:val="18"/>
              </w:rPr>
              <w:t>Fraction (pixel count) of all classes from 2020 plantation only coverage</w:t>
            </w:r>
          </w:p>
        </w:tc>
      </w:tr>
    </w:tbl>
    <w:p w14:paraId="181BB48F" w14:textId="77777777" w:rsidR="0078121D" w:rsidRDefault="0078121D" w:rsidP="008A0E6A">
      <w:pPr>
        <w:spacing w:line="360" w:lineRule="auto"/>
      </w:pPr>
    </w:p>
    <w:p w14:paraId="52A23358" w14:textId="0DE4BCD5" w:rsidR="00B73488" w:rsidRDefault="003A7A7F" w:rsidP="008A0E6A">
      <w:pPr>
        <w:spacing w:line="360" w:lineRule="auto"/>
      </w:pPr>
      <w:r>
        <w:rPr>
          <w:noProof/>
        </w:rPr>
        <mc:AlternateContent>
          <mc:Choice Requires="wps">
            <w:drawing>
              <wp:anchor distT="0" distB="0" distL="114300" distR="114300" simplePos="0" relativeHeight="251715584" behindDoc="0" locked="0" layoutInCell="1" allowOverlap="1" wp14:anchorId="1B2CF619" wp14:editId="25B7FA1D">
                <wp:simplePos x="0" y="0"/>
                <wp:positionH relativeFrom="column">
                  <wp:posOffset>-127591</wp:posOffset>
                </wp:positionH>
                <wp:positionV relativeFrom="paragraph">
                  <wp:posOffset>-116958</wp:posOffset>
                </wp:positionV>
                <wp:extent cx="6028661" cy="5443870"/>
                <wp:effectExtent l="0" t="0" r="10795" b="23495"/>
                <wp:wrapNone/>
                <wp:docPr id="224" name="Rectangle 224"/>
                <wp:cNvGraphicFramePr/>
                <a:graphic xmlns:a="http://schemas.openxmlformats.org/drawingml/2006/main">
                  <a:graphicData uri="http://schemas.microsoft.com/office/word/2010/wordprocessingShape">
                    <wps:wsp>
                      <wps:cNvSpPr/>
                      <wps:spPr>
                        <a:xfrm>
                          <a:off x="0" y="0"/>
                          <a:ext cx="6028661" cy="5443870"/>
                        </a:xfrm>
                        <a:prstGeom prst="rect">
                          <a:avLst/>
                        </a:prstGeom>
                        <a:no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EEEBB1" id="Rectangle 224" o:spid="_x0000_s1026" style="position:absolute;margin-left:-10.05pt;margin-top:-9.2pt;width:474.7pt;height:428.6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" filled="f" strokecolor="#0070c0" strokeweight="1pt"/>
            </w:pict>
          </mc:Fallback>
        </mc:AlternateContent>
      </w:r>
      <w:r w:rsidR="00B73488">
        <w:rPr>
          <w:noProof/>
        </w:rPr>
        <w:drawing>
          <wp:inline distT="0" distB="0" distL="0" distR="0" wp14:anchorId="72AE2590" wp14:editId="3736EC70">
            <wp:extent cx="5519108" cy="4034463"/>
            <wp:effectExtent l="19050" t="19050" r="24765" b="2349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40145" cy="4049841"/>
                    </a:xfrm>
                    <a:prstGeom prst="rect">
                      <a:avLst/>
                    </a:prstGeom>
                    <a:ln>
                      <a:solidFill>
                        <a:schemeClr val="accent1"/>
                      </a:solidFill>
                    </a:ln>
                  </pic:spPr>
                </pic:pic>
              </a:graphicData>
            </a:graphic>
          </wp:inline>
        </w:drawing>
      </w:r>
    </w:p>
    <w:p w14:paraId="0A03D507" w14:textId="27DA07E6" w:rsidR="00B73488" w:rsidRDefault="003A7A7F" w:rsidP="00B73488">
      <w:pPr>
        <w:spacing w:line="360" w:lineRule="auto"/>
        <w:ind w:left="1440" w:hanging="1440"/>
      </w:pPr>
      <w:r w:rsidRPr="003A7A7F">
        <w:rPr>
          <w:noProof/>
        </w:rPr>
        <w:drawing>
          <wp:inline distT="0" distB="0" distL="0" distR="0" wp14:anchorId="01E0FAEA" wp14:editId="408ACCA7">
            <wp:extent cx="5731510" cy="213360"/>
            <wp:effectExtent l="0" t="0" r="254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13360"/>
                    </a:xfrm>
                    <a:prstGeom prst="rect">
                      <a:avLst/>
                    </a:prstGeom>
                  </pic:spPr>
                </pic:pic>
              </a:graphicData>
            </a:graphic>
          </wp:inline>
        </w:drawing>
      </w:r>
    </w:p>
    <w:p w14:paraId="726DC53D" w14:textId="7F379037" w:rsidR="003A7A7F" w:rsidRDefault="003A7A7F" w:rsidP="00B73488">
      <w:pPr>
        <w:spacing w:line="360" w:lineRule="auto"/>
        <w:ind w:left="1440" w:hanging="1440"/>
      </w:pPr>
      <w:r w:rsidRPr="003A7A7F">
        <w:rPr>
          <w:noProof/>
        </w:rPr>
        <w:drawing>
          <wp:inline distT="0" distB="0" distL="0" distR="0" wp14:anchorId="11A49082" wp14:editId="69BE85D7">
            <wp:extent cx="5731510" cy="216535"/>
            <wp:effectExtent l="0" t="0" r="254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16535"/>
                    </a:xfrm>
                    <a:prstGeom prst="rect">
                      <a:avLst/>
                    </a:prstGeom>
                  </pic:spPr>
                </pic:pic>
              </a:graphicData>
            </a:graphic>
          </wp:inline>
        </w:drawing>
      </w:r>
    </w:p>
    <w:p w14:paraId="385A67F0" w14:textId="0734166E" w:rsidR="00B73488" w:rsidRDefault="003A7A7F" w:rsidP="00B73488">
      <w:pPr>
        <w:spacing w:line="360" w:lineRule="auto"/>
        <w:ind w:left="1440" w:hanging="1440"/>
      </w:pPr>
      <w:r w:rsidRPr="003A7A7F">
        <w:rPr>
          <w:noProof/>
        </w:rPr>
        <w:drawing>
          <wp:inline distT="0" distB="0" distL="0" distR="0" wp14:anchorId="744D3334" wp14:editId="303C8C7F">
            <wp:extent cx="1923691" cy="207167"/>
            <wp:effectExtent l="0" t="0" r="635" b="254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11136" cy="216584"/>
                    </a:xfrm>
                    <a:prstGeom prst="rect">
                      <a:avLst/>
                    </a:prstGeom>
                  </pic:spPr>
                </pic:pic>
              </a:graphicData>
            </a:graphic>
          </wp:inline>
        </w:drawing>
      </w:r>
    </w:p>
    <w:p w14:paraId="002BB90A" w14:textId="3B73F520" w:rsidR="00B73488" w:rsidRDefault="00B73488" w:rsidP="00B73488">
      <w:pPr>
        <w:spacing w:line="360" w:lineRule="auto"/>
        <w:ind w:left="1440" w:hanging="1440"/>
      </w:pPr>
      <w:r>
        <w:t>Figure 6.</w:t>
      </w:r>
      <w:r>
        <w:tab/>
        <w:t>New Forest Compartment Polygon LID 3045 (with associated time-series tree / non-tree attributes).</w:t>
      </w:r>
      <w:r w:rsidR="003A7A7F">
        <w:t xml:space="preserve"> Note that ‘</w:t>
      </w:r>
      <w:proofErr w:type="spellStart"/>
      <w:r w:rsidR="003A7A7F">
        <w:t>tmp_PYEAR</w:t>
      </w:r>
      <w:proofErr w:type="spellEnd"/>
      <w:r w:rsidR="003A7A7F">
        <w:t>’ and ‘</w:t>
      </w:r>
      <w:proofErr w:type="spellStart"/>
      <w:r w:rsidR="003A7A7F">
        <w:t>test_PYR</w:t>
      </w:r>
      <w:proofErr w:type="spellEnd"/>
      <w:r w:rsidR="003A7A7F">
        <w:t>’ are new generated attributes that define the compartment planting years (irrespective of month), and which are used to generate the ‘</w:t>
      </w:r>
      <w:proofErr w:type="spellStart"/>
      <w:r w:rsidR="003A7A7F">
        <w:t>AGE_YEARx</w:t>
      </w:r>
      <w:proofErr w:type="spellEnd"/>
      <w:r w:rsidR="003A7A7F">
        <w:t>’ attributes that define the timber age in years at the same years as key time-series tree / non-tree mapping.</w:t>
      </w:r>
    </w:p>
    <w:p w14:paraId="78CC4D56" w14:textId="5571EB71" w:rsidR="00B73488" w:rsidRDefault="003A7A7F" w:rsidP="008A0E6A">
      <w:pPr>
        <w:spacing w:line="360" w:lineRule="auto"/>
      </w:pPr>
      <w:r>
        <w:t>Using NF compartment LID 3045 as an example, the following time-series information can be generated</w:t>
      </w:r>
      <w:r w:rsidR="00C92A76">
        <w:t xml:space="preserve"> (LID 3045 was planted with Pine</w:t>
      </w:r>
      <w:r>
        <w:t>:</w:t>
      </w:r>
    </w:p>
    <w:tbl>
      <w:tblPr>
        <w:tblStyle w:val="TableGrid"/>
        <w:tblW w:w="0" w:type="auto"/>
        <w:tblLook w:val="04A0" w:firstRow="1" w:lastRow="0" w:firstColumn="1" w:lastColumn="0" w:noHBand="0" w:noVBand="1"/>
      </w:tblPr>
      <w:tblGrid>
        <w:gridCol w:w="1435"/>
        <w:gridCol w:w="3073"/>
        <w:gridCol w:w="2254"/>
        <w:gridCol w:w="2254"/>
      </w:tblGrid>
      <w:tr w:rsidR="003A7A7F" w:rsidRPr="003A7A7F" w14:paraId="76408F76" w14:textId="77777777" w:rsidTr="003A7A7F">
        <w:tc>
          <w:tcPr>
            <w:tcW w:w="1435" w:type="dxa"/>
          </w:tcPr>
          <w:p w14:paraId="789B458C" w14:textId="7E9D014E" w:rsidR="003A7A7F" w:rsidRPr="003A7A7F" w:rsidRDefault="003A7A7F" w:rsidP="003A7A7F">
            <w:pPr>
              <w:spacing w:line="276" w:lineRule="auto"/>
              <w:rPr>
                <w:sz w:val="18"/>
                <w:szCs w:val="18"/>
              </w:rPr>
            </w:pPr>
            <w:r w:rsidRPr="003A7A7F">
              <w:rPr>
                <w:sz w:val="18"/>
                <w:szCs w:val="18"/>
              </w:rPr>
              <w:t>Attribute</w:t>
            </w:r>
          </w:p>
        </w:tc>
        <w:tc>
          <w:tcPr>
            <w:tcW w:w="3073" w:type="dxa"/>
          </w:tcPr>
          <w:p w14:paraId="77C81127" w14:textId="7B03059D" w:rsidR="003A7A7F" w:rsidRPr="003A7A7F" w:rsidRDefault="003A7A7F" w:rsidP="003A7A7F">
            <w:pPr>
              <w:spacing w:line="276" w:lineRule="auto"/>
              <w:rPr>
                <w:sz w:val="18"/>
                <w:szCs w:val="18"/>
              </w:rPr>
            </w:pPr>
            <w:r w:rsidRPr="003A7A7F">
              <w:rPr>
                <w:sz w:val="18"/>
                <w:szCs w:val="18"/>
              </w:rPr>
              <w:t xml:space="preserve">Tree Class </w:t>
            </w:r>
          </w:p>
        </w:tc>
        <w:tc>
          <w:tcPr>
            <w:tcW w:w="2254" w:type="dxa"/>
          </w:tcPr>
          <w:p w14:paraId="51470AC4" w14:textId="1E93FFC9" w:rsidR="003A7A7F" w:rsidRPr="003A7A7F" w:rsidRDefault="003A7A7F" w:rsidP="003A7A7F">
            <w:pPr>
              <w:spacing w:line="276" w:lineRule="auto"/>
              <w:rPr>
                <w:sz w:val="18"/>
                <w:szCs w:val="18"/>
              </w:rPr>
            </w:pPr>
            <w:r w:rsidRPr="003A7A7F">
              <w:rPr>
                <w:sz w:val="18"/>
                <w:szCs w:val="18"/>
              </w:rPr>
              <w:t>% cover</w:t>
            </w:r>
          </w:p>
        </w:tc>
        <w:tc>
          <w:tcPr>
            <w:tcW w:w="2254" w:type="dxa"/>
          </w:tcPr>
          <w:p w14:paraId="2D74D5F3" w14:textId="531A76C8" w:rsidR="003A7A7F" w:rsidRPr="003A7A7F" w:rsidRDefault="003A7A7F" w:rsidP="003A7A7F">
            <w:pPr>
              <w:spacing w:line="276" w:lineRule="auto"/>
              <w:rPr>
                <w:sz w:val="18"/>
                <w:szCs w:val="18"/>
              </w:rPr>
            </w:pPr>
            <w:r w:rsidRPr="003A7A7F">
              <w:rPr>
                <w:sz w:val="18"/>
                <w:szCs w:val="18"/>
              </w:rPr>
              <w:t>Description / interpretation</w:t>
            </w:r>
          </w:p>
        </w:tc>
      </w:tr>
      <w:tr w:rsidR="003A7A7F" w:rsidRPr="003A7A7F" w14:paraId="70B5A217" w14:textId="77777777" w:rsidTr="003A7A7F">
        <w:tc>
          <w:tcPr>
            <w:tcW w:w="1435" w:type="dxa"/>
          </w:tcPr>
          <w:p w14:paraId="25CC86F3" w14:textId="5F77ACC9" w:rsidR="003A7A7F" w:rsidRPr="003A7A7F" w:rsidRDefault="003A7A7F" w:rsidP="003A7A7F">
            <w:pPr>
              <w:spacing w:line="276" w:lineRule="auto"/>
              <w:rPr>
                <w:sz w:val="18"/>
                <w:szCs w:val="18"/>
              </w:rPr>
            </w:pPr>
            <w:r w:rsidRPr="003A7A7F">
              <w:rPr>
                <w:sz w:val="18"/>
                <w:szCs w:val="18"/>
              </w:rPr>
              <w:t>MAJ_2000</w:t>
            </w:r>
          </w:p>
        </w:tc>
        <w:tc>
          <w:tcPr>
            <w:tcW w:w="3073" w:type="dxa"/>
          </w:tcPr>
          <w:p w14:paraId="3261CD1A" w14:textId="33B8BBE7" w:rsidR="003A7A7F" w:rsidRPr="003A7A7F" w:rsidRDefault="003A7A7F" w:rsidP="003A7A7F">
            <w:pPr>
              <w:spacing w:line="276" w:lineRule="auto"/>
              <w:rPr>
                <w:sz w:val="18"/>
                <w:szCs w:val="18"/>
              </w:rPr>
            </w:pPr>
            <w:r>
              <w:rPr>
                <w:sz w:val="18"/>
                <w:szCs w:val="18"/>
              </w:rPr>
              <w:t>4</w:t>
            </w:r>
          </w:p>
        </w:tc>
        <w:tc>
          <w:tcPr>
            <w:tcW w:w="2254" w:type="dxa"/>
          </w:tcPr>
          <w:p w14:paraId="6D063A74" w14:textId="0803840E" w:rsidR="003A7A7F" w:rsidRPr="003A7A7F" w:rsidRDefault="003A7A7F" w:rsidP="003A7A7F">
            <w:pPr>
              <w:spacing w:line="276" w:lineRule="auto"/>
              <w:rPr>
                <w:sz w:val="18"/>
                <w:szCs w:val="18"/>
              </w:rPr>
            </w:pPr>
            <w:r>
              <w:rPr>
                <w:sz w:val="18"/>
                <w:szCs w:val="18"/>
              </w:rPr>
              <w:t>0.37</w:t>
            </w:r>
            <w:r w:rsidR="00C92A76">
              <w:rPr>
                <w:sz w:val="18"/>
                <w:szCs w:val="18"/>
              </w:rPr>
              <w:t>7</w:t>
            </w:r>
          </w:p>
        </w:tc>
        <w:tc>
          <w:tcPr>
            <w:tcW w:w="2254" w:type="dxa"/>
          </w:tcPr>
          <w:p w14:paraId="22FD7671" w14:textId="77777777" w:rsidR="003A7A7F" w:rsidRPr="003A7A7F" w:rsidRDefault="003A7A7F" w:rsidP="003A7A7F">
            <w:pPr>
              <w:spacing w:line="276" w:lineRule="auto"/>
              <w:rPr>
                <w:sz w:val="18"/>
                <w:szCs w:val="18"/>
              </w:rPr>
            </w:pPr>
          </w:p>
        </w:tc>
      </w:tr>
      <w:tr w:rsidR="003A7A7F" w:rsidRPr="003A7A7F" w14:paraId="5F8944C5" w14:textId="77777777" w:rsidTr="003A7A7F">
        <w:tc>
          <w:tcPr>
            <w:tcW w:w="1435" w:type="dxa"/>
          </w:tcPr>
          <w:p w14:paraId="031852C8" w14:textId="6F94A176" w:rsidR="003A7A7F" w:rsidRPr="003A7A7F" w:rsidRDefault="003A7A7F" w:rsidP="003A7A7F">
            <w:pPr>
              <w:spacing w:line="276" w:lineRule="auto"/>
              <w:rPr>
                <w:sz w:val="18"/>
                <w:szCs w:val="18"/>
              </w:rPr>
            </w:pPr>
            <w:r>
              <w:rPr>
                <w:sz w:val="18"/>
                <w:szCs w:val="18"/>
              </w:rPr>
              <w:t>MAJ_2005</w:t>
            </w:r>
          </w:p>
        </w:tc>
        <w:tc>
          <w:tcPr>
            <w:tcW w:w="3073" w:type="dxa"/>
          </w:tcPr>
          <w:p w14:paraId="572C7109" w14:textId="34032614" w:rsidR="003A7A7F" w:rsidRPr="003A7A7F" w:rsidRDefault="003A7A7F" w:rsidP="003A7A7F">
            <w:pPr>
              <w:spacing w:line="276" w:lineRule="auto"/>
              <w:rPr>
                <w:sz w:val="18"/>
                <w:szCs w:val="18"/>
              </w:rPr>
            </w:pPr>
            <w:r>
              <w:rPr>
                <w:sz w:val="18"/>
                <w:szCs w:val="18"/>
              </w:rPr>
              <w:t>1</w:t>
            </w:r>
          </w:p>
        </w:tc>
        <w:tc>
          <w:tcPr>
            <w:tcW w:w="2254" w:type="dxa"/>
          </w:tcPr>
          <w:p w14:paraId="5EF950D1" w14:textId="09EDD339" w:rsidR="003A7A7F" w:rsidRPr="003A7A7F" w:rsidRDefault="003A7A7F" w:rsidP="003A7A7F">
            <w:pPr>
              <w:spacing w:line="276" w:lineRule="auto"/>
              <w:rPr>
                <w:sz w:val="18"/>
                <w:szCs w:val="18"/>
              </w:rPr>
            </w:pPr>
            <w:r>
              <w:rPr>
                <w:sz w:val="18"/>
                <w:szCs w:val="18"/>
              </w:rPr>
              <w:t>0.</w:t>
            </w:r>
            <w:r w:rsidR="00C92A76">
              <w:rPr>
                <w:sz w:val="18"/>
                <w:szCs w:val="18"/>
              </w:rPr>
              <w:t>349</w:t>
            </w:r>
          </w:p>
        </w:tc>
        <w:tc>
          <w:tcPr>
            <w:tcW w:w="2254" w:type="dxa"/>
          </w:tcPr>
          <w:p w14:paraId="1D9E5E02" w14:textId="77777777" w:rsidR="003A7A7F" w:rsidRPr="003A7A7F" w:rsidRDefault="003A7A7F" w:rsidP="003A7A7F">
            <w:pPr>
              <w:spacing w:line="276" w:lineRule="auto"/>
              <w:rPr>
                <w:sz w:val="18"/>
                <w:szCs w:val="18"/>
              </w:rPr>
            </w:pPr>
          </w:p>
        </w:tc>
      </w:tr>
      <w:tr w:rsidR="003A7A7F" w:rsidRPr="003A7A7F" w14:paraId="15B524FA" w14:textId="77777777" w:rsidTr="003A7A7F">
        <w:tc>
          <w:tcPr>
            <w:tcW w:w="1435" w:type="dxa"/>
          </w:tcPr>
          <w:p w14:paraId="302035CC" w14:textId="7B47D592" w:rsidR="003A7A7F" w:rsidRPr="003A7A7F" w:rsidRDefault="00C92A76" w:rsidP="003A7A7F">
            <w:pPr>
              <w:spacing w:line="276" w:lineRule="auto"/>
              <w:rPr>
                <w:sz w:val="18"/>
                <w:szCs w:val="18"/>
              </w:rPr>
            </w:pPr>
            <w:r>
              <w:rPr>
                <w:sz w:val="18"/>
                <w:szCs w:val="18"/>
              </w:rPr>
              <w:t>MAJS_2010</w:t>
            </w:r>
          </w:p>
        </w:tc>
        <w:tc>
          <w:tcPr>
            <w:tcW w:w="3073" w:type="dxa"/>
          </w:tcPr>
          <w:p w14:paraId="5EBCB317" w14:textId="0DD93E46" w:rsidR="003A7A7F" w:rsidRPr="003A7A7F" w:rsidRDefault="00C92A76" w:rsidP="003A7A7F">
            <w:pPr>
              <w:spacing w:line="276" w:lineRule="auto"/>
              <w:rPr>
                <w:sz w:val="18"/>
                <w:szCs w:val="18"/>
              </w:rPr>
            </w:pPr>
            <w:r>
              <w:rPr>
                <w:sz w:val="18"/>
                <w:szCs w:val="18"/>
              </w:rPr>
              <w:t>6</w:t>
            </w:r>
          </w:p>
        </w:tc>
        <w:tc>
          <w:tcPr>
            <w:tcW w:w="2254" w:type="dxa"/>
          </w:tcPr>
          <w:p w14:paraId="082F6D59" w14:textId="011E71E1" w:rsidR="003A7A7F" w:rsidRPr="003A7A7F" w:rsidRDefault="00C92A76" w:rsidP="003A7A7F">
            <w:pPr>
              <w:spacing w:line="276" w:lineRule="auto"/>
              <w:rPr>
                <w:sz w:val="18"/>
                <w:szCs w:val="18"/>
              </w:rPr>
            </w:pPr>
            <w:r>
              <w:rPr>
                <w:sz w:val="18"/>
                <w:szCs w:val="18"/>
              </w:rPr>
              <w:t>0.451</w:t>
            </w:r>
          </w:p>
        </w:tc>
        <w:tc>
          <w:tcPr>
            <w:tcW w:w="2254" w:type="dxa"/>
          </w:tcPr>
          <w:p w14:paraId="1E82A9B4" w14:textId="77777777" w:rsidR="003A7A7F" w:rsidRPr="003A7A7F" w:rsidRDefault="003A7A7F" w:rsidP="003A7A7F">
            <w:pPr>
              <w:spacing w:line="276" w:lineRule="auto"/>
              <w:rPr>
                <w:sz w:val="18"/>
                <w:szCs w:val="18"/>
              </w:rPr>
            </w:pPr>
          </w:p>
        </w:tc>
      </w:tr>
      <w:tr w:rsidR="003A7A7F" w:rsidRPr="003A7A7F" w14:paraId="0FDD2CAC" w14:textId="77777777" w:rsidTr="003A7A7F">
        <w:tc>
          <w:tcPr>
            <w:tcW w:w="1435" w:type="dxa"/>
          </w:tcPr>
          <w:p w14:paraId="61584257" w14:textId="042A8CFC" w:rsidR="003A7A7F" w:rsidRPr="003A7A7F" w:rsidRDefault="00C92A76" w:rsidP="003A7A7F">
            <w:pPr>
              <w:spacing w:line="276" w:lineRule="auto"/>
              <w:rPr>
                <w:sz w:val="18"/>
                <w:szCs w:val="18"/>
              </w:rPr>
            </w:pPr>
            <w:r>
              <w:rPr>
                <w:sz w:val="18"/>
                <w:szCs w:val="18"/>
              </w:rPr>
              <w:t>MAJ_2010</w:t>
            </w:r>
          </w:p>
        </w:tc>
        <w:tc>
          <w:tcPr>
            <w:tcW w:w="3073" w:type="dxa"/>
          </w:tcPr>
          <w:p w14:paraId="11F5F44D" w14:textId="6F6F653A" w:rsidR="003A7A7F" w:rsidRPr="003A7A7F" w:rsidRDefault="00C92A76" w:rsidP="003A7A7F">
            <w:pPr>
              <w:spacing w:line="276" w:lineRule="auto"/>
              <w:rPr>
                <w:sz w:val="18"/>
                <w:szCs w:val="18"/>
              </w:rPr>
            </w:pPr>
            <w:r>
              <w:rPr>
                <w:sz w:val="18"/>
                <w:szCs w:val="18"/>
              </w:rPr>
              <w:t>4</w:t>
            </w:r>
          </w:p>
        </w:tc>
        <w:tc>
          <w:tcPr>
            <w:tcW w:w="2254" w:type="dxa"/>
          </w:tcPr>
          <w:p w14:paraId="23A9E8A5" w14:textId="40D8AE17" w:rsidR="003A7A7F" w:rsidRPr="003A7A7F" w:rsidRDefault="00C92A76" w:rsidP="003A7A7F">
            <w:pPr>
              <w:spacing w:line="276" w:lineRule="auto"/>
              <w:rPr>
                <w:sz w:val="18"/>
                <w:szCs w:val="18"/>
              </w:rPr>
            </w:pPr>
            <w:r>
              <w:rPr>
                <w:sz w:val="18"/>
                <w:szCs w:val="18"/>
              </w:rPr>
              <w:t>0.</w:t>
            </w:r>
          </w:p>
        </w:tc>
        <w:tc>
          <w:tcPr>
            <w:tcW w:w="2254" w:type="dxa"/>
          </w:tcPr>
          <w:p w14:paraId="484EBE09" w14:textId="77777777" w:rsidR="003A7A7F" w:rsidRPr="003A7A7F" w:rsidRDefault="003A7A7F" w:rsidP="003A7A7F">
            <w:pPr>
              <w:spacing w:line="276" w:lineRule="auto"/>
              <w:rPr>
                <w:sz w:val="18"/>
                <w:szCs w:val="18"/>
              </w:rPr>
            </w:pPr>
          </w:p>
        </w:tc>
      </w:tr>
      <w:tr w:rsidR="003A7A7F" w:rsidRPr="003A7A7F" w14:paraId="7DD30174" w14:textId="77777777" w:rsidTr="003A7A7F">
        <w:tc>
          <w:tcPr>
            <w:tcW w:w="1435" w:type="dxa"/>
          </w:tcPr>
          <w:p w14:paraId="33078E50" w14:textId="77777777" w:rsidR="003A7A7F" w:rsidRPr="003A7A7F" w:rsidRDefault="003A7A7F" w:rsidP="003A7A7F">
            <w:pPr>
              <w:spacing w:line="276" w:lineRule="auto"/>
              <w:rPr>
                <w:sz w:val="18"/>
                <w:szCs w:val="18"/>
              </w:rPr>
            </w:pPr>
          </w:p>
        </w:tc>
        <w:tc>
          <w:tcPr>
            <w:tcW w:w="3073" w:type="dxa"/>
          </w:tcPr>
          <w:p w14:paraId="43EB6602" w14:textId="77777777" w:rsidR="003A7A7F" w:rsidRPr="003A7A7F" w:rsidRDefault="003A7A7F" w:rsidP="003A7A7F">
            <w:pPr>
              <w:spacing w:line="276" w:lineRule="auto"/>
              <w:rPr>
                <w:sz w:val="18"/>
                <w:szCs w:val="18"/>
              </w:rPr>
            </w:pPr>
          </w:p>
        </w:tc>
        <w:tc>
          <w:tcPr>
            <w:tcW w:w="2254" w:type="dxa"/>
          </w:tcPr>
          <w:p w14:paraId="38B5377D" w14:textId="77777777" w:rsidR="003A7A7F" w:rsidRPr="003A7A7F" w:rsidRDefault="003A7A7F" w:rsidP="003A7A7F">
            <w:pPr>
              <w:spacing w:line="276" w:lineRule="auto"/>
              <w:rPr>
                <w:sz w:val="18"/>
                <w:szCs w:val="18"/>
              </w:rPr>
            </w:pPr>
          </w:p>
        </w:tc>
        <w:tc>
          <w:tcPr>
            <w:tcW w:w="2254" w:type="dxa"/>
          </w:tcPr>
          <w:p w14:paraId="1B1E8B4E" w14:textId="77777777" w:rsidR="003A7A7F" w:rsidRPr="003A7A7F" w:rsidRDefault="003A7A7F" w:rsidP="003A7A7F">
            <w:pPr>
              <w:spacing w:line="276" w:lineRule="auto"/>
              <w:rPr>
                <w:sz w:val="18"/>
                <w:szCs w:val="18"/>
              </w:rPr>
            </w:pPr>
          </w:p>
        </w:tc>
      </w:tr>
      <w:tr w:rsidR="003A7A7F" w:rsidRPr="003A7A7F" w14:paraId="6035E481" w14:textId="77777777" w:rsidTr="003A7A7F">
        <w:tc>
          <w:tcPr>
            <w:tcW w:w="1435" w:type="dxa"/>
          </w:tcPr>
          <w:p w14:paraId="22EBC258" w14:textId="77777777" w:rsidR="003A7A7F" w:rsidRPr="003A7A7F" w:rsidRDefault="003A7A7F" w:rsidP="003A7A7F">
            <w:pPr>
              <w:spacing w:line="276" w:lineRule="auto"/>
              <w:rPr>
                <w:sz w:val="18"/>
                <w:szCs w:val="18"/>
              </w:rPr>
            </w:pPr>
          </w:p>
        </w:tc>
        <w:tc>
          <w:tcPr>
            <w:tcW w:w="3073" w:type="dxa"/>
          </w:tcPr>
          <w:p w14:paraId="498B5F8B" w14:textId="77777777" w:rsidR="003A7A7F" w:rsidRPr="003A7A7F" w:rsidRDefault="003A7A7F" w:rsidP="003A7A7F">
            <w:pPr>
              <w:spacing w:line="276" w:lineRule="auto"/>
              <w:rPr>
                <w:sz w:val="18"/>
                <w:szCs w:val="18"/>
              </w:rPr>
            </w:pPr>
          </w:p>
        </w:tc>
        <w:tc>
          <w:tcPr>
            <w:tcW w:w="2254" w:type="dxa"/>
          </w:tcPr>
          <w:p w14:paraId="02DD2C78" w14:textId="77777777" w:rsidR="003A7A7F" w:rsidRPr="003A7A7F" w:rsidRDefault="003A7A7F" w:rsidP="003A7A7F">
            <w:pPr>
              <w:spacing w:line="276" w:lineRule="auto"/>
              <w:rPr>
                <w:sz w:val="18"/>
                <w:szCs w:val="18"/>
              </w:rPr>
            </w:pPr>
          </w:p>
        </w:tc>
        <w:tc>
          <w:tcPr>
            <w:tcW w:w="2254" w:type="dxa"/>
          </w:tcPr>
          <w:p w14:paraId="79FFAA51" w14:textId="77777777" w:rsidR="003A7A7F" w:rsidRPr="003A7A7F" w:rsidRDefault="003A7A7F" w:rsidP="003A7A7F">
            <w:pPr>
              <w:spacing w:line="276" w:lineRule="auto"/>
              <w:rPr>
                <w:sz w:val="18"/>
                <w:szCs w:val="18"/>
              </w:rPr>
            </w:pPr>
          </w:p>
        </w:tc>
      </w:tr>
      <w:tr w:rsidR="003A7A7F" w:rsidRPr="003A7A7F" w14:paraId="33D6F91C" w14:textId="77777777" w:rsidTr="003A7A7F">
        <w:tc>
          <w:tcPr>
            <w:tcW w:w="1435" w:type="dxa"/>
          </w:tcPr>
          <w:p w14:paraId="0E8C1C2E" w14:textId="77777777" w:rsidR="003A7A7F" w:rsidRPr="003A7A7F" w:rsidRDefault="003A7A7F" w:rsidP="003A7A7F">
            <w:pPr>
              <w:spacing w:line="276" w:lineRule="auto"/>
              <w:rPr>
                <w:sz w:val="18"/>
                <w:szCs w:val="18"/>
              </w:rPr>
            </w:pPr>
          </w:p>
        </w:tc>
        <w:tc>
          <w:tcPr>
            <w:tcW w:w="3073" w:type="dxa"/>
          </w:tcPr>
          <w:p w14:paraId="3021D918" w14:textId="77777777" w:rsidR="003A7A7F" w:rsidRPr="003A7A7F" w:rsidRDefault="003A7A7F" w:rsidP="003A7A7F">
            <w:pPr>
              <w:spacing w:line="276" w:lineRule="auto"/>
              <w:rPr>
                <w:sz w:val="18"/>
                <w:szCs w:val="18"/>
              </w:rPr>
            </w:pPr>
          </w:p>
        </w:tc>
        <w:tc>
          <w:tcPr>
            <w:tcW w:w="2254" w:type="dxa"/>
          </w:tcPr>
          <w:p w14:paraId="1D923308" w14:textId="77777777" w:rsidR="003A7A7F" w:rsidRPr="003A7A7F" w:rsidRDefault="003A7A7F" w:rsidP="003A7A7F">
            <w:pPr>
              <w:spacing w:line="276" w:lineRule="auto"/>
              <w:rPr>
                <w:sz w:val="18"/>
                <w:szCs w:val="18"/>
              </w:rPr>
            </w:pPr>
          </w:p>
        </w:tc>
        <w:tc>
          <w:tcPr>
            <w:tcW w:w="2254" w:type="dxa"/>
          </w:tcPr>
          <w:p w14:paraId="0CBC6E0F" w14:textId="77777777" w:rsidR="003A7A7F" w:rsidRPr="003A7A7F" w:rsidRDefault="003A7A7F" w:rsidP="003A7A7F">
            <w:pPr>
              <w:spacing w:line="276" w:lineRule="auto"/>
              <w:rPr>
                <w:sz w:val="18"/>
                <w:szCs w:val="18"/>
              </w:rPr>
            </w:pPr>
          </w:p>
        </w:tc>
      </w:tr>
    </w:tbl>
    <w:p w14:paraId="02DCAC3A" w14:textId="77777777" w:rsidR="003A7A7F" w:rsidRDefault="003A7A7F" w:rsidP="008A0E6A">
      <w:pPr>
        <w:spacing w:line="360" w:lineRule="auto"/>
      </w:pPr>
    </w:p>
    <w:p w14:paraId="6C89E6F3" w14:textId="77777777" w:rsidR="00B73488" w:rsidRDefault="00B73488" w:rsidP="008A0E6A">
      <w:pPr>
        <w:spacing w:line="360" w:lineRule="auto"/>
      </w:pPr>
    </w:p>
    <w:p w14:paraId="29D70D30" w14:textId="5F20DC7B" w:rsidR="00AB4738" w:rsidRDefault="00AB4738" w:rsidP="008A0E6A">
      <w:pPr>
        <w:spacing w:line="360" w:lineRule="auto"/>
      </w:pPr>
      <w:r>
        <w:t>(</w:t>
      </w:r>
      <w:r w:rsidRPr="004F41E1">
        <w:rPr>
          <w:highlight w:val="yellow"/>
        </w:rPr>
        <w:t>Note 2) – Pines and NDVI adjustment.</w:t>
      </w:r>
    </w:p>
    <w:p w14:paraId="7266FA2A" w14:textId="77777777" w:rsidR="008A0E6A" w:rsidRDefault="008A0E6A" w:rsidP="008A0E6A">
      <w:pPr>
        <w:spacing w:line="360" w:lineRule="auto"/>
      </w:pPr>
      <w:r>
        <w:br w:type="page"/>
      </w:r>
    </w:p>
    <w:p w14:paraId="26198A84" w14:textId="77777777" w:rsidR="008A0E6A" w:rsidRDefault="008A0E6A" w:rsidP="00600FB7">
      <w:pPr>
        <w:spacing w:line="360" w:lineRule="auto"/>
      </w:pPr>
    </w:p>
    <w:p w14:paraId="169F7ED3" w14:textId="77777777" w:rsidR="00626C21" w:rsidRDefault="00626C21" w:rsidP="00600FB7">
      <w:pPr>
        <w:spacing w:line="360" w:lineRule="auto"/>
        <w:rPr>
          <w:b/>
          <w:bCs/>
        </w:rPr>
      </w:pPr>
      <w:r>
        <w:rPr>
          <w:b/>
          <w:bCs/>
        </w:rPr>
        <w:br w:type="page"/>
      </w:r>
    </w:p>
    <w:p w14:paraId="3C826AED" w14:textId="77777777" w:rsidR="00626C21" w:rsidRDefault="00626C21" w:rsidP="00485C29">
      <w:pPr>
        <w:rPr>
          <w:b/>
          <w:bCs/>
        </w:rPr>
        <w:sectPr w:rsidR="00626C21">
          <w:footerReference w:type="default" r:id="rId21"/>
          <w:pgSz w:w="11906" w:h="16838"/>
          <w:pgMar w:top="1440" w:right="1440" w:bottom="1440" w:left="1440" w:header="708" w:footer="708" w:gutter="0"/>
          <w:cols w:space="708"/>
          <w:docGrid w:linePitch="360"/>
        </w:sectPr>
      </w:pPr>
    </w:p>
    <w:p w14:paraId="2D8F01CC" w14:textId="245A9524" w:rsidR="0064315C" w:rsidRPr="0064315C" w:rsidRDefault="0064315C" w:rsidP="00485C29">
      <w:pPr>
        <w:rPr>
          <w:b/>
          <w:bCs/>
        </w:rPr>
      </w:pPr>
      <w:r w:rsidRPr="0064315C">
        <w:rPr>
          <w:b/>
          <w:bCs/>
        </w:rPr>
        <w:lastRenderedPageBreak/>
        <w:t xml:space="preserve">Table </w:t>
      </w:r>
      <w:r w:rsidR="002010A7">
        <w:rPr>
          <w:b/>
          <w:bCs/>
        </w:rPr>
        <w:t>2</w:t>
      </w:r>
      <w:r w:rsidRPr="0064315C">
        <w:rPr>
          <w:b/>
          <w:bCs/>
        </w:rPr>
        <w:t xml:space="preserve">. </w:t>
      </w:r>
      <w:r w:rsidRPr="0064315C">
        <w:rPr>
          <w:b/>
          <w:bCs/>
        </w:rPr>
        <w:tab/>
        <w:t>Tree Cover Class Attribute Codes</w:t>
      </w:r>
    </w:p>
    <w:tbl>
      <w:tblPr>
        <w:tblStyle w:val="TableGrid"/>
        <w:tblW w:w="13765" w:type="dxa"/>
        <w:tblLook w:val="04A0" w:firstRow="1" w:lastRow="0" w:firstColumn="1" w:lastColumn="0" w:noHBand="0" w:noVBand="1"/>
      </w:tblPr>
      <w:tblGrid>
        <w:gridCol w:w="1293"/>
        <w:gridCol w:w="1364"/>
        <w:gridCol w:w="1388"/>
        <w:gridCol w:w="1350"/>
        <w:gridCol w:w="1440"/>
        <w:gridCol w:w="1530"/>
        <w:gridCol w:w="1518"/>
        <w:gridCol w:w="1452"/>
        <w:gridCol w:w="2430"/>
      </w:tblGrid>
      <w:tr w:rsidR="003345E2" w:rsidRPr="003345E2" w14:paraId="1034F4C0" w14:textId="71685B88" w:rsidTr="001744B1">
        <w:tc>
          <w:tcPr>
            <w:tcW w:w="1293" w:type="dxa"/>
          </w:tcPr>
          <w:p w14:paraId="675CAE8B" w14:textId="517FAF36" w:rsidR="003345E2" w:rsidRPr="003345E2" w:rsidRDefault="003345E2" w:rsidP="003345E2">
            <w:pPr>
              <w:rPr>
                <w:rFonts w:cstheme="minorHAnsi"/>
                <w:b/>
                <w:bCs/>
                <w:sz w:val="18"/>
                <w:szCs w:val="18"/>
              </w:rPr>
            </w:pPr>
          </w:p>
        </w:tc>
        <w:tc>
          <w:tcPr>
            <w:tcW w:w="1364" w:type="dxa"/>
          </w:tcPr>
          <w:p w14:paraId="69A0EB87" w14:textId="5EB71D77" w:rsidR="003345E2" w:rsidRPr="003345E2" w:rsidRDefault="003345E2" w:rsidP="003345E2">
            <w:pPr>
              <w:rPr>
                <w:rFonts w:cstheme="minorHAnsi"/>
                <w:b/>
                <w:bCs/>
                <w:sz w:val="18"/>
                <w:szCs w:val="18"/>
              </w:rPr>
            </w:pPr>
            <w:r w:rsidRPr="003345E2">
              <w:rPr>
                <w:rFonts w:cstheme="minorHAnsi"/>
                <w:b/>
                <w:bCs/>
                <w:sz w:val="18"/>
                <w:szCs w:val="18"/>
              </w:rPr>
              <w:t>MAJ_2000</w:t>
            </w:r>
          </w:p>
        </w:tc>
        <w:tc>
          <w:tcPr>
            <w:tcW w:w="1388" w:type="dxa"/>
          </w:tcPr>
          <w:p w14:paraId="3D57F22F" w14:textId="11A73C1C" w:rsidR="003345E2" w:rsidRPr="003345E2" w:rsidRDefault="003345E2" w:rsidP="003345E2">
            <w:pPr>
              <w:rPr>
                <w:rFonts w:cstheme="minorHAnsi"/>
                <w:b/>
                <w:bCs/>
                <w:sz w:val="18"/>
                <w:szCs w:val="18"/>
              </w:rPr>
            </w:pPr>
            <w:r w:rsidRPr="003345E2">
              <w:rPr>
                <w:rFonts w:cstheme="minorHAnsi"/>
                <w:b/>
                <w:bCs/>
                <w:sz w:val="18"/>
                <w:szCs w:val="18"/>
              </w:rPr>
              <w:t>MAJ_2005</w:t>
            </w:r>
          </w:p>
        </w:tc>
        <w:tc>
          <w:tcPr>
            <w:tcW w:w="1350" w:type="dxa"/>
          </w:tcPr>
          <w:p w14:paraId="24E05300" w14:textId="07B8DC4B" w:rsidR="003345E2" w:rsidRPr="003345E2" w:rsidRDefault="003345E2" w:rsidP="003345E2">
            <w:pPr>
              <w:rPr>
                <w:rFonts w:cstheme="minorHAnsi"/>
                <w:b/>
                <w:bCs/>
                <w:sz w:val="18"/>
                <w:szCs w:val="18"/>
              </w:rPr>
            </w:pPr>
            <w:r w:rsidRPr="003345E2">
              <w:rPr>
                <w:rFonts w:cstheme="minorHAnsi"/>
                <w:b/>
                <w:bCs/>
                <w:sz w:val="18"/>
                <w:szCs w:val="18"/>
              </w:rPr>
              <w:t>MAJ_2010</w:t>
            </w:r>
          </w:p>
        </w:tc>
        <w:tc>
          <w:tcPr>
            <w:tcW w:w="1440" w:type="dxa"/>
          </w:tcPr>
          <w:p w14:paraId="257E0AC6" w14:textId="6BAB8237" w:rsidR="003345E2" w:rsidRPr="003345E2" w:rsidRDefault="003345E2" w:rsidP="003345E2">
            <w:pPr>
              <w:rPr>
                <w:rFonts w:cstheme="minorHAnsi"/>
                <w:b/>
                <w:bCs/>
                <w:sz w:val="18"/>
                <w:szCs w:val="18"/>
              </w:rPr>
            </w:pPr>
            <w:r w:rsidRPr="003345E2">
              <w:rPr>
                <w:rFonts w:cstheme="minorHAnsi"/>
                <w:b/>
                <w:bCs/>
                <w:sz w:val="18"/>
                <w:szCs w:val="18"/>
              </w:rPr>
              <w:t>MAJS_2010</w:t>
            </w:r>
          </w:p>
        </w:tc>
        <w:tc>
          <w:tcPr>
            <w:tcW w:w="1530" w:type="dxa"/>
          </w:tcPr>
          <w:p w14:paraId="0B596B5A" w14:textId="483C949F" w:rsidR="003345E2" w:rsidRPr="003345E2" w:rsidRDefault="003345E2" w:rsidP="003345E2">
            <w:pPr>
              <w:rPr>
                <w:rFonts w:cstheme="minorHAnsi"/>
                <w:sz w:val="18"/>
                <w:szCs w:val="18"/>
              </w:rPr>
            </w:pPr>
            <w:r w:rsidRPr="003345E2">
              <w:rPr>
                <w:rFonts w:cstheme="minorHAnsi"/>
                <w:b/>
                <w:bCs/>
                <w:sz w:val="18"/>
                <w:szCs w:val="18"/>
              </w:rPr>
              <w:t>MAJP_2010</w:t>
            </w:r>
          </w:p>
        </w:tc>
        <w:tc>
          <w:tcPr>
            <w:tcW w:w="1518" w:type="dxa"/>
          </w:tcPr>
          <w:p w14:paraId="431F34FD" w14:textId="77777777" w:rsidR="003345E2" w:rsidRDefault="003345E2" w:rsidP="003345E2">
            <w:pPr>
              <w:rPr>
                <w:rFonts w:cstheme="minorHAnsi"/>
                <w:b/>
                <w:bCs/>
                <w:sz w:val="18"/>
                <w:szCs w:val="18"/>
              </w:rPr>
            </w:pPr>
            <w:r w:rsidRPr="003345E2">
              <w:rPr>
                <w:rFonts w:cstheme="minorHAnsi"/>
                <w:b/>
                <w:bCs/>
                <w:sz w:val="18"/>
                <w:szCs w:val="18"/>
              </w:rPr>
              <w:t>MAJQ1_2020</w:t>
            </w:r>
          </w:p>
          <w:p w14:paraId="60B2C4F9" w14:textId="77777777" w:rsidR="003345E2" w:rsidRDefault="003345E2" w:rsidP="003345E2">
            <w:pPr>
              <w:rPr>
                <w:rFonts w:cstheme="minorHAnsi"/>
                <w:b/>
                <w:bCs/>
                <w:sz w:val="18"/>
                <w:szCs w:val="18"/>
              </w:rPr>
            </w:pPr>
            <w:r>
              <w:rPr>
                <w:rFonts w:cstheme="minorHAnsi"/>
                <w:b/>
                <w:bCs/>
                <w:sz w:val="18"/>
                <w:szCs w:val="18"/>
              </w:rPr>
              <w:t>MAJQ2_2020</w:t>
            </w:r>
          </w:p>
          <w:p w14:paraId="782D6656" w14:textId="77777777" w:rsidR="003345E2" w:rsidRDefault="003345E2" w:rsidP="003345E2">
            <w:pPr>
              <w:rPr>
                <w:rFonts w:cstheme="minorHAnsi"/>
                <w:b/>
                <w:bCs/>
                <w:sz w:val="18"/>
                <w:szCs w:val="18"/>
              </w:rPr>
            </w:pPr>
            <w:r>
              <w:rPr>
                <w:rFonts w:cstheme="minorHAnsi"/>
                <w:b/>
                <w:bCs/>
                <w:sz w:val="18"/>
                <w:szCs w:val="18"/>
              </w:rPr>
              <w:t>MAJQ3_2020</w:t>
            </w:r>
          </w:p>
          <w:p w14:paraId="70B86D2B" w14:textId="7E68A972" w:rsidR="003345E2" w:rsidRPr="003345E2" w:rsidRDefault="003345E2" w:rsidP="003345E2">
            <w:pPr>
              <w:rPr>
                <w:rFonts w:cstheme="minorHAnsi"/>
                <w:sz w:val="18"/>
                <w:szCs w:val="18"/>
              </w:rPr>
            </w:pPr>
            <w:r>
              <w:rPr>
                <w:rFonts w:cstheme="minorHAnsi"/>
                <w:b/>
                <w:bCs/>
                <w:sz w:val="18"/>
                <w:szCs w:val="18"/>
              </w:rPr>
              <w:t>MAJQ4_2020</w:t>
            </w:r>
          </w:p>
        </w:tc>
        <w:tc>
          <w:tcPr>
            <w:tcW w:w="1452" w:type="dxa"/>
          </w:tcPr>
          <w:p w14:paraId="67893E2E" w14:textId="2894F022" w:rsidR="003345E2" w:rsidRPr="003345E2" w:rsidRDefault="003345E2" w:rsidP="003345E2">
            <w:pPr>
              <w:rPr>
                <w:rFonts w:cstheme="minorHAnsi"/>
                <w:b/>
                <w:bCs/>
                <w:sz w:val="18"/>
                <w:szCs w:val="18"/>
              </w:rPr>
            </w:pPr>
            <w:r>
              <w:rPr>
                <w:rFonts w:cstheme="minorHAnsi"/>
                <w:b/>
                <w:bCs/>
                <w:sz w:val="18"/>
                <w:szCs w:val="18"/>
              </w:rPr>
              <w:t>MAJS_2020</w:t>
            </w:r>
          </w:p>
        </w:tc>
        <w:tc>
          <w:tcPr>
            <w:tcW w:w="2430" w:type="dxa"/>
          </w:tcPr>
          <w:p w14:paraId="158DC5C7" w14:textId="50110C24" w:rsidR="003345E2" w:rsidRPr="003345E2" w:rsidRDefault="003345E2" w:rsidP="003345E2">
            <w:pPr>
              <w:rPr>
                <w:rFonts w:cstheme="minorHAnsi"/>
                <w:b/>
                <w:bCs/>
                <w:sz w:val="18"/>
                <w:szCs w:val="18"/>
              </w:rPr>
            </w:pPr>
            <w:r w:rsidRPr="003345E2">
              <w:rPr>
                <w:rFonts w:cstheme="minorHAnsi"/>
                <w:b/>
                <w:bCs/>
                <w:sz w:val="18"/>
                <w:szCs w:val="18"/>
              </w:rPr>
              <w:t>MAJ_LC2020</w:t>
            </w:r>
          </w:p>
        </w:tc>
      </w:tr>
      <w:tr w:rsidR="001744B1" w:rsidRPr="003345E2" w14:paraId="7233F263" w14:textId="62CC44D1" w:rsidTr="001744B1">
        <w:tc>
          <w:tcPr>
            <w:tcW w:w="1293" w:type="dxa"/>
          </w:tcPr>
          <w:p w14:paraId="05B8FC24" w14:textId="70523570" w:rsidR="001744B1" w:rsidRPr="003345E2" w:rsidRDefault="001744B1" w:rsidP="001744B1">
            <w:pPr>
              <w:rPr>
                <w:rFonts w:cstheme="minorHAnsi"/>
                <w:i/>
                <w:iCs/>
                <w:sz w:val="18"/>
                <w:szCs w:val="18"/>
              </w:rPr>
            </w:pPr>
            <w:bookmarkStart w:id="5" w:name="_Hlk73625426"/>
            <w:r>
              <w:rPr>
                <w:rFonts w:cstheme="minorHAnsi"/>
                <w:i/>
                <w:iCs/>
                <w:sz w:val="18"/>
                <w:szCs w:val="18"/>
              </w:rPr>
              <w:t>Temporal representation</w:t>
            </w:r>
          </w:p>
        </w:tc>
        <w:tc>
          <w:tcPr>
            <w:tcW w:w="1364" w:type="dxa"/>
          </w:tcPr>
          <w:p w14:paraId="24ADA0CF" w14:textId="496E0327" w:rsidR="001744B1" w:rsidRPr="003345E2" w:rsidRDefault="001744B1" w:rsidP="001744B1">
            <w:pPr>
              <w:rPr>
                <w:rFonts w:cstheme="minorHAnsi"/>
                <w:i/>
                <w:iCs/>
                <w:sz w:val="18"/>
                <w:szCs w:val="18"/>
              </w:rPr>
            </w:pPr>
            <w:r w:rsidRPr="003345E2">
              <w:rPr>
                <w:rFonts w:cstheme="minorHAnsi"/>
                <w:i/>
                <w:iCs/>
                <w:sz w:val="18"/>
                <w:szCs w:val="18"/>
              </w:rPr>
              <w:t>annualised</w:t>
            </w:r>
          </w:p>
        </w:tc>
        <w:tc>
          <w:tcPr>
            <w:tcW w:w="1388" w:type="dxa"/>
          </w:tcPr>
          <w:p w14:paraId="33FEF3BA" w14:textId="0A057867" w:rsidR="001744B1" w:rsidRPr="003345E2" w:rsidRDefault="001744B1" w:rsidP="001744B1">
            <w:pPr>
              <w:rPr>
                <w:rFonts w:cstheme="minorHAnsi"/>
                <w:i/>
                <w:iCs/>
                <w:sz w:val="18"/>
                <w:szCs w:val="18"/>
              </w:rPr>
            </w:pPr>
            <w:r w:rsidRPr="003345E2">
              <w:rPr>
                <w:rFonts w:cstheme="minorHAnsi"/>
                <w:i/>
                <w:iCs/>
                <w:sz w:val="18"/>
                <w:szCs w:val="18"/>
              </w:rPr>
              <w:t>annualised</w:t>
            </w:r>
          </w:p>
        </w:tc>
        <w:tc>
          <w:tcPr>
            <w:tcW w:w="1350" w:type="dxa"/>
          </w:tcPr>
          <w:p w14:paraId="56D8E7D5" w14:textId="464CB575" w:rsidR="001744B1" w:rsidRPr="003345E2" w:rsidRDefault="001744B1" w:rsidP="001744B1">
            <w:pPr>
              <w:rPr>
                <w:rFonts w:cstheme="minorHAnsi"/>
                <w:i/>
                <w:iCs/>
                <w:sz w:val="18"/>
                <w:szCs w:val="18"/>
              </w:rPr>
            </w:pPr>
            <w:r w:rsidRPr="003345E2">
              <w:rPr>
                <w:rFonts w:cstheme="minorHAnsi"/>
                <w:i/>
                <w:iCs/>
                <w:sz w:val="18"/>
                <w:szCs w:val="18"/>
              </w:rPr>
              <w:t>annualised</w:t>
            </w:r>
          </w:p>
        </w:tc>
        <w:tc>
          <w:tcPr>
            <w:tcW w:w="1440" w:type="dxa"/>
          </w:tcPr>
          <w:p w14:paraId="5A42B83C" w14:textId="3B087A5F" w:rsidR="001744B1" w:rsidRPr="003345E2" w:rsidRDefault="001744B1" w:rsidP="001744B1">
            <w:pPr>
              <w:rPr>
                <w:rFonts w:cstheme="minorHAnsi"/>
                <w:i/>
                <w:iCs/>
                <w:sz w:val="18"/>
                <w:szCs w:val="18"/>
              </w:rPr>
            </w:pPr>
            <w:r w:rsidRPr="003345E2">
              <w:rPr>
                <w:rFonts w:cstheme="minorHAnsi"/>
                <w:i/>
                <w:iCs/>
                <w:sz w:val="18"/>
                <w:szCs w:val="18"/>
              </w:rPr>
              <w:t>single-date</w:t>
            </w:r>
          </w:p>
        </w:tc>
        <w:tc>
          <w:tcPr>
            <w:tcW w:w="1530" w:type="dxa"/>
          </w:tcPr>
          <w:p w14:paraId="4CA2B82D" w14:textId="6AE26F15" w:rsidR="001744B1" w:rsidRPr="003345E2" w:rsidRDefault="001744B1" w:rsidP="001744B1">
            <w:pPr>
              <w:rPr>
                <w:rFonts w:cstheme="minorHAnsi"/>
                <w:i/>
                <w:iCs/>
                <w:sz w:val="18"/>
                <w:szCs w:val="18"/>
              </w:rPr>
            </w:pPr>
            <w:r w:rsidRPr="003345E2">
              <w:rPr>
                <w:rFonts w:cstheme="minorHAnsi"/>
                <w:i/>
                <w:iCs/>
                <w:sz w:val="18"/>
                <w:szCs w:val="18"/>
              </w:rPr>
              <w:t>annualised</w:t>
            </w:r>
          </w:p>
        </w:tc>
        <w:tc>
          <w:tcPr>
            <w:tcW w:w="1518" w:type="dxa"/>
          </w:tcPr>
          <w:p w14:paraId="4ED64328" w14:textId="61811935" w:rsidR="001744B1" w:rsidRPr="003345E2" w:rsidRDefault="00735FA8" w:rsidP="001744B1">
            <w:pPr>
              <w:rPr>
                <w:rFonts w:cstheme="minorHAnsi"/>
                <w:i/>
                <w:iCs/>
                <w:sz w:val="18"/>
                <w:szCs w:val="18"/>
              </w:rPr>
            </w:pPr>
            <w:r>
              <w:rPr>
                <w:rFonts w:cstheme="minorHAnsi"/>
                <w:i/>
                <w:iCs/>
                <w:sz w:val="18"/>
                <w:szCs w:val="18"/>
              </w:rPr>
              <w:t>Quarter Period</w:t>
            </w:r>
          </w:p>
        </w:tc>
        <w:tc>
          <w:tcPr>
            <w:tcW w:w="1452" w:type="dxa"/>
          </w:tcPr>
          <w:p w14:paraId="41DE064E" w14:textId="11148FDA" w:rsidR="001744B1" w:rsidRPr="003345E2" w:rsidRDefault="001744B1" w:rsidP="001744B1">
            <w:pPr>
              <w:rPr>
                <w:rFonts w:cstheme="minorHAnsi"/>
                <w:i/>
                <w:iCs/>
                <w:sz w:val="18"/>
                <w:szCs w:val="18"/>
              </w:rPr>
            </w:pPr>
            <w:r w:rsidRPr="003345E2">
              <w:rPr>
                <w:rFonts w:cstheme="minorHAnsi"/>
                <w:i/>
                <w:iCs/>
                <w:sz w:val="18"/>
                <w:szCs w:val="18"/>
              </w:rPr>
              <w:t>single-date</w:t>
            </w:r>
          </w:p>
        </w:tc>
        <w:tc>
          <w:tcPr>
            <w:tcW w:w="2430" w:type="dxa"/>
          </w:tcPr>
          <w:p w14:paraId="5B0FD5C1" w14:textId="390B90A7" w:rsidR="001744B1" w:rsidRPr="003345E2" w:rsidRDefault="001744B1" w:rsidP="001744B1">
            <w:pPr>
              <w:rPr>
                <w:rFonts w:cstheme="minorHAnsi"/>
                <w:i/>
                <w:iCs/>
                <w:sz w:val="18"/>
                <w:szCs w:val="18"/>
              </w:rPr>
            </w:pPr>
            <w:r w:rsidRPr="003345E2">
              <w:rPr>
                <w:rFonts w:cstheme="minorHAnsi"/>
                <w:i/>
                <w:iCs/>
                <w:sz w:val="18"/>
                <w:szCs w:val="18"/>
              </w:rPr>
              <w:t>annualised</w:t>
            </w:r>
          </w:p>
        </w:tc>
      </w:tr>
      <w:tr w:rsidR="001744B1" w:rsidRPr="003345E2" w14:paraId="527DBE25" w14:textId="2974629A" w:rsidTr="001744B1">
        <w:tc>
          <w:tcPr>
            <w:tcW w:w="1293" w:type="dxa"/>
          </w:tcPr>
          <w:p w14:paraId="7F813F62" w14:textId="6F850736" w:rsidR="001744B1" w:rsidRPr="0041132B" w:rsidRDefault="001744B1" w:rsidP="001744B1">
            <w:pPr>
              <w:jc w:val="center"/>
              <w:rPr>
                <w:rFonts w:cstheme="minorHAnsi"/>
                <w:b/>
                <w:bCs/>
                <w:sz w:val="18"/>
                <w:szCs w:val="18"/>
              </w:rPr>
            </w:pPr>
            <w:r w:rsidRPr="0041132B">
              <w:rPr>
                <w:rFonts w:cstheme="minorHAnsi"/>
                <w:b/>
                <w:bCs/>
                <w:sz w:val="18"/>
                <w:szCs w:val="18"/>
              </w:rPr>
              <w:t>Class</w:t>
            </w:r>
          </w:p>
        </w:tc>
        <w:tc>
          <w:tcPr>
            <w:tcW w:w="1364" w:type="dxa"/>
          </w:tcPr>
          <w:p w14:paraId="1C698385" w14:textId="77777777" w:rsidR="001744B1" w:rsidRPr="003345E2" w:rsidRDefault="001744B1" w:rsidP="001744B1">
            <w:pPr>
              <w:rPr>
                <w:rFonts w:cstheme="minorHAnsi"/>
                <w:sz w:val="18"/>
                <w:szCs w:val="18"/>
              </w:rPr>
            </w:pPr>
          </w:p>
        </w:tc>
        <w:tc>
          <w:tcPr>
            <w:tcW w:w="1388" w:type="dxa"/>
          </w:tcPr>
          <w:p w14:paraId="16E754F8" w14:textId="77777777" w:rsidR="001744B1" w:rsidRPr="003345E2" w:rsidRDefault="001744B1" w:rsidP="001744B1">
            <w:pPr>
              <w:rPr>
                <w:rFonts w:cstheme="minorHAnsi"/>
                <w:sz w:val="18"/>
                <w:szCs w:val="18"/>
              </w:rPr>
            </w:pPr>
          </w:p>
        </w:tc>
        <w:tc>
          <w:tcPr>
            <w:tcW w:w="1350" w:type="dxa"/>
          </w:tcPr>
          <w:p w14:paraId="43B364CB" w14:textId="77777777" w:rsidR="001744B1" w:rsidRPr="003345E2" w:rsidRDefault="001744B1" w:rsidP="001744B1">
            <w:pPr>
              <w:rPr>
                <w:rFonts w:cstheme="minorHAnsi"/>
                <w:sz w:val="18"/>
                <w:szCs w:val="18"/>
              </w:rPr>
            </w:pPr>
          </w:p>
        </w:tc>
        <w:tc>
          <w:tcPr>
            <w:tcW w:w="1440" w:type="dxa"/>
          </w:tcPr>
          <w:p w14:paraId="542E8A26" w14:textId="77777777" w:rsidR="001744B1" w:rsidRPr="003345E2" w:rsidRDefault="001744B1" w:rsidP="001744B1">
            <w:pPr>
              <w:rPr>
                <w:rFonts w:cstheme="minorHAnsi"/>
                <w:sz w:val="18"/>
                <w:szCs w:val="18"/>
              </w:rPr>
            </w:pPr>
          </w:p>
        </w:tc>
        <w:tc>
          <w:tcPr>
            <w:tcW w:w="1530" w:type="dxa"/>
          </w:tcPr>
          <w:p w14:paraId="1876BBCF" w14:textId="77777777" w:rsidR="001744B1" w:rsidRPr="003345E2" w:rsidRDefault="001744B1" w:rsidP="001744B1">
            <w:pPr>
              <w:rPr>
                <w:rFonts w:cstheme="minorHAnsi"/>
                <w:sz w:val="18"/>
                <w:szCs w:val="18"/>
              </w:rPr>
            </w:pPr>
          </w:p>
        </w:tc>
        <w:tc>
          <w:tcPr>
            <w:tcW w:w="1518" w:type="dxa"/>
          </w:tcPr>
          <w:p w14:paraId="1E0FAC2C" w14:textId="77777777" w:rsidR="001744B1" w:rsidRPr="003345E2" w:rsidRDefault="001744B1" w:rsidP="001744B1">
            <w:pPr>
              <w:rPr>
                <w:rFonts w:cstheme="minorHAnsi"/>
                <w:sz w:val="18"/>
                <w:szCs w:val="18"/>
              </w:rPr>
            </w:pPr>
          </w:p>
        </w:tc>
        <w:tc>
          <w:tcPr>
            <w:tcW w:w="1452" w:type="dxa"/>
          </w:tcPr>
          <w:p w14:paraId="5A4CE1C2" w14:textId="77777777" w:rsidR="001744B1" w:rsidRPr="003345E2" w:rsidRDefault="001744B1" w:rsidP="001744B1">
            <w:pPr>
              <w:rPr>
                <w:rFonts w:cstheme="minorHAnsi"/>
                <w:sz w:val="18"/>
                <w:szCs w:val="18"/>
              </w:rPr>
            </w:pPr>
          </w:p>
        </w:tc>
        <w:tc>
          <w:tcPr>
            <w:tcW w:w="2430" w:type="dxa"/>
          </w:tcPr>
          <w:p w14:paraId="49B81461" w14:textId="77777777" w:rsidR="001744B1" w:rsidRPr="003345E2" w:rsidRDefault="001744B1" w:rsidP="001744B1">
            <w:pPr>
              <w:rPr>
                <w:rFonts w:cstheme="minorHAnsi"/>
                <w:sz w:val="18"/>
                <w:szCs w:val="18"/>
              </w:rPr>
            </w:pPr>
          </w:p>
        </w:tc>
      </w:tr>
      <w:tr w:rsidR="001744B1" w:rsidRPr="003345E2" w14:paraId="0BA1FAFA" w14:textId="637A17AE" w:rsidTr="001744B1">
        <w:tc>
          <w:tcPr>
            <w:tcW w:w="1293" w:type="dxa"/>
          </w:tcPr>
          <w:p w14:paraId="5A9E1655" w14:textId="32B338D4" w:rsidR="001744B1" w:rsidRPr="003345E2" w:rsidRDefault="001744B1" w:rsidP="001744B1">
            <w:pPr>
              <w:jc w:val="center"/>
              <w:rPr>
                <w:rFonts w:cstheme="minorHAnsi"/>
                <w:sz w:val="18"/>
                <w:szCs w:val="18"/>
              </w:rPr>
            </w:pPr>
            <w:r w:rsidRPr="003345E2">
              <w:rPr>
                <w:rFonts w:cstheme="minorHAnsi"/>
                <w:sz w:val="18"/>
                <w:szCs w:val="18"/>
              </w:rPr>
              <w:t>1</w:t>
            </w:r>
          </w:p>
        </w:tc>
        <w:tc>
          <w:tcPr>
            <w:tcW w:w="1364" w:type="dxa"/>
          </w:tcPr>
          <w:p w14:paraId="7DCB97A3" w14:textId="735C0926" w:rsidR="001744B1" w:rsidRPr="003345E2" w:rsidRDefault="001744B1" w:rsidP="001744B1">
            <w:pPr>
              <w:rPr>
                <w:rFonts w:cstheme="minorHAnsi"/>
                <w:sz w:val="18"/>
                <w:szCs w:val="18"/>
              </w:rPr>
            </w:pPr>
            <w:r w:rsidRPr="003345E2">
              <w:rPr>
                <w:rFonts w:cstheme="minorHAnsi"/>
                <w:sz w:val="18"/>
                <w:szCs w:val="18"/>
              </w:rPr>
              <w:t>No tree</w:t>
            </w:r>
          </w:p>
        </w:tc>
        <w:tc>
          <w:tcPr>
            <w:tcW w:w="1388" w:type="dxa"/>
          </w:tcPr>
          <w:p w14:paraId="077AC0E7" w14:textId="70CCDDA9" w:rsidR="001744B1" w:rsidRPr="003345E2" w:rsidRDefault="001744B1" w:rsidP="001744B1">
            <w:pPr>
              <w:rPr>
                <w:rFonts w:cstheme="minorHAnsi"/>
                <w:sz w:val="18"/>
                <w:szCs w:val="18"/>
              </w:rPr>
            </w:pPr>
            <w:r w:rsidRPr="003345E2">
              <w:rPr>
                <w:rFonts w:cstheme="minorHAnsi"/>
                <w:sz w:val="18"/>
                <w:szCs w:val="18"/>
              </w:rPr>
              <w:t>No tree</w:t>
            </w:r>
          </w:p>
        </w:tc>
        <w:tc>
          <w:tcPr>
            <w:tcW w:w="1350" w:type="dxa"/>
          </w:tcPr>
          <w:p w14:paraId="53F1FB3C" w14:textId="714BFA94" w:rsidR="001744B1" w:rsidRPr="003345E2" w:rsidRDefault="001744B1" w:rsidP="001744B1">
            <w:pPr>
              <w:rPr>
                <w:rFonts w:cstheme="minorHAnsi"/>
                <w:sz w:val="18"/>
                <w:szCs w:val="18"/>
              </w:rPr>
            </w:pPr>
            <w:r w:rsidRPr="003345E2">
              <w:rPr>
                <w:rFonts w:cstheme="minorHAnsi"/>
                <w:sz w:val="18"/>
                <w:szCs w:val="18"/>
              </w:rPr>
              <w:t>No tree</w:t>
            </w:r>
          </w:p>
        </w:tc>
        <w:tc>
          <w:tcPr>
            <w:tcW w:w="1440" w:type="dxa"/>
          </w:tcPr>
          <w:p w14:paraId="3A0F00A1" w14:textId="530A8302" w:rsidR="001744B1" w:rsidRPr="003345E2" w:rsidRDefault="001744B1" w:rsidP="001744B1">
            <w:pPr>
              <w:rPr>
                <w:rFonts w:cstheme="minorHAnsi"/>
                <w:sz w:val="18"/>
                <w:szCs w:val="18"/>
              </w:rPr>
            </w:pPr>
            <w:r w:rsidRPr="003345E2">
              <w:rPr>
                <w:rFonts w:cstheme="minorHAnsi"/>
                <w:sz w:val="18"/>
                <w:szCs w:val="18"/>
              </w:rPr>
              <w:t>No tree</w:t>
            </w:r>
          </w:p>
        </w:tc>
        <w:tc>
          <w:tcPr>
            <w:tcW w:w="1530" w:type="dxa"/>
          </w:tcPr>
          <w:p w14:paraId="16ABF686" w14:textId="64144FDD" w:rsidR="001744B1" w:rsidRPr="003345E2" w:rsidRDefault="001744B1" w:rsidP="001744B1">
            <w:pPr>
              <w:rPr>
                <w:rFonts w:cstheme="minorHAnsi"/>
                <w:sz w:val="18"/>
                <w:szCs w:val="18"/>
              </w:rPr>
            </w:pPr>
            <w:r w:rsidRPr="003345E2">
              <w:rPr>
                <w:rFonts w:cstheme="minorHAnsi"/>
                <w:sz w:val="18"/>
                <w:szCs w:val="18"/>
              </w:rPr>
              <w:t>No tree</w:t>
            </w:r>
          </w:p>
        </w:tc>
        <w:tc>
          <w:tcPr>
            <w:tcW w:w="1518" w:type="dxa"/>
          </w:tcPr>
          <w:p w14:paraId="50EB9337" w14:textId="6C5885D1" w:rsidR="001744B1" w:rsidRPr="003345E2" w:rsidRDefault="001744B1" w:rsidP="001744B1">
            <w:pPr>
              <w:rPr>
                <w:rFonts w:cstheme="minorHAnsi"/>
                <w:sz w:val="18"/>
                <w:szCs w:val="18"/>
              </w:rPr>
            </w:pPr>
            <w:r w:rsidRPr="003345E2">
              <w:rPr>
                <w:rFonts w:cstheme="minorHAnsi"/>
                <w:sz w:val="18"/>
                <w:szCs w:val="18"/>
              </w:rPr>
              <w:t>No tree</w:t>
            </w:r>
          </w:p>
        </w:tc>
        <w:tc>
          <w:tcPr>
            <w:tcW w:w="1452" w:type="dxa"/>
          </w:tcPr>
          <w:p w14:paraId="32C1AD74" w14:textId="5CDF45FB" w:rsidR="001744B1" w:rsidRPr="003345E2" w:rsidRDefault="001744B1" w:rsidP="001744B1">
            <w:pPr>
              <w:rPr>
                <w:rFonts w:cstheme="minorHAnsi"/>
                <w:sz w:val="18"/>
                <w:szCs w:val="18"/>
              </w:rPr>
            </w:pPr>
            <w:r w:rsidRPr="003345E2">
              <w:rPr>
                <w:rFonts w:cstheme="minorHAnsi"/>
                <w:sz w:val="18"/>
                <w:szCs w:val="18"/>
              </w:rPr>
              <w:t>No tree</w:t>
            </w:r>
          </w:p>
        </w:tc>
        <w:tc>
          <w:tcPr>
            <w:tcW w:w="2430" w:type="dxa"/>
          </w:tcPr>
          <w:p w14:paraId="37C44A2A" w14:textId="0BB92CC4" w:rsidR="001744B1" w:rsidRPr="003345E2" w:rsidRDefault="001744B1" w:rsidP="001744B1">
            <w:pPr>
              <w:rPr>
                <w:rFonts w:cstheme="minorHAnsi"/>
                <w:sz w:val="18"/>
                <w:szCs w:val="18"/>
              </w:rPr>
            </w:pPr>
            <w:r w:rsidRPr="003345E2">
              <w:rPr>
                <w:rFonts w:cstheme="minorHAnsi"/>
                <w:sz w:val="18"/>
                <w:szCs w:val="18"/>
              </w:rPr>
              <w:t>Low shrub</w:t>
            </w:r>
          </w:p>
        </w:tc>
      </w:tr>
      <w:tr w:rsidR="001744B1" w:rsidRPr="003345E2" w14:paraId="7DC24E69" w14:textId="2A0380AF" w:rsidTr="001744B1">
        <w:tc>
          <w:tcPr>
            <w:tcW w:w="1293" w:type="dxa"/>
          </w:tcPr>
          <w:p w14:paraId="6025FA32" w14:textId="2097F223" w:rsidR="001744B1" w:rsidRPr="003345E2" w:rsidRDefault="001744B1" w:rsidP="001744B1">
            <w:pPr>
              <w:jc w:val="center"/>
              <w:rPr>
                <w:rFonts w:cstheme="minorHAnsi"/>
                <w:sz w:val="18"/>
                <w:szCs w:val="18"/>
              </w:rPr>
            </w:pPr>
            <w:r w:rsidRPr="003345E2">
              <w:rPr>
                <w:rFonts w:cstheme="minorHAnsi"/>
                <w:sz w:val="18"/>
                <w:szCs w:val="18"/>
              </w:rPr>
              <w:t>2</w:t>
            </w:r>
          </w:p>
        </w:tc>
        <w:tc>
          <w:tcPr>
            <w:tcW w:w="1364" w:type="dxa"/>
          </w:tcPr>
          <w:p w14:paraId="2BFC44E7" w14:textId="24B7C81B" w:rsidR="001744B1" w:rsidRPr="003345E2" w:rsidRDefault="001744B1" w:rsidP="001744B1">
            <w:pPr>
              <w:rPr>
                <w:rFonts w:cstheme="minorHAnsi"/>
                <w:sz w:val="18"/>
                <w:szCs w:val="18"/>
              </w:rPr>
            </w:pPr>
            <w:r w:rsidRPr="003345E2">
              <w:rPr>
                <w:rFonts w:cstheme="minorHAnsi"/>
                <w:sz w:val="18"/>
                <w:szCs w:val="18"/>
              </w:rPr>
              <w:t>Wetland 2020</w:t>
            </w:r>
          </w:p>
        </w:tc>
        <w:tc>
          <w:tcPr>
            <w:tcW w:w="1388" w:type="dxa"/>
          </w:tcPr>
          <w:p w14:paraId="42BD86FB" w14:textId="04A231D9" w:rsidR="001744B1" w:rsidRPr="003345E2" w:rsidRDefault="001744B1" w:rsidP="001744B1">
            <w:pPr>
              <w:rPr>
                <w:rFonts w:cstheme="minorHAnsi"/>
                <w:sz w:val="18"/>
                <w:szCs w:val="18"/>
              </w:rPr>
            </w:pPr>
            <w:r w:rsidRPr="003345E2">
              <w:rPr>
                <w:rFonts w:cstheme="minorHAnsi"/>
                <w:sz w:val="18"/>
                <w:szCs w:val="18"/>
              </w:rPr>
              <w:t>Wetland 2020</w:t>
            </w:r>
          </w:p>
        </w:tc>
        <w:tc>
          <w:tcPr>
            <w:tcW w:w="1350" w:type="dxa"/>
          </w:tcPr>
          <w:p w14:paraId="071CEC6E" w14:textId="0B4720AF" w:rsidR="001744B1" w:rsidRPr="003345E2" w:rsidRDefault="001744B1" w:rsidP="001744B1">
            <w:pPr>
              <w:rPr>
                <w:rFonts w:cstheme="minorHAnsi"/>
                <w:sz w:val="18"/>
                <w:szCs w:val="18"/>
              </w:rPr>
            </w:pPr>
            <w:r w:rsidRPr="003345E2">
              <w:rPr>
                <w:rFonts w:cstheme="minorHAnsi"/>
                <w:sz w:val="18"/>
                <w:szCs w:val="18"/>
              </w:rPr>
              <w:t>Wetland 2020</w:t>
            </w:r>
          </w:p>
        </w:tc>
        <w:tc>
          <w:tcPr>
            <w:tcW w:w="1440" w:type="dxa"/>
          </w:tcPr>
          <w:p w14:paraId="1EC42AAC" w14:textId="5550CB47" w:rsidR="001744B1" w:rsidRPr="003345E2" w:rsidRDefault="001744B1" w:rsidP="001744B1">
            <w:pPr>
              <w:rPr>
                <w:rFonts w:cstheme="minorHAnsi"/>
                <w:sz w:val="18"/>
                <w:szCs w:val="18"/>
              </w:rPr>
            </w:pPr>
            <w:r w:rsidRPr="003345E2">
              <w:rPr>
                <w:rFonts w:cstheme="minorHAnsi"/>
                <w:sz w:val="18"/>
                <w:szCs w:val="18"/>
              </w:rPr>
              <w:t>Wetland 2020</w:t>
            </w:r>
          </w:p>
        </w:tc>
        <w:tc>
          <w:tcPr>
            <w:tcW w:w="1530" w:type="dxa"/>
          </w:tcPr>
          <w:p w14:paraId="22054A69" w14:textId="7A48AA99" w:rsidR="001744B1" w:rsidRPr="003345E2" w:rsidRDefault="001744B1" w:rsidP="001744B1">
            <w:pPr>
              <w:rPr>
                <w:rFonts w:cstheme="minorHAnsi"/>
                <w:sz w:val="18"/>
                <w:szCs w:val="18"/>
              </w:rPr>
            </w:pPr>
            <w:r w:rsidRPr="003345E2">
              <w:rPr>
                <w:rFonts w:cstheme="minorHAnsi"/>
                <w:sz w:val="18"/>
                <w:szCs w:val="18"/>
              </w:rPr>
              <w:t>Wetland 2020</w:t>
            </w:r>
          </w:p>
        </w:tc>
        <w:tc>
          <w:tcPr>
            <w:tcW w:w="1518" w:type="dxa"/>
          </w:tcPr>
          <w:p w14:paraId="36F6365B" w14:textId="1B1291BF" w:rsidR="001744B1" w:rsidRPr="003345E2" w:rsidRDefault="001744B1" w:rsidP="001744B1">
            <w:pPr>
              <w:rPr>
                <w:rFonts w:cstheme="minorHAnsi"/>
                <w:sz w:val="18"/>
                <w:szCs w:val="18"/>
              </w:rPr>
            </w:pPr>
            <w:r w:rsidRPr="003345E2">
              <w:rPr>
                <w:rFonts w:cstheme="minorHAnsi"/>
                <w:sz w:val="18"/>
                <w:szCs w:val="18"/>
              </w:rPr>
              <w:t>Wetland 2020</w:t>
            </w:r>
          </w:p>
        </w:tc>
        <w:tc>
          <w:tcPr>
            <w:tcW w:w="1452" w:type="dxa"/>
          </w:tcPr>
          <w:p w14:paraId="58D9D3F6" w14:textId="7C8C9954" w:rsidR="001744B1" w:rsidRPr="003345E2" w:rsidRDefault="001744B1" w:rsidP="001744B1">
            <w:pPr>
              <w:rPr>
                <w:rFonts w:cstheme="minorHAnsi"/>
                <w:sz w:val="18"/>
                <w:szCs w:val="18"/>
              </w:rPr>
            </w:pPr>
            <w:r w:rsidRPr="003345E2">
              <w:rPr>
                <w:rFonts w:cstheme="minorHAnsi"/>
                <w:sz w:val="18"/>
                <w:szCs w:val="18"/>
              </w:rPr>
              <w:t>Wetland 2020</w:t>
            </w:r>
          </w:p>
        </w:tc>
        <w:tc>
          <w:tcPr>
            <w:tcW w:w="2430" w:type="dxa"/>
          </w:tcPr>
          <w:p w14:paraId="3123A8B0" w14:textId="59F7035D" w:rsidR="001744B1" w:rsidRPr="003345E2" w:rsidRDefault="001744B1" w:rsidP="001744B1">
            <w:pPr>
              <w:rPr>
                <w:rFonts w:cstheme="minorHAnsi"/>
                <w:sz w:val="18"/>
                <w:szCs w:val="18"/>
              </w:rPr>
            </w:pPr>
            <w:r w:rsidRPr="003345E2">
              <w:rPr>
                <w:rFonts w:cstheme="minorHAnsi"/>
                <w:sz w:val="18"/>
                <w:szCs w:val="18"/>
              </w:rPr>
              <w:t>Bare ground</w:t>
            </w:r>
          </w:p>
        </w:tc>
      </w:tr>
      <w:tr w:rsidR="001744B1" w:rsidRPr="003345E2" w14:paraId="4549E8E1" w14:textId="5588B063" w:rsidTr="001744B1">
        <w:tc>
          <w:tcPr>
            <w:tcW w:w="1293" w:type="dxa"/>
          </w:tcPr>
          <w:p w14:paraId="224705FC" w14:textId="0030E962" w:rsidR="001744B1" w:rsidRPr="003345E2" w:rsidRDefault="001744B1" w:rsidP="001744B1">
            <w:pPr>
              <w:jc w:val="center"/>
              <w:rPr>
                <w:rFonts w:cstheme="minorHAnsi"/>
                <w:sz w:val="18"/>
                <w:szCs w:val="18"/>
              </w:rPr>
            </w:pPr>
            <w:r w:rsidRPr="003345E2">
              <w:rPr>
                <w:rFonts w:cstheme="minorHAnsi"/>
                <w:sz w:val="18"/>
                <w:szCs w:val="18"/>
              </w:rPr>
              <w:t>3</w:t>
            </w:r>
          </w:p>
        </w:tc>
        <w:tc>
          <w:tcPr>
            <w:tcW w:w="1364" w:type="dxa"/>
          </w:tcPr>
          <w:p w14:paraId="19BD677F" w14:textId="3C8323BB" w:rsidR="001744B1" w:rsidRPr="003345E2" w:rsidRDefault="001744B1" w:rsidP="001744B1">
            <w:pPr>
              <w:rPr>
                <w:rFonts w:cstheme="minorHAnsi"/>
                <w:i/>
                <w:iCs/>
                <w:color w:val="808080" w:themeColor="background1" w:themeShade="80"/>
                <w:sz w:val="18"/>
                <w:szCs w:val="18"/>
              </w:rPr>
            </w:pPr>
            <w:r w:rsidRPr="003345E2">
              <w:rPr>
                <w:rFonts w:cstheme="minorHAnsi"/>
                <w:i/>
                <w:iCs/>
                <w:color w:val="808080" w:themeColor="background1" w:themeShade="80"/>
                <w:sz w:val="18"/>
                <w:szCs w:val="18"/>
              </w:rPr>
              <w:t>No data</w:t>
            </w:r>
          </w:p>
        </w:tc>
        <w:tc>
          <w:tcPr>
            <w:tcW w:w="1388" w:type="dxa"/>
          </w:tcPr>
          <w:p w14:paraId="473663F0" w14:textId="2B0E96C8" w:rsidR="001744B1" w:rsidRPr="003345E2" w:rsidRDefault="001744B1" w:rsidP="001744B1">
            <w:pPr>
              <w:rPr>
                <w:rFonts w:cstheme="minorHAnsi"/>
                <w:i/>
                <w:iCs/>
                <w:color w:val="808080" w:themeColor="background1" w:themeShade="80"/>
                <w:sz w:val="18"/>
                <w:szCs w:val="18"/>
              </w:rPr>
            </w:pPr>
            <w:r w:rsidRPr="003345E2">
              <w:rPr>
                <w:rFonts w:cstheme="minorHAnsi"/>
                <w:i/>
                <w:iCs/>
                <w:color w:val="808080" w:themeColor="background1" w:themeShade="80"/>
                <w:sz w:val="18"/>
                <w:szCs w:val="18"/>
              </w:rPr>
              <w:t>No data</w:t>
            </w:r>
          </w:p>
        </w:tc>
        <w:tc>
          <w:tcPr>
            <w:tcW w:w="1350" w:type="dxa"/>
          </w:tcPr>
          <w:p w14:paraId="4DC857AD" w14:textId="7BF027DE" w:rsidR="001744B1" w:rsidRPr="003345E2" w:rsidRDefault="001744B1" w:rsidP="001744B1">
            <w:pPr>
              <w:rPr>
                <w:rFonts w:cstheme="minorHAnsi"/>
                <w:i/>
                <w:iCs/>
                <w:color w:val="808080" w:themeColor="background1" w:themeShade="80"/>
                <w:sz w:val="18"/>
                <w:szCs w:val="18"/>
              </w:rPr>
            </w:pPr>
            <w:r w:rsidRPr="003345E2">
              <w:rPr>
                <w:rFonts w:cstheme="minorHAnsi"/>
                <w:i/>
                <w:iCs/>
                <w:color w:val="808080" w:themeColor="background1" w:themeShade="80"/>
                <w:sz w:val="18"/>
                <w:szCs w:val="18"/>
              </w:rPr>
              <w:t>No data</w:t>
            </w:r>
          </w:p>
        </w:tc>
        <w:tc>
          <w:tcPr>
            <w:tcW w:w="1440" w:type="dxa"/>
          </w:tcPr>
          <w:p w14:paraId="7FBE174F" w14:textId="6E61A7CD" w:rsidR="001744B1" w:rsidRPr="003345E2" w:rsidRDefault="001744B1" w:rsidP="001744B1">
            <w:pPr>
              <w:rPr>
                <w:rFonts w:cstheme="minorHAnsi"/>
                <w:sz w:val="18"/>
                <w:szCs w:val="18"/>
              </w:rPr>
            </w:pPr>
            <w:r w:rsidRPr="003345E2">
              <w:rPr>
                <w:rFonts w:cstheme="minorHAnsi"/>
                <w:i/>
                <w:iCs/>
                <w:color w:val="808080" w:themeColor="background1" w:themeShade="80"/>
                <w:sz w:val="18"/>
                <w:szCs w:val="18"/>
              </w:rPr>
              <w:t>No data</w:t>
            </w:r>
          </w:p>
        </w:tc>
        <w:tc>
          <w:tcPr>
            <w:tcW w:w="1530" w:type="dxa"/>
          </w:tcPr>
          <w:p w14:paraId="02E119BD" w14:textId="50C59D34" w:rsidR="001744B1" w:rsidRPr="003345E2" w:rsidRDefault="001744B1" w:rsidP="001744B1">
            <w:pPr>
              <w:rPr>
                <w:rFonts w:cstheme="minorHAnsi"/>
                <w:sz w:val="18"/>
                <w:szCs w:val="18"/>
              </w:rPr>
            </w:pPr>
            <w:r w:rsidRPr="003345E2">
              <w:rPr>
                <w:rFonts w:cstheme="minorHAnsi"/>
                <w:i/>
                <w:iCs/>
                <w:color w:val="808080" w:themeColor="background1" w:themeShade="80"/>
                <w:sz w:val="18"/>
                <w:szCs w:val="18"/>
              </w:rPr>
              <w:t>No data</w:t>
            </w:r>
          </w:p>
        </w:tc>
        <w:tc>
          <w:tcPr>
            <w:tcW w:w="1518" w:type="dxa"/>
          </w:tcPr>
          <w:p w14:paraId="17C6CDDA" w14:textId="326E18BD" w:rsidR="001744B1" w:rsidRPr="003345E2" w:rsidRDefault="001744B1" w:rsidP="001744B1">
            <w:pPr>
              <w:rPr>
                <w:rFonts w:cstheme="minorHAnsi"/>
                <w:sz w:val="18"/>
                <w:szCs w:val="18"/>
              </w:rPr>
            </w:pPr>
            <w:r w:rsidRPr="003345E2">
              <w:rPr>
                <w:rFonts w:cstheme="minorHAnsi"/>
                <w:i/>
                <w:iCs/>
                <w:color w:val="808080" w:themeColor="background1" w:themeShade="80"/>
                <w:sz w:val="18"/>
                <w:szCs w:val="18"/>
              </w:rPr>
              <w:t>No data</w:t>
            </w:r>
          </w:p>
        </w:tc>
        <w:tc>
          <w:tcPr>
            <w:tcW w:w="1452" w:type="dxa"/>
          </w:tcPr>
          <w:p w14:paraId="60EA8898" w14:textId="38E321FA" w:rsidR="001744B1" w:rsidRPr="003345E2" w:rsidRDefault="001744B1" w:rsidP="001744B1">
            <w:pPr>
              <w:rPr>
                <w:rFonts w:cstheme="minorHAnsi"/>
                <w:color w:val="808080" w:themeColor="background1" w:themeShade="80"/>
                <w:sz w:val="18"/>
                <w:szCs w:val="18"/>
              </w:rPr>
            </w:pPr>
            <w:r w:rsidRPr="003345E2">
              <w:rPr>
                <w:rFonts w:cstheme="minorHAnsi"/>
                <w:i/>
                <w:iCs/>
                <w:color w:val="808080" w:themeColor="background1" w:themeShade="80"/>
                <w:sz w:val="18"/>
                <w:szCs w:val="18"/>
              </w:rPr>
              <w:t>No data</w:t>
            </w:r>
          </w:p>
        </w:tc>
        <w:tc>
          <w:tcPr>
            <w:tcW w:w="2430" w:type="dxa"/>
          </w:tcPr>
          <w:p w14:paraId="095AA134" w14:textId="7448EE68" w:rsidR="001744B1" w:rsidRPr="003345E2" w:rsidRDefault="001744B1" w:rsidP="001744B1">
            <w:pPr>
              <w:rPr>
                <w:rFonts w:cstheme="minorHAnsi"/>
                <w:sz w:val="18"/>
                <w:szCs w:val="18"/>
              </w:rPr>
            </w:pPr>
            <w:r w:rsidRPr="003345E2">
              <w:rPr>
                <w:rFonts w:cstheme="minorHAnsi"/>
                <w:sz w:val="18"/>
                <w:szCs w:val="18"/>
              </w:rPr>
              <w:t>Mixed grass &amp; subs-cultivated</w:t>
            </w:r>
          </w:p>
        </w:tc>
      </w:tr>
      <w:tr w:rsidR="001744B1" w:rsidRPr="003345E2" w14:paraId="0F5C0329" w14:textId="75F18B6A" w:rsidTr="001744B1">
        <w:tc>
          <w:tcPr>
            <w:tcW w:w="1293" w:type="dxa"/>
          </w:tcPr>
          <w:p w14:paraId="3F77DC93" w14:textId="6F75FEB5" w:rsidR="001744B1" w:rsidRPr="003345E2" w:rsidRDefault="001744B1" w:rsidP="001744B1">
            <w:pPr>
              <w:jc w:val="center"/>
              <w:rPr>
                <w:rFonts w:cstheme="minorHAnsi"/>
                <w:sz w:val="18"/>
                <w:szCs w:val="18"/>
              </w:rPr>
            </w:pPr>
            <w:r w:rsidRPr="003345E2">
              <w:rPr>
                <w:rFonts w:cstheme="minorHAnsi"/>
                <w:sz w:val="18"/>
                <w:szCs w:val="18"/>
              </w:rPr>
              <w:t>4</w:t>
            </w:r>
          </w:p>
        </w:tc>
        <w:tc>
          <w:tcPr>
            <w:tcW w:w="1364" w:type="dxa"/>
          </w:tcPr>
          <w:p w14:paraId="7455CF43" w14:textId="426EA3E6" w:rsidR="001744B1" w:rsidRPr="003345E2" w:rsidRDefault="001744B1" w:rsidP="001744B1">
            <w:pPr>
              <w:rPr>
                <w:rFonts w:cstheme="minorHAnsi"/>
                <w:sz w:val="18"/>
                <w:szCs w:val="18"/>
              </w:rPr>
            </w:pPr>
            <w:r w:rsidRPr="003345E2">
              <w:rPr>
                <w:rFonts w:cstheme="minorHAnsi"/>
                <w:sz w:val="18"/>
                <w:szCs w:val="18"/>
              </w:rPr>
              <w:t>Tree 40 – 49%</w:t>
            </w:r>
          </w:p>
        </w:tc>
        <w:tc>
          <w:tcPr>
            <w:tcW w:w="1388" w:type="dxa"/>
          </w:tcPr>
          <w:p w14:paraId="28108C6D" w14:textId="06DA4E7C" w:rsidR="001744B1" w:rsidRPr="003345E2" w:rsidRDefault="001744B1" w:rsidP="001744B1">
            <w:pPr>
              <w:rPr>
                <w:rFonts w:cstheme="minorHAnsi"/>
                <w:sz w:val="18"/>
                <w:szCs w:val="18"/>
              </w:rPr>
            </w:pPr>
            <w:r w:rsidRPr="003345E2">
              <w:rPr>
                <w:rFonts w:cstheme="minorHAnsi"/>
                <w:sz w:val="18"/>
                <w:szCs w:val="18"/>
              </w:rPr>
              <w:t>Low tree</w:t>
            </w:r>
          </w:p>
        </w:tc>
        <w:tc>
          <w:tcPr>
            <w:tcW w:w="1350" w:type="dxa"/>
          </w:tcPr>
          <w:p w14:paraId="2092474C" w14:textId="0CA4C46F" w:rsidR="001744B1" w:rsidRPr="003345E2" w:rsidRDefault="001744B1" w:rsidP="001744B1">
            <w:pPr>
              <w:rPr>
                <w:rFonts w:cstheme="minorHAnsi"/>
                <w:sz w:val="18"/>
                <w:szCs w:val="18"/>
              </w:rPr>
            </w:pPr>
            <w:r w:rsidRPr="003345E2">
              <w:rPr>
                <w:rFonts w:cstheme="minorHAnsi"/>
                <w:sz w:val="18"/>
                <w:szCs w:val="18"/>
              </w:rPr>
              <w:t>Tree 40 – 49%</w:t>
            </w:r>
          </w:p>
        </w:tc>
        <w:tc>
          <w:tcPr>
            <w:tcW w:w="1440" w:type="dxa"/>
          </w:tcPr>
          <w:p w14:paraId="71846205" w14:textId="5316382E" w:rsidR="001744B1" w:rsidRPr="003345E2" w:rsidRDefault="001744B1" w:rsidP="001744B1">
            <w:pPr>
              <w:rPr>
                <w:rFonts w:cstheme="minorHAnsi"/>
                <w:sz w:val="18"/>
                <w:szCs w:val="18"/>
              </w:rPr>
            </w:pPr>
            <w:r w:rsidRPr="003345E2">
              <w:rPr>
                <w:rFonts w:cstheme="minorHAnsi"/>
                <w:sz w:val="18"/>
                <w:szCs w:val="18"/>
              </w:rPr>
              <w:t>Low tree</w:t>
            </w:r>
          </w:p>
        </w:tc>
        <w:tc>
          <w:tcPr>
            <w:tcW w:w="1530" w:type="dxa"/>
          </w:tcPr>
          <w:p w14:paraId="2603E270" w14:textId="3CE07614" w:rsidR="001744B1" w:rsidRPr="003345E2" w:rsidRDefault="001744B1" w:rsidP="001744B1">
            <w:pPr>
              <w:rPr>
                <w:rFonts w:cstheme="minorHAnsi"/>
                <w:sz w:val="18"/>
                <w:szCs w:val="18"/>
              </w:rPr>
            </w:pPr>
            <w:r w:rsidRPr="003345E2">
              <w:rPr>
                <w:rFonts w:cstheme="minorHAnsi"/>
                <w:i/>
                <w:iCs/>
                <w:color w:val="808080" w:themeColor="background1" w:themeShade="80"/>
                <w:sz w:val="18"/>
                <w:szCs w:val="18"/>
              </w:rPr>
              <w:t>No data</w:t>
            </w:r>
          </w:p>
        </w:tc>
        <w:tc>
          <w:tcPr>
            <w:tcW w:w="1518" w:type="dxa"/>
          </w:tcPr>
          <w:p w14:paraId="1CA654E5" w14:textId="44B7E805" w:rsidR="001744B1" w:rsidRPr="003345E2" w:rsidRDefault="001744B1" w:rsidP="001744B1">
            <w:pPr>
              <w:rPr>
                <w:rFonts w:cstheme="minorHAnsi"/>
                <w:sz w:val="18"/>
                <w:szCs w:val="18"/>
              </w:rPr>
            </w:pPr>
            <w:r w:rsidRPr="003345E2">
              <w:rPr>
                <w:rFonts w:cstheme="minorHAnsi"/>
                <w:sz w:val="18"/>
                <w:szCs w:val="18"/>
              </w:rPr>
              <w:t>Low tree</w:t>
            </w:r>
          </w:p>
        </w:tc>
        <w:tc>
          <w:tcPr>
            <w:tcW w:w="1452" w:type="dxa"/>
          </w:tcPr>
          <w:p w14:paraId="7836CD53" w14:textId="7C9B5466" w:rsidR="001744B1" w:rsidRPr="003345E2" w:rsidRDefault="001744B1" w:rsidP="001744B1">
            <w:pPr>
              <w:rPr>
                <w:rFonts w:cstheme="minorHAnsi"/>
                <w:sz w:val="18"/>
                <w:szCs w:val="18"/>
              </w:rPr>
            </w:pPr>
            <w:r w:rsidRPr="003345E2">
              <w:rPr>
                <w:rFonts w:cstheme="minorHAnsi"/>
                <w:sz w:val="18"/>
                <w:szCs w:val="18"/>
              </w:rPr>
              <w:t>Low tree</w:t>
            </w:r>
          </w:p>
        </w:tc>
        <w:tc>
          <w:tcPr>
            <w:tcW w:w="2430" w:type="dxa"/>
          </w:tcPr>
          <w:p w14:paraId="5A7A2B83" w14:textId="2CEF1401" w:rsidR="001744B1" w:rsidRPr="003345E2" w:rsidRDefault="001744B1" w:rsidP="001744B1">
            <w:pPr>
              <w:rPr>
                <w:rFonts w:cstheme="minorHAnsi"/>
                <w:sz w:val="18"/>
                <w:szCs w:val="18"/>
              </w:rPr>
            </w:pPr>
            <w:r w:rsidRPr="003345E2">
              <w:rPr>
                <w:rFonts w:cstheme="minorHAnsi"/>
                <w:sz w:val="18"/>
                <w:szCs w:val="18"/>
              </w:rPr>
              <w:t>Open woodland</w:t>
            </w:r>
          </w:p>
        </w:tc>
      </w:tr>
      <w:tr w:rsidR="001744B1" w:rsidRPr="003345E2" w14:paraId="669F04FB" w14:textId="5FAB698E" w:rsidTr="001744B1">
        <w:tc>
          <w:tcPr>
            <w:tcW w:w="1293" w:type="dxa"/>
          </w:tcPr>
          <w:p w14:paraId="57F1F12B" w14:textId="1CB9691B" w:rsidR="001744B1" w:rsidRPr="003345E2" w:rsidRDefault="001744B1" w:rsidP="001744B1">
            <w:pPr>
              <w:jc w:val="center"/>
              <w:rPr>
                <w:rFonts w:cstheme="minorHAnsi"/>
                <w:sz w:val="18"/>
                <w:szCs w:val="18"/>
              </w:rPr>
            </w:pPr>
            <w:r w:rsidRPr="003345E2">
              <w:rPr>
                <w:rFonts w:cstheme="minorHAnsi"/>
                <w:sz w:val="18"/>
                <w:szCs w:val="18"/>
              </w:rPr>
              <w:t>5</w:t>
            </w:r>
          </w:p>
        </w:tc>
        <w:tc>
          <w:tcPr>
            <w:tcW w:w="1364" w:type="dxa"/>
          </w:tcPr>
          <w:p w14:paraId="77BDDE14" w14:textId="44A020DC" w:rsidR="001744B1" w:rsidRPr="003345E2" w:rsidRDefault="001744B1" w:rsidP="001744B1">
            <w:pPr>
              <w:rPr>
                <w:rFonts w:cstheme="minorHAnsi"/>
                <w:sz w:val="18"/>
                <w:szCs w:val="18"/>
              </w:rPr>
            </w:pPr>
            <w:r w:rsidRPr="003345E2">
              <w:rPr>
                <w:rFonts w:cstheme="minorHAnsi"/>
                <w:sz w:val="18"/>
                <w:szCs w:val="18"/>
              </w:rPr>
              <w:t>Tree 50 – 59%</w:t>
            </w:r>
          </w:p>
        </w:tc>
        <w:tc>
          <w:tcPr>
            <w:tcW w:w="1388" w:type="dxa"/>
          </w:tcPr>
          <w:p w14:paraId="65209201" w14:textId="636C7514" w:rsidR="001744B1" w:rsidRPr="003345E2" w:rsidRDefault="001744B1" w:rsidP="001744B1">
            <w:pPr>
              <w:rPr>
                <w:rFonts w:cstheme="minorHAnsi"/>
                <w:sz w:val="18"/>
                <w:szCs w:val="18"/>
              </w:rPr>
            </w:pPr>
            <w:r w:rsidRPr="003345E2">
              <w:rPr>
                <w:rFonts w:cstheme="minorHAnsi"/>
                <w:sz w:val="18"/>
                <w:szCs w:val="18"/>
              </w:rPr>
              <w:t>Medium tree</w:t>
            </w:r>
          </w:p>
        </w:tc>
        <w:tc>
          <w:tcPr>
            <w:tcW w:w="1350" w:type="dxa"/>
          </w:tcPr>
          <w:p w14:paraId="1267E1AF" w14:textId="1DE7EA9F" w:rsidR="001744B1" w:rsidRPr="003345E2" w:rsidRDefault="001744B1" w:rsidP="001744B1">
            <w:pPr>
              <w:rPr>
                <w:rFonts w:cstheme="minorHAnsi"/>
                <w:sz w:val="18"/>
                <w:szCs w:val="18"/>
              </w:rPr>
            </w:pPr>
            <w:r w:rsidRPr="003345E2">
              <w:rPr>
                <w:rFonts w:cstheme="minorHAnsi"/>
                <w:sz w:val="18"/>
                <w:szCs w:val="18"/>
              </w:rPr>
              <w:t>Tree 50 – 59%</w:t>
            </w:r>
          </w:p>
        </w:tc>
        <w:tc>
          <w:tcPr>
            <w:tcW w:w="1440" w:type="dxa"/>
          </w:tcPr>
          <w:p w14:paraId="7513A0C5" w14:textId="4D207BD0" w:rsidR="001744B1" w:rsidRPr="003345E2" w:rsidRDefault="001744B1" w:rsidP="001744B1">
            <w:pPr>
              <w:rPr>
                <w:rFonts w:cstheme="minorHAnsi"/>
                <w:sz w:val="18"/>
                <w:szCs w:val="18"/>
              </w:rPr>
            </w:pPr>
            <w:r w:rsidRPr="003345E2">
              <w:rPr>
                <w:rFonts w:cstheme="minorHAnsi"/>
                <w:sz w:val="18"/>
                <w:szCs w:val="18"/>
              </w:rPr>
              <w:t>Medium tree</w:t>
            </w:r>
          </w:p>
        </w:tc>
        <w:tc>
          <w:tcPr>
            <w:tcW w:w="1530" w:type="dxa"/>
          </w:tcPr>
          <w:p w14:paraId="2E1CACA2" w14:textId="0A1EC39F" w:rsidR="001744B1" w:rsidRPr="003345E2" w:rsidRDefault="001744B1" w:rsidP="001744B1">
            <w:pPr>
              <w:rPr>
                <w:rFonts w:cstheme="minorHAnsi"/>
                <w:sz w:val="18"/>
                <w:szCs w:val="18"/>
              </w:rPr>
            </w:pPr>
            <w:r w:rsidRPr="003345E2">
              <w:rPr>
                <w:rFonts w:cstheme="minorHAnsi"/>
                <w:i/>
                <w:iCs/>
                <w:color w:val="808080" w:themeColor="background1" w:themeShade="80"/>
                <w:sz w:val="18"/>
                <w:szCs w:val="18"/>
              </w:rPr>
              <w:t>No data</w:t>
            </w:r>
          </w:p>
        </w:tc>
        <w:tc>
          <w:tcPr>
            <w:tcW w:w="1518" w:type="dxa"/>
          </w:tcPr>
          <w:p w14:paraId="71542167" w14:textId="5E4CEE18" w:rsidR="001744B1" w:rsidRPr="003345E2" w:rsidRDefault="001744B1" w:rsidP="001744B1">
            <w:pPr>
              <w:rPr>
                <w:rFonts w:cstheme="minorHAnsi"/>
                <w:sz w:val="18"/>
                <w:szCs w:val="18"/>
              </w:rPr>
            </w:pPr>
            <w:r w:rsidRPr="003345E2">
              <w:rPr>
                <w:rFonts w:cstheme="minorHAnsi"/>
                <w:sz w:val="18"/>
                <w:szCs w:val="18"/>
              </w:rPr>
              <w:t>Medium tree</w:t>
            </w:r>
          </w:p>
        </w:tc>
        <w:tc>
          <w:tcPr>
            <w:tcW w:w="1452" w:type="dxa"/>
          </w:tcPr>
          <w:p w14:paraId="03866EC3" w14:textId="6E01D26D" w:rsidR="001744B1" w:rsidRPr="003345E2" w:rsidRDefault="001744B1" w:rsidP="001744B1">
            <w:pPr>
              <w:rPr>
                <w:rFonts w:cstheme="minorHAnsi"/>
                <w:sz w:val="18"/>
                <w:szCs w:val="18"/>
              </w:rPr>
            </w:pPr>
            <w:r w:rsidRPr="003345E2">
              <w:rPr>
                <w:rFonts w:cstheme="minorHAnsi"/>
                <w:sz w:val="18"/>
                <w:szCs w:val="18"/>
              </w:rPr>
              <w:t>Medium tree</w:t>
            </w:r>
          </w:p>
        </w:tc>
        <w:tc>
          <w:tcPr>
            <w:tcW w:w="2430" w:type="dxa"/>
          </w:tcPr>
          <w:p w14:paraId="19DF33BD" w14:textId="6ADF2687" w:rsidR="001744B1" w:rsidRPr="003345E2" w:rsidRDefault="001744B1" w:rsidP="001744B1">
            <w:pPr>
              <w:rPr>
                <w:rFonts w:cstheme="minorHAnsi"/>
                <w:sz w:val="18"/>
                <w:szCs w:val="18"/>
              </w:rPr>
            </w:pPr>
            <w:r w:rsidRPr="003345E2">
              <w:rPr>
                <w:rFonts w:cstheme="minorHAnsi"/>
                <w:sz w:val="18"/>
                <w:szCs w:val="18"/>
              </w:rPr>
              <w:t>Woodland</w:t>
            </w:r>
          </w:p>
        </w:tc>
      </w:tr>
      <w:tr w:rsidR="001744B1" w:rsidRPr="003345E2" w14:paraId="70F53D47" w14:textId="0A919D9B" w:rsidTr="001744B1">
        <w:tc>
          <w:tcPr>
            <w:tcW w:w="1293" w:type="dxa"/>
          </w:tcPr>
          <w:p w14:paraId="7D8F0398" w14:textId="100202B5" w:rsidR="001744B1" w:rsidRPr="003345E2" w:rsidRDefault="001744B1" w:rsidP="001744B1">
            <w:pPr>
              <w:jc w:val="center"/>
              <w:rPr>
                <w:rFonts w:cstheme="minorHAnsi"/>
                <w:sz w:val="18"/>
                <w:szCs w:val="18"/>
              </w:rPr>
            </w:pPr>
            <w:r w:rsidRPr="003345E2">
              <w:rPr>
                <w:rFonts w:cstheme="minorHAnsi"/>
                <w:sz w:val="18"/>
                <w:szCs w:val="18"/>
              </w:rPr>
              <w:t>6</w:t>
            </w:r>
          </w:p>
        </w:tc>
        <w:tc>
          <w:tcPr>
            <w:tcW w:w="1364" w:type="dxa"/>
          </w:tcPr>
          <w:p w14:paraId="7289EC6E" w14:textId="209C5BE2" w:rsidR="001744B1" w:rsidRPr="003345E2" w:rsidRDefault="001744B1" w:rsidP="001744B1">
            <w:pPr>
              <w:rPr>
                <w:rFonts w:cstheme="minorHAnsi"/>
                <w:sz w:val="18"/>
                <w:szCs w:val="18"/>
              </w:rPr>
            </w:pPr>
            <w:r w:rsidRPr="003345E2">
              <w:rPr>
                <w:rFonts w:cstheme="minorHAnsi"/>
                <w:sz w:val="18"/>
                <w:szCs w:val="18"/>
              </w:rPr>
              <w:t>Tree 60 – 74%</w:t>
            </w:r>
          </w:p>
        </w:tc>
        <w:tc>
          <w:tcPr>
            <w:tcW w:w="1388" w:type="dxa"/>
          </w:tcPr>
          <w:p w14:paraId="3D63BBFA" w14:textId="31B33811" w:rsidR="001744B1" w:rsidRPr="003345E2" w:rsidRDefault="001744B1" w:rsidP="001744B1">
            <w:pPr>
              <w:rPr>
                <w:rFonts w:cstheme="minorHAnsi"/>
                <w:sz w:val="18"/>
                <w:szCs w:val="18"/>
              </w:rPr>
            </w:pPr>
            <w:r w:rsidRPr="003345E2">
              <w:rPr>
                <w:rFonts w:cstheme="minorHAnsi"/>
                <w:sz w:val="18"/>
                <w:szCs w:val="18"/>
              </w:rPr>
              <w:t>High tree</w:t>
            </w:r>
          </w:p>
        </w:tc>
        <w:tc>
          <w:tcPr>
            <w:tcW w:w="1350" w:type="dxa"/>
          </w:tcPr>
          <w:p w14:paraId="417B1880" w14:textId="2D8E0BB4" w:rsidR="001744B1" w:rsidRPr="003345E2" w:rsidRDefault="001744B1" w:rsidP="001744B1">
            <w:pPr>
              <w:rPr>
                <w:rFonts w:cstheme="minorHAnsi"/>
                <w:sz w:val="18"/>
                <w:szCs w:val="18"/>
              </w:rPr>
            </w:pPr>
            <w:r w:rsidRPr="003345E2">
              <w:rPr>
                <w:rFonts w:cstheme="minorHAnsi"/>
                <w:sz w:val="18"/>
                <w:szCs w:val="18"/>
              </w:rPr>
              <w:t>Tree 60 – 74%</w:t>
            </w:r>
          </w:p>
        </w:tc>
        <w:tc>
          <w:tcPr>
            <w:tcW w:w="1440" w:type="dxa"/>
          </w:tcPr>
          <w:p w14:paraId="115C59E8" w14:textId="53E7E567" w:rsidR="001744B1" w:rsidRPr="003345E2" w:rsidRDefault="001744B1" w:rsidP="001744B1">
            <w:pPr>
              <w:rPr>
                <w:rFonts w:cstheme="minorHAnsi"/>
                <w:sz w:val="18"/>
                <w:szCs w:val="18"/>
              </w:rPr>
            </w:pPr>
            <w:r w:rsidRPr="003345E2">
              <w:rPr>
                <w:rFonts w:cstheme="minorHAnsi"/>
                <w:sz w:val="18"/>
                <w:szCs w:val="18"/>
              </w:rPr>
              <w:t>High tree</w:t>
            </w:r>
          </w:p>
        </w:tc>
        <w:tc>
          <w:tcPr>
            <w:tcW w:w="1530" w:type="dxa"/>
          </w:tcPr>
          <w:p w14:paraId="2B312303" w14:textId="00AF8E8E" w:rsidR="001744B1" w:rsidRPr="003345E2" w:rsidRDefault="001744B1" w:rsidP="001744B1">
            <w:pPr>
              <w:rPr>
                <w:rFonts w:cstheme="minorHAnsi"/>
                <w:sz w:val="18"/>
                <w:szCs w:val="18"/>
              </w:rPr>
            </w:pPr>
            <w:r w:rsidRPr="003345E2">
              <w:rPr>
                <w:rFonts w:cstheme="minorHAnsi"/>
                <w:sz w:val="18"/>
                <w:szCs w:val="18"/>
              </w:rPr>
              <w:t xml:space="preserve">Tree Plantations </w:t>
            </w:r>
          </w:p>
        </w:tc>
        <w:tc>
          <w:tcPr>
            <w:tcW w:w="1518" w:type="dxa"/>
          </w:tcPr>
          <w:p w14:paraId="643E176B" w14:textId="4856E63C" w:rsidR="001744B1" w:rsidRPr="003345E2" w:rsidRDefault="001744B1" w:rsidP="001744B1">
            <w:pPr>
              <w:rPr>
                <w:rFonts w:cstheme="minorHAnsi"/>
                <w:sz w:val="18"/>
                <w:szCs w:val="18"/>
              </w:rPr>
            </w:pPr>
            <w:r w:rsidRPr="003345E2">
              <w:rPr>
                <w:rFonts w:cstheme="minorHAnsi"/>
                <w:sz w:val="18"/>
                <w:szCs w:val="18"/>
              </w:rPr>
              <w:t>High tree</w:t>
            </w:r>
          </w:p>
        </w:tc>
        <w:tc>
          <w:tcPr>
            <w:tcW w:w="1452" w:type="dxa"/>
          </w:tcPr>
          <w:p w14:paraId="45A88B6C" w14:textId="56F285B9" w:rsidR="001744B1" w:rsidRPr="003345E2" w:rsidRDefault="001744B1" w:rsidP="001744B1">
            <w:pPr>
              <w:rPr>
                <w:rFonts w:cstheme="minorHAnsi"/>
                <w:sz w:val="18"/>
                <w:szCs w:val="18"/>
              </w:rPr>
            </w:pPr>
            <w:r w:rsidRPr="003345E2">
              <w:rPr>
                <w:rFonts w:cstheme="minorHAnsi"/>
                <w:sz w:val="18"/>
                <w:szCs w:val="18"/>
              </w:rPr>
              <w:t>High tree</w:t>
            </w:r>
          </w:p>
        </w:tc>
        <w:tc>
          <w:tcPr>
            <w:tcW w:w="2430" w:type="dxa"/>
          </w:tcPr>
          <w:p w14:paraId="365E8267" w14:textId="0DD603C7" w:rsidR="001744B1" w:rsidRPr="003345E2" w:rsidRDefault="001744B1" w:rsidP="001744B1">
            <w:pPr>
              <w:rPr>
                <w:rFonts w:cstheme="minorHAnsi"/>
                <w:sz w:val="18"/>
                <w:szCs w:val="18"/>
              </w:rPr>
            </w:pPr>
            <w:r w:rsidRPr="003345E2">
              <w:rPr>
                <w:rFonts w:cstheme="minorHAnsi"/>
                <w:sz w:val="18"/>
                <w:szCs w:val="18"/>
              </w:rPr>
              <w:t>Thicket</w:t>
            </w:r>
          </w:p>
        </w:tc>
      </w:tr>
      <w:tr w:rsidR="001744B1" w:rsidRPr="003345E2" w14:paraId="0B34D0A5" w14:textId="3E8918D6" w:rsidTr="001744B1">
        <w:tc>
          <w:tcPr>
            <w:tcW w:w="1293" w:type="dxa"/>
          </w:tcPr>
          <w:p w14:paraId="2E17DC57" w14:textId="04350969" w:rsidR="001744B1" w:rsidRPr="003345E2" w:rsidRDefault="001744B1" w:rsidP="001744B1">
            <w:pPr>
              <w:jc w:val="center"/>
              <w:rPr>
                <w:rFonts w:cstheme="minorHAnsi"/>
                <w:sz w:val="18"/>
                <w:szCs w:val="18"/>
              </w:rPr>
            </w:pPr>
            <w:r w:rsidRPr="003345E2">
              <w:rPr>
                <w:rFonts w:cstheme="minorHAnsi"/>
                <w:sz w:val="18"/>
                <w:szCs w:val="18"/>
              </w:rPr>
              <w:t>7</w:t>
            </w:r>
          </w:p>
        </w:tc>
        <w:tc>
          <w:tcPr>
            <w:tcW w:w="1364" w:type="dxa"/>
            <w:tcBorders>
              <w:bottom w:val="single" w:sz="4" w:space="0" w:color="auto"/>
            </w:tcBorders>
          </w:tcPr>
          <w:p w14:paraId="646CB4C5" w14:textId="4FE60F9A" w:rsidR="001744B1" w:rsidRPr="003345E2" w:rsidRDefault="001744B1" w:rsidP="001744B1">
            <w:pPr>
              <w:rPr>
                <w:rFonts w:cstheme="minorHAnsi"/>
                <w:sz w:val="18"/>
                <w:szCs w:val="18"/>
              </w:rPr>
            </w:pPr>
            <w:r w:rsidRPr="003345E2">
              <w:rPr>
                <w:rFonts w:cstheme="minorHAnsi"/>
                <w:sz w:val="18"/>
                <w:szCs w:val="18"/>
              </w:rPr>
              <w:t>Tree 75 – 100%</w:t>
            </w:r>
          </w:p>
        </w:tc>
        <w:tc>
          <w:tcPr>
            <w:tcW w:w="1388" w:type="dxa"/>
            <w:tcBorders>
              <w:bottom w:val="single" w:sz="4" w:space="0" w:color="auto"/>
            </w:tcBorders>
          </w:tcPr>
          <w:p w14:paraId="4CBE52AC" w14:textId="2613F50C" w:rsidR="001744B1" w:rsidRPr="003345E2" w:rsidRDefault="001744B1" w:rsidP="001744B1">
            <w:pPr>
              <w:rPr>
                <w:rFonts w:cstheme="minorHAnsi"/>
                <w:i/>
                <w:iCs/>
                <w:sz w:val="18"/>
                <w:szCs w:val="18"/>
              </w:rPr>
            </w:pPr>
            <w:r w:rsidRPr="003345E2">
              <w:rPr>
                <w:rFonts w:cstheme="minorHAnsi"/>
                <w:i/>
                <w:iCs/>
                <w:color w:val="808080" w:themeColor="background1" w:themeShade="80"/>
                <w:sz w:val="18"/>
                <w:szCs w:val="18"/>
              </w:rPr>
              <w:t>No data</w:t>
            </w:r>
          </w:p>
        </w:tc>
        <w:tc>
          <w:tcPr>
            <w:tcW w:w="1350" w:type="dxa"/>
            <w:tcBorders>
              <w:bottom w:val="single" w:sz="4" w:space="0" w:color="auto"/>
            </w:tcBorders>
          </w:tcPr>
          <w:p w14:paraId="6972D977" w14:textId="362F3984" w:rsidR="001744B1" w:rsidRPr="003345E2" w:rsidRDefault="001744B1" w:rsidP="001744B1">
            <w:pPr>
              <w:rPr>
                <w:rFonts w:cstheme="minorHAnsi"/>
                <w:sz w:val="18"/>
                <w:szCs w:val="18"/>
              </w:rPr>
            </w:pPr>
            <w:r w:rsidRPr="003345E2">
              <w:rPr>
                <w:rFonts w:cstheme="minorHAnsi"/>
                <w:sz w:val="18"/>
                <w:szCs w:val="18"/>
              </w:rPr>
              <w:t>Tree 75 – 100%</w:t>
            </w:r>
          </w:p>
        </w:tc>
        <w:tc>
          <w:tcPr>
            <w:tcW w:w="1440" w:type="dxa"/>
            <w:tcBorders>
              <w:bottom w:val="single" w:sz="4" w:space="0" w:color="auto"/>
            </w:tcBorders>
          </w:tcPr>
          <w:p w14:paraId="3C042EC3" w14:textId="1B33DB2A" w:rsidR="001744B1" w:rsidRPr="003345E2" w:rsidRDefault="001744B1" w:rsidP="001744B1">
            <w:pPr>
              <w:rPr>
                <w:rFonts w:cstheme="minorHAnsi"/>
                <w:sz w:val="18"/>
                <w:szCs w:val="18"/>
              </w:rPr>
            </w:pPr>
            <w:r w:rsidRPr="003345E2">
              <w:rPr>
                <w:rFonts w:cstheme="minorHAnsi"/>
                <w:i/>
                <w:iCs/>
                <w:color w:val="808080" w:themeColor="background1" w:themeShade="80"/>
                <w:sz w:val="18"/>
                <w:szCs w:val="18"/>
              </w:rPr>
              <w:t>No data</w:t>
            </w:r>
          </w:p>
        </w:tc>
        <w:tc>
          <w:tcPr>
            <w:tcW w:w="1530" w:type="dxa"/>
            <w:tcBorders>
              <w:bottom w:val="single" w:sz="4" w:space="0" w:color="auto"/>
            </w:tcBorders>
          </w:tcPr>
          <w:p w14:paraId="34656265" w14:textId="688E5D8F" w:rsidR="001744B1" w:rsidRPr="003345E2" w:rsidRDefault="001744B1" w:rsidP="001744B1">
            <w:pPr>
              <w:rPr>
                <w:rFonts w:cstheme="minorHAnsi"/>
                <w:sz w:val="18"/>
                <w:szCs w:val="18"/>
              </w:rPr>
            </w:pPr>
            <w:r w:rsidRPr="003345E2">
              <w:rPr>
                <w:rFonts w:cstheme="minorHAnsi"/>
                <w:i/>
                <w:iCs/>
                <w:color w:val="808080" w:themeColor="background1" w:themeShade="80"/>
                <w:sz w:val="18"/>
                <w:szCs w:val="18"/>
              </w:rPr>
              <w:t>No data</w:t>
            </w:r>
          </w:p>
        </w:tc>
        <w:tc>
          <w:tcPr>
            <w:tcW w:w="1518" w:type="dxa"/>
            <w:tcBorders>
              <w:bottom w:val="single" w:sz="4" w:space="0" w:color="auto"/>
            </w:tcBorders>
          </w:tcPr>
          <w:p w14:paraId="77796C69" w14:textId="48CB6BA1" w:rsidR="001744B1" w:rsidRPr="003345E2" w:rsidRDefault="001744B1" w:rsidP="001744B1">
            <w:pPr>
              <w:rPr>
                <w:rFonts w:cstheme="minorHAnsi"/>
                <w:sz w:val="18"/>
                <w:szCs w:val="18"/>
              </w:rPr>
            </w:pPr>
            <w:r w:rsidRPr="003345E2">
              <w:rPr>
                <w:rFonts w:cstheme="minorHAnsi"/>
                <w:i/>
                <w:iCs/>
                <w:color w:val="808080" w:themeColor="background1" w:themeShade="80"/>
                <w:sz w:val="18"/>
                <w:szCs w:val="18"/>
              </w:rPr>
              <w:t>No data</w:t>
            </w:r>
          </w:p>
        </w:tc>
        <w:tc>
          <w:tcPr>
            <w:tcW w:w="1452" w:type="dxa"/>
            <w:tcBorders>
              <w:bottom w:val="single" w:sz="4" w:space="0" w:color="auto"/>
            </w:tcBorders>
          </w:tcPr>
          <w:p w14:paraId="161A52C7" w14:textId="3100FA3A" w:rsidR="001744B1" w:rsidRPr="003345E2" w:rsidRDefault="001744B1" w:rsidP="001744B1">
            <w:pPr>
              <w:rPr>
                <w:rFonts w:cstheme="minorHAnsi"/>
                <w:color w:val="808080" w:themeColor="background1" w:themeShade="80"/>
                <w:sz w:val="18"/>
                <w:szCs w:val="18"/>
              </w:rPr>
            </w:pPr>
            <w:r w:rsidRPr="003345E2">
              <w:rPr>
                <w:rFonts w:cstheme="minorHAnsi"/>
                <w:i/>
                <w:iCs/>
                <w:color w:val="808080" w:themeColor="background1" w:themeShade="80"/>
                <w:sz w:val="18"/>
                <w:szCs w:val="18"/>
              </w:rPr>
              <w:t>No data</w:t>
            </w:r>
          </w:p>
        </w:tc>
        <w:tc>
          <w:tcPr>
            <w:tcW w:w="2430" w:type="dxa"/>
          </w:tcPr>
          <w:p w14:paraId="1C75403C" w14:textId="665BB126" w:rsidR="001744B1" w:rsidRPr="003345E2" w:rsidRDefault="001744B1" w:rsidP="001744B1">
            <w:pPr>
              <w:rPr>
                <w:rFonts w:cstheme="minorHAnsi"/>
                <w:sz w:val="18"/>
                <w:szCs w:val="18"/>
              </w:rPr>
            </w:pPr>
            <w:r w:rsidRPr="003345E2">
              <w:rPr>
                <w:rFonts w:cstheme="minorHAnsi"/>
                <w:sz w:val="18"/>
                <w:szCs w:val="18"/>
              </w:rPr>
              <w:t>Forest</w:t>
            </w:r>
          </w:p>
        </w:tc>
      </w:tr>
      <w:tr w:rsidR="001744B1" w:rsidRPr="003345E2" w14:paraId="670DB4BF" w14:textId="5CBE07CB" w:rsidTr="00D02F95">
        <w:tc>
          <w:tcPr>
            <w:tcW w:w="1293" w:type="dxa"/>
          </w:tcPr>
          <w:p w14:paraId="049B6DF6" w14:textId="394D4745" w:rsidR="001744B1" w:rsidRPr="003345E2" w:rsidRDefault="001744B1" w:rsidP="001744B1">
            <w:pPr>
              <w:jc w:val="center"/>
              <w:rPr>
                <w:rFonts w:cstheme="minorHAnsi"/>
                <w:sz w:val="18"/>
                <w:szCs w:val="18"/>
              </w:rPr>
            </w:pPr>
            <w:r w:rsidRPr="003345E2">
              <w:rPr>
                <w:rFonts w:cstheme="minorHAnsi"/>
                <w:sz w:val="18"/>
                <w:szCs w:val="18"/>
              </w:rPr>
              <w:t>8</w:t>
            </w:r>
          </w:p>
        </w:tc>
        <w:tc>
          <w:tcPr>
            <w:tcW w:w="1364" w:type="dxa"/>
            <w:shd w:val="clear" w:color="auto" w:fill="D9D9D9" w:themeFill="background1" w:themeFillShade="D9"/>
          </w:tcPr>
          <w:p w14:paraId="59D63BC0" w14:textId="77777777" w:rsidR="001744B1" w:rsidRPr="003345E2" w:rsidRDefault="001744B1" w:rsidP="001744B1">
            <w:pPr>
              <w:rPr>
                <w:rFonts w:cstheme="minorHAnsi"/>
                <w:sz w:val="18"/>
                <w:szCs w:val="18"/>
                <w:highlight w:val="darkGray"/>
              </w:rPr>
            </w:pPr>
          </w:p>
        </w:tc>
        <w:tc>
          <w:tcPr>
            <w:tcW w:w="1388" w:type="dxa"/>
            <w:shd w:val="clear" w:color="auto" w:fill="D9D9D9" w:themeFill="background1" w:themeFillShade="D9"/>
          </w:tcPr>
          <w:p w14:paraId="0ABF163C" w14:textId="77777777" w:rsidR="001744B1" w:rsidRPr="003345E2" w:rsidRDefault="001744B1" w:rsidP="001744B1">
            <w:pPr>
              <w:rPr>
                <w:rFonts w:cstheme="minorHAnsi"/>
                <w:i/>
                <w:iCs/>
                <w:color w:val="808080" w:themeColor="background1" w:themeShade="80"/>
                <w:sz w:val="18"/>
                <w:szCs w:val="18"/>
                <w:highlight w:val="darkGray"/>
              </w:rPr>
            </w:pPr>
          </w:p>
        </w:tc>
        <w:tc>
          <w:tcPr>
            <w:tcW w:w="1350" w:type="dxa"/>
            <w:shd w:val="clear" w:color="auto" w:fill="D9D9D9" w:themeFill="background1" w:themeFillShade="D9"/>
          </w:tcPr>
          <w:p w14:paraId="5FC4BB56" w14:textId="77777777" w:rsidR="001744B1" w:rsidRPr="003345E2" w:rsidRDefault="001744B1" w:rsidP="001744B1">
            <w:pPr>
              <w:rPr>
                <w:rFonts w:cstheme="minorHAnsi"/>
                <w:sz w:val="18"/>
                <w:szCs w:val="18"/>
                <w:highlight w:val="darkGray"/>
              </w:rPr>
            </w:pPr>
          </w:p>
        </w:tc>
        <w:tc>
          <w:tcPr>
            <w:tcW w:w="1440" w:type="dxa"/>
            <w:shd w:val="clear" w:color="auto" w:fill="D9D9D9" w:themeFill="background1" w:themeFillShade="D9"/>
          </w:tcPr>
          <w:p w14:paraId="1953AD48" w14:textId="77777777" w:rsidR="001744B1" w:rsidRPr="003345E2" w:rsidRDefault="001744B1" w:rsidP="001744B1">
            <w:pPr>
              <w:rPr>
                <w:rFonts w:cstheme="minorHAnsi"/>
                <w:i/>
                <w:iCs/>
                <w:color w:val="808080" w:themeColor="background1" w:themeShade="80"/>
                <w:sz w:val="18"/>
                <w:szCs w:val="18"/>
                <w:highlight w:val="darkGray"/>
              </w:rPr>
            </w:pPr>
          </w:p>
        </w:tc>
        <w:tc>
          <w:tcPr>
            <w:tcW w:w="1530" w:type="dxa"/>
            <w:shd w:val="clear" w:color="auto" w:fill="D9D9D9" w:themeFill="background1" w:themeFillShade="D9"/>
          </w:tcPr>
          <w:p w14:paraId="3A2B713B" w14:textId="77777777" w:rsidR="001744B1" w:rsidRPr="003345E2" w:rsidRDefault="001744B1" w:rsidP="001744B1">
            <w:pPr>
              <w:rPr>
                <w:rFonts w:cstheme="minorHAnsi"/>
                <w:i/>
                <w:iCs/>
                <w:color w:val="808080" w:themeColor="background1" w:themeShade="80"/>
                <w:sz w:val="18"/>
                <w:szCs w:val="18"/>
                <w:highlight w:val="darkGray"/>
              </w:rPr>
            </w:pPr>
          </w:p>
        </w:tc>
        <w:tc>
          <w:tcPr>
            <w:tcW w:w="1518" w:type="dxa"/>
            <w:shd w:val="clear" w:color="auto" w:fill="D9D9D9" w:themeFill="background1" w:themeFillShade="D9"/>
          </w:tcPr>
          <w:p w14:paraId="2FA3C89D" w14:textId="77777777" w:rsidR="001744B1" w:rsidRPr="003345E2" w:rsidRDefault="001744B1" w:rsidP="001744B1">
            <w:pPr>
              <w:rPr>
                <w:rFonts w:cstheme="minorHAnsi"/>
                <w:i/>
                <w:iCs/>
                <w:color w:val="808080" w:themeColor="background1" w:themeShade="80"/>
                <w:sz w:val="18"/>
                <w:szCs w:val="18"/>
                <w:highlight w:val="darkGray"/>
              </w:rPr>
            </w:pPr>
          </w:p>
        </w:tc>
        <w:tc>
          <w:tcPr>
            <w:tcW w:w="1452" w:type="dxa"/>
            <w:shd w:val="clear" w:color="auto" w:fill="D9D9D9" w:themeFill="background1" w:themeFillShade="D9"/>
          </w:tcPr>
          <w:p w14:paraId="39540341" w14:textId="0D250DD5" w:rsidR="001744B1" w:rsidRPr="003345E2" w:rsidRDefault="001744B1" w:rsidP="001744B1">
            <w:pPr>
              <w:rPr>
                <w:rFonts w:cstheme="minorHAnsi"/>
                <w:i/>
                <w:iCs/>
                <w:color w:val="808080" w:themeColor="background1" w:themeShade="80"/>
                <w:sz w:val="18"/>
                <w:szCs w:val="18"/>
              </w:rPr>
            </w:pPr>
          </w:p>
        </w:tc>
        <w:tc>
          <w:tcPr>
            <w:tcW w:w="2430" w:type="dxa"/>
          </w:tcPr>
          <w:p w14:paraId="56706F5B" w14:textId="66A7E00F" w:rsidR="001744B1" w:rsidRPr="003345E2" w:rsidRDefault="001744B1" w:rsidP="001744B1">
            <w:pPr>
              <w:rPr>
                <w:rFonts w:cstheme="minorHAnsi"/>
                <w:sz w:val="18"/>
                <w:szCs w:val="18"/>
              </w:rPr>
            </w:pPr>
            <w:r w:rsidRPr="003345E2">
              <w:rPr>
                <w:rFonts w:cstheme="minorHAnsi"/>
                <w:sz w:val="18"/>
                <w:szCs w:val="18"/>
              </w:rPr>
              <w:t>Mixed subs-cultivated &amp; grass</w:t>
            </w:r>
          </w:p>
        </w:tc>
      </w:tr>
      <w:tr w:rsidR="001744B1" w:rsidRPr="003345E2" w14:paraId="5809DCBD" w14:textId="3C273447" w:rsidTr="00D02F95">
        <w:tc>
          <w:tcPr>
            <w:tcW w:w="1293" w:type="dxa"/>
          </w:tcPr>
          <w:p w14:paraId="3DFCBC86" w14:textId="64B40472" w:rsidR="001744B1" w:rsidRPr="003345E2" w:rsidRDefault="001744B1" w:rsidP="001744B1">
            <w:pPr>
              <w:jc w:val="center"/>
              <w:rPr>
                <w:rFonts w:cstheme="minorHAnsi"/>
                <w:sz w:val="18"/>
                <w:szCs w:val="18"/>
              </w:rPr>
            </w:pPr>
            <w:r w:rsidRPr="003345E2">
              <w:rPr>
                <w:rFonts w:cstheme="minorHAnsi"/>
                <w:sz w:val="18"/>
                <w:szCs w:val="18"/>
              </w:rPr>
              <w:t>9</w:t>
            </w:r>
          </w:p>
        </w:tc>
        <w:tc>
          <w:tcPr>
            <w:tcW w:w="1364" w:type="dxa"/>
            <w:shd w:val="clear" w:color="auto" w:fill="D9D9D9" w:themeFill="background1" w:themeFillShade="D9"/>
          </w:tcPr>
          <w:p w14:paraId="23D9277D" w14:textId="77777777" w:rsidR="001744B1" w:rsidRPr="003345E2" w:rsidRDefault="001744B1" w:rsidP="001744B1">
            <w:pPr>
              <w:rPr>
                <w:rFonts w:cstheme="minorHAnsi"/>
                <w:sz w:val="18"/>
                <w:szCs w:val="18"/>
                <w:highlight w:val="darkGray"/>
              </w:rPr>
            </w:pPr>
          </w:p>
        </w:tc>
        <w:tc>
          <w:tcPr>
            <w:tcW w:w="1388" w:type="dxa"/>
            <w:shd w:val="clear" w:color="auto" w:fill="D9D9D9" w:themeFill="background1" w:themeFillShade="D9"/>
          </w:tcPr>
          <w:p w14:paraId="5CCCB2D6" w14:textId="77777777" w:rsidR="001744B1" w:rsidRPr="003345E2" w:rsidRDefault="001744B1" w:rsidP="001744B1">
            <w:pPr>
              <w:rPr>
                <w:rFonts w:cstheme="minorHAnsi"/>
                <w:i/>
                <w:iCs/>
                <w:color w:val="808080" w:themeColor="background1" w:themeShade="80"/>
                <w:sz w:val="18"/>
                <w:szCs w:val="18"/>
                <w:highlight w:val="darkGray"/>
              </w:rPr>
            </w:pPr>
          </w:p>
        </w:tc>
        <w:tc>
          <w:tcPr>
            <w:tcW w:w="1350" w:type="dxa"/>
            <w:shd w:val="clear" w:color="auto" w:fill="D9D9D9" w:themeFill="background1" w:themeFillShade="D9"/>
          </w:tcPr>
          <w:p w14:paraId="33F5A012" w14:textId="77777777" w:rsidR="001744B1" w:rsidRPr="003345E2" w:rsidRDefault="001744B1" w:rsidP="001744B1">
            <w:pPr>
              <w:rPr>
                <w:rFonts w:cstheme="minorHAnsi"/>
                <w:sz w:val="18"/>
                <w:szCs w:val="18"/>
                <w:highlight w:val="darkGray"/>
              </w:rPr>
            </w:pPr>
          </w:p>
        </w:tc>
        <w:tc>
          <w:tcPr>
            <w:tcW w:w="1440" w:type="dxa"/>
            <w:shd w:val="clear" w:color="auto" w:fill="D9D9D9" w:themeFill="background1" w:themeFillShade="D9"/>
          </w:tcPr>
          <w:p w14:paraId="710AB4B1" w14:textId="77777777" w:rsidR="001744B1" w:rsidRPr="003345E2" w:rsidRDefault="001744B1" w:rsidP="001744B1">
            <w:pPr>
              <w:rPr>
                <w:rFonts w:cstheme="minorHAnsi"/>
                <w:i/>
                <w:iCs/>
                <w:color w:val="808080" w:themeColor="background1" w:themeShade="80"/>
                <w:sz w:val="18"/>
                <w:szCs w:val="18"/>
                <w:highlight w:val="darkGray"/>
              </w:rPr>
            </w:pPr>
          </w:p>
        </w:tc>
        <w:tc>
          <w:tcPr>
            <w:tcW w:w="1530" w:type="dxa"/>
            <w:shd w:val="clear" w:color="auto" w:fill="D9D9D9" w:themeFill="background1" w:themeFillShade="D9"/>
          </w:tcPr>
          <w:p w14:paraId="42C2E88E" w14:textId="77777777" w:rsidR="001744B1" w:rsidRPr="003345E2" w:rsidRDefault="001744B1" w:rsidP="001744B1">
            <w:pPr>
              <w:rPr>
                <w:rFonts w:cstheme="minorHAnsi"/>
                <w:i/>
                <w:iCs/>
                <w:color w:val="808080" w:themeColor="background1" w:themeShade="80"/>
                <w:sz w:val="18"/>
                <w:szCs w:val="18"/>
                <w:highlight w:val="darkGray"/>
              </w:rPr>
            </w:pPr>
          </w:p>
        </w:tc>
        <w:tc>
          <w:tcPr>
            <w:tcW w:w="1518" w:type="dxa"/>
            <w:shd w:val="clear" w:color="auto" w:fill="D9D9D9" w:themeFill="background1" w:themeFillShade="D9"/>
          </w:tcPr>
          <w:p w14:paraId="4A606BF9" w14:textId="77777777" w:rsidR="001744B1" w:rsidRPr="003345E2" w:rsidRDefault="001744B1" w:rsidP="001744B1">
            <w:pPr>
              <w:rPr>
                <w:rFonts w:cstheme="minorHAnsi"/>
                <w:i/>
                <w:iCs/>
                <w:color w:val="808080" w:themeColor="background1" w:themeShade="80"/>
                <w:sz w:val="18"/>
                <w:szCs w:val="18"/>
                <w:highlight w:val="darkGray"/>
              </w:rPr>
            </w:pPr>
          </w:p>
        </w:tc>
        <w:tc>
          <w:tcPr>
            <w:tcW w:w="1452" w:type="dxa"/>
            <w:shd w:val="clear" w:color="auto" w:fill="D9D9D9" w:themeFill="background1" w:themeFillShade="D9"/>
          </w:tcPr>
          <w:p w14:paraId="701B07DF" w14:textId="61906AE2" w:rsidR="001744B1" w:rsidRPr="003345E2" w:rsidRDefault="001744B1" w:rsidP="001744B1">
            <w:pPr>
              <w:rPr>
                <w:rFonts w:cstheme="minorHAnsi"/>
                <w:sz w:val="18"/>
                <w:szCs w:val="18"/>
              </w:rPr>
            </w:pPr>
          </w:p>
        </w:tc>
        <w:tc>
          <w:tcPr>
            <w:tcW w:w="2430" w:type="dxa"/>
          </w:tcPr>
          <w:p w14:paraId="12680821" w14:textId="514B96CF" w:rsidR="001744B1" w:rsidRPr="003345E2" w:rsidRDefault="001744B1" w:rsidP="001744B1">
            <w:pPr>
              <w:rPr>
                <w:rFonts w:cstheme="minorHAnsi"/>
                <w:sz w:val="18"/>
                <w:szCs w:val="18"/>
              </w:rPr>
            </w:pPr>
            <w:r w:rsidRPr="003345E2">
              <w:rPr>
                <w:rFonts w:cstheme="minorHAnsi"/>
                <w:sz w:val="18"/>
                <w:szCs w:val="18"/>
              </w:rPr>
              <w:t>Commercial cultivated</w:t>
            </w:r>
          </w:p>
        </w:tc>
      </w:tr>
      <w:tr w:rsidR="001744B1" w:rsidRPr="003345E2" w14:paraId="697EC9E4" w14:textId="6428A65C" w:rsidTr="00D02F95">
        <w:tc>
          <w:tcPr>
            <w:tcW w:w="1293" w:type="dxa"/>
          </w:tcPr>
          <w:p w14:paraId="0A3D6990" w14:textId="5D92C590" w:rsidR="001744B1" w:rsidRPr="003345E2" w:rsidRDefault="001744B1" w:rsidP="001744B1">
            <w:pPr>
              <w:jc w:val="center"/>
              <w:rPr>
                <w:rFonts w:cstheme="minorHAnsi"/>
                <w:sz w:val="18"/>
                <w:szCs w:val="18"/>
              </w:rPr>
            </w:pPr>
            <w:r w:rsidRPr="003345E2">
              <w:rPr>
                <w:rFonts w:cstheme="minorHAnsi"/>
                <w:sz w:val="18"/>
                <w:szCs w:val="18"/>
              </w:rPr>
              <w:t>10</w:t>
            </w:r>
          </w:p>
        </w:tc>
        <w:tc>
          <w:tcPr>
            <w:tcW w:w="1364" w:type="dxa"/>
            <w:shd w:val="clear" w:color="auto" w:fill="D9D9D9" w:themeFill="background1" w:themeFillShade="D9"/>
          </w:tcPr>
          <w:p w14:paraId="71077CAC" w14:textId="77777777" w:rsidR="001744B1" w:rsidRPr="003345E2" w:rsidRDefault="001744B1" w:rsidP="001744B1">
            <w:pPr>
              <w:rPr>
                <w:rFonts w:cstheme="minorHAnsi"/>
                <w:sz w:val="18"/>
                <w:szCs w:val="18"/>
                <w:highlight w:val="darkGray"/>
              </w:rPr>
            </w:pPr>
          </w:p>
        </w:tc>
        <w:tc>
          <w:tcPr>
            <w:tcW w:w="1388" w:type="dxa"/>
            <w:shd w:val="clear" w:color="auto" w:fill="D9D9D9" w:themeFill="background1" w:themeFillShade="D9"/>
          </w:tcPr>
          <w:p w14:paraId="4746B7A3" w14:textId="77777777" w:rsidR="001744B1" w:rsidRPr="003345E2" w:rsidRDefault="001744B1" w:rsidP="001744B1">
            <w:pPr>
              <w:rPr>
                <w:rFonts w:cstheme="minorHAnsi"/>
                <w:i/>
                <w:iCs/>
                <w:color w:val="808080" w:themeColor="background1" w:themeShade="80"/>
                <w:sz w:val="18"/>
                <w:szCs w:val="18"/>
                <w:highlight w:val="darkGray"/>
              </w:rPr>
            </w:pPr>
          </w:p>
        </w:tc>
        <w:tc>
          <w:tcPr>
            <w:tcW w:w="1350" w:type="dxa"/>
            <w:shd w:val="clear" w:color="auto" w:fill="D9D9D9" w:themeFill="background1" w:themeFillShade="D9"/>
          </w:tcPr>
          <w:p w14:paraId="7EFFCA71" w14:textId="77777777" w:rsidR="001744B1" w:rsidRPr="003345E2" w:rsidRDefault="001744B1" w:rsidP="001744B1">
            <w:pPr>
              <w:rPr>
                <w:rFonts w:cstheme="minorHAnsi"/>
                <w:sz w:val="18"/>
                <w:szCs w:val="18"/>
                <w:highlight w:val="darkGray"/>
              </w:rPr>
            </w:pPr>
          </w:p>
        </w:tc>
        <w:tc>
          <w:tcPr>
            <w:tcW w:w="1440" w:type="dxa"/>
            <w:shd w:val="clear" w:color="auto" w:fill="D9D9D9" w:themeFill="background1" w:themeFillShade="D9"/>
          </w:tcPr>
          <w:p w14:paraId="36065646" w14:textId="77777777" w:rsidR="001744B1" w:rsidRPr="003345E2" w:rsidRDefault="001744B1" w:rsidP="001744B1">
            <w:pPr>
              <w:rPr>
                <w:rFonts w:cstheme="minorHAnsi"/>
                <w:i/>
                <w:iCs/>
                <w:color w:val="808080" w:themeColor="background1" w:themeShade="80"/>
                <w:sz w:val="18"/>
                <w:szCs w:val="18"/>
                <w:highlight w:val="darkGray"/>
              </w:rPr>
            </w:pPr>
          </w:p>
        </w:tc>
        <w:tc>
          <w:tcPr>
            <w:tcW w:w="1530" w:type="dxa"/>
            <w:shd w:val="clear" w:color="auto" w:fill="D9D9D9" w:themeFill="background1" w:themeFillShade="D9"/>
          </w:tcPr>
          <w:p w14:paraId="2C2893C6" w14:textId="77777777" w:rsidR="001744B1" w:rsidRPr="003345E2" w:rsidRDefault="001744B1" w:rsidP="001744B1">
            <w:pPr>
              <w:rPr>
                <w:rFonts w:cstheme="minorHAnsi"/>
                <w:i/>
                <w:iCs/>
                <w:color w:val="808080" w:themeColor="background1" w:themeShade="80"/>
                <w:sz w:val="18"/>
                <w:szCs w:val="18"/>
                <w:highlight w:val="darkGray"/>
              </w:rPr>
            </w:pPr>
          </w:p>
        </w:tc>
        <w:tc>
          <w:tcPr>
            <w:tcW w:w="1518" w:type="dxa"/>
            <w:shd w:val="clear" w:color="auto" w:fill="D9D9D9" w:themeFill="background1" w:themeFillShade="D9"/>
          </w:tcPr>
          <w:p w14:paraId="2BB9CC54" w14:textId="77777777" w:rsidR="001744B1" w:rsidRPr="003345E2" w:rsidRDefault="001744B1" w:rsidP="001744B1">
            <w:pPr>
              <w:rPr>
                <w:rFonts w:cstheme="minorHAnsi"/>
                <w:i/>
                <w:iCs/>
                <w:color w:val="808080" w:themeColor="background1" w:themeShade="80"/>
                <w:sz w:val="18"/>
                <w:szCs w:val="18"/>
                <w:highlight w:val="darkGray"/>
              </w:rPr>
            </w:pPr>
          </w:p>
        </w:tc>
        <w:tc>
          <w:tcPr>
            <w:tcW w:w="1452" w:type="dxa"/>
            <w:shd w:val="clear" w:color="auto" w:fill="D9D9D9" w:themeFill="background1" w:themeFillShade="D9"/>
          </w:tcPr>
          <w:p w14:paraId="11E06B3D" w14:textId="7C615D61" w:rsidR="001744B1" w:rsidRPr="003345E2" w:rsidRDefault="001744B1" w:rsidP="001744B1">
            <w:pPr>
              <w:rPr>
                <w:rFonts w:cstheme="minorHAnsi"/>
                <w:color w:val="808080" w:themeColor="background1" w:themeShade="80"/>
                <w:sz w:val="18"/>
                <w:szCs w:val="18"/>
              </w:rPr>
            </w:pPr>
          </w:p>
        </w:tc>
        <w:tc>
          <w:tcPr>
            <w:tcW w:w="2430" w:type="dxa"/>
          </w:tcPr>
          <w:p w14:paraId="47DE2870" w14:textId="5BE56A99" w:rsidR="001744B1" w:rsidRPr="003345E2" w:rsidRDefault="001744B1" w:rsidP="001744B1">
            <w:pPr>
              <w:rPr>
                <w:rFonts w:cstheme="minorHAnsi"/>
                <w:sz w:val="18"/>
                <w:szCs w:val="18"/>
              </w:rPr>
            </w:pPr>
            <w:r w:rsidRPr="003345E2">
              <w:rPr>
                <w:rFonts w:cstheme="minorHAnsi"/>
                <w:sz w:val="18"/>
                <w:szCs w:val="18"/>
              </w:rPr>
              <w:t>Plantations</w:t>
            </w:r>
          </w:p>
        </w:tc>
      </w:tr>
      <w:tr w:rsidR="001744B1" w:rsidRPr="003345E2" w14:paraId="0B579073" w14:textId="6D2B726F" w:rsidTr="00D02F95">
        <w:tc>
          <w:tcPr>
            <w:tcW w:w="1293" w:type="dxa"/>
          </w:tcPr>
          <w:p w14:paraId="40141BA6" w14:textId="663F372B" w:rsidR="001744B1" w:rsidRPr="003345E2" w:rsidRDefault="001744B1" w:rsidP="001744B1">
            <w:pPr>
              <w:jc w:val="center"/>
              <w:rPr>
                <w:rFonts w:cstheme="minorHAnsi"/>
                <w:sz w:val="18"/>
                <w:szCs w:val="18"/>
              </w:rPr>
            </w:pPr>
            <w:r w:rsidRPr="003345E2">
              <w:rPr>
                <w:rFonts w:cstheme="minorHAnsi"/>
                <w:sz w:val="18"/>
                <w:szCs w:val="18"/>
              </w:rPr>
              <w:t>11</w:t>
            </w:r>
          </w:p>
        </w:tc>
        <w:tc>
          <w:tcPr>
            <w:tcW w:w="1364" w:type="dxa"/>
            <w:shd w:val="clear" w:color="auto" w:fill="D9D9D9" w:themeFill="background1" w:themeFillShade="D9"/>
          </w:tcPr>
          <w:p w14:paraId="5E7597C1" w14:textId="77777777" w:rsidR="001744B1" w:rsidRPr="003345E2" w:rsidRDefault="001744B1" w:rsidP="001744B1">
            <w:pPr>
              <w:rPr>
                <w:rFonts w:cstheme="minorHAnsi"/>
                <w:sz w:val="18"/>
                <w:szCs w:val="18"/>
                <w:highlight w:val="darkGray"/>
              </w:rPr>
            </w:pPr>
          </w:p>
        </w:tc>
        <w:tc>
          <w:tcPr>
            <w:tcW w:w="1388" w:type="dxa"/>
            <w:shd w:val="clear" w:color="auto" w:fill="D9D9D9" w:themeFill="background1" w:themeFillShade="D9"/>
          </w:tcPr>
          <w:p w14:paraId="604BA8E5" w14:textId="77777777" w:rsidR="001744B1" w:rsidRPr="003345E2" w:rsidRDefault="001744B1" w:rsidP="001744B1">
            <w:pPr>
              <w:rPr>
                <w:rFonts w:cstheme="minorHAnsi"/>
                <w:i/>
                <w:iCs/>
                <w:color w:val="808080" w:themeColor="background1" w:themeShade="80"/>
                <w:sz w:val="18"/>
                <w:szCs w:val="18"/>
                <w:highlight w:val="darkGray"/>
              </w:rPr>
            </w:pPr>
          </w:p>
        </w:tc>
        <w:tc>
          <w:tcPr>
            <w:tcW w:w="1350" w:type="dxa"/>
            <w:shd w:val="clear" w:color="auto" w:fill="D9D9D9" w:themeFill="background1" w:themeFillShade="D9"/>
          </w:tcPr>
          <w:p w14:paraId="519B349A" w14:textId="77777777" w:rsidR="001744B1" w:rsidRPr="003345E2" w:rsidRDefault="001744B1" w:rsidP="001744B1">
            <w:pPr>
              <w:rPr>
                <w:rFonts w:cstheme="minorHAnsi"/>
                <w:sz w:val="18"/>
                <w:szCs w:val="18"/>
                <w:highlight w:val="darkGray"/>
              </w:rPr>
            </w:pPr>
          </w:p>
        </w:tc>
        <w:tc>
          <w:tcPr>
            <w:tcW w:w="1440" w:type="dxa"/>
            <w:shd w:val="clear" w:color="auto" w:fill="D9D9D9" w:themeFill="background1" w:themeFillShade="D9"/>
          </w:tcPr>
          <w:p w14:paraId="4A3DE8DD" w14:textId="77777777" w:rsidR="001744B1" w:rsidRPr="003345E2" w:rsidRDefault="001744B1" w:rsidP="001744B1">
            <w:pPr>
              <w:rPr>
                <w:rFonts w:cstheme="minorHAnsi"/>
                <w:i/>
                <w:iCs/>
                <w:color w:val="808080" w:themeColor="background1" w:themeShade="80"/>
                <w:sz w:val="18"/>
                <w:szCs w:val="18"/>
                <w:highlight w:val="darkGray"/>
              </w:rPr>
            </w:pPr>
          </w:p>
        </w:tc>
        <w:tc>
          <w:tcPr>
            <w:tcW w:w="1530" w:type="dxa"/>
            <w:shd w:val="clear" w:color="auto" w:fill="D9D9D9" w:themeFill="background1" w:themeFillShade="D9"/>
          </w:tcPr>
          <w:p w14:paraId="441B35DC" w14:textId="77777777" w:rsidR="001744B1" w:rsidRPr="003345E2" w:rsidRDefault="001744B1" w:rsidP="001744B1">
            <w:pPr>
              <w:rPr>
                <w:rFonts w:cstheme="minorHAnsi"/>
                <w:i/>
                <w:iCs/>
                <w:color w:val="808080" w:themeColor="background1" w:themeShade="80"/>
                <w:sz w:val="18"/>
                <w:szCs w:val="18"/>
                <w:highlight w:val="darkGray"/>
              </w:rPr>
            </w:pPr>
          </w:p>
        </w:tc>
        <w:tc>
          <w:tcPr>
            <w:tcW w:w="1518" w:type="dxa"/>
            <w:shd w:val="clear" w:color="auto" w:fill="D9D9D9" w:themeFill="background1" w:themeFillShade="D9"/>
          </w:tcPr>
          <w:p w14:paraId="62EE0F03" w14:textId="77777777" w:rsidR="001744B1" w:rsidRPr="003345E2" w:rsidRDefault="001744B1" w:rsidP="001744B1">
            <w:pPr>
              <w:rPr>
                <w:rFonts w:cstheme="minorHAnsi"/>
                <w:i/>
                <w:iCs/>
                <w:color w:val="808080" w:themeColor="background1" w:themeShade="80"/>
                <w:sz w:val="18"/>
                <w:szCs w:val="18"/>
                <w:highlight w:val="darkGray"/>
              </w:rPr>
            </w:pPr>
          </w:p>
        </w:tc>
        <w:tc>
          <w:tcPr>
            <w:tcW w:w="1452" w:type="dxa"/>
            <w:shd w:val="clear" w:color="auto" w:fill="D9D9D9" w:themeFill="background1" w:themeFillShade="D9"/>
          </w:tcPr>
          <w:p w14:paraId="61C2DAFA" w14:textId="3E48470D" w:rsidR="001744B1" w:rsidRPr="003345E2" w:rsidRDefault="001744B1" w:rsidP="001744B1">
            <w:pPr>
              <w:rPr>
                <w:rFonts w:cstheme="minorHAnsi"/>
                <w:color w:val="808080" w:themeColor="background1" w:themeShade="80"/>
                <w:sz w:val="18"/>
                <w:szCs w:val="18"/>
              </w:rPr>
            </w:pPr>
          </w:p>
        </w:tc>
        <w:tc>
          <w:tcPr>
            <w:tcW w:w="2430" w:type="dxa"/>
          </w:tcPr>
          <w:p w14:paraId="2459498B" w14:textId="0B3762E6" w:rsidR="001744B1" w:rsidRPr="003345E2" w:rsidRDefault="001744B1" w:rsidP="001744B1">
            <w:pPr>
              <w:rPr>
                <w:rFonts w:cstheme="minorHAnsi"/>
                <w:sz w:val="18"/>
                <w:szCs w:val="18"/>
              </w:rPr>
            </w:pPr>
            <w:r w:rsidRPr="003345E2">
              <w:rPr>
                <w:rFonts w:cstheme="minorHAnsi"/>
                <w:sz w:val="18"/>
                <w:szCs w:val="18"/>
              </w:rPr>
              <w:t>Settlements</w:t>
            </w:r>
          </w:p>
        </w:tc>
      </w:tr>
      <w:tr w:rsidR="001744B1" w:rsidRPr="003345E2" w14:paraId="05BC48D4" w14:textId="313D7F8D" w:rsidTr="00D02F95">
        <w:tc>
          <w:tcPr>
            <w:tcW w:w="1293" w:type="dxa"/>
          </w:tcPr>
          <w:p w14:paraId="393C4062" w14:textId="4E41D160" w:rsidR="001744B1" w:rsidRPr="003345E2" w:rsidRDefault="001744B1" w:rsidP="001744B1">
            <w:pPr>
              <w:jc w:val="center"/>
              <w:rPr>
                <w:rFonts w:cstheme="minorHAnsi"/>
                <w:sz w:val="18"/>
                <w:szCs w:val="18"/>
              </w:rPr>
            </w:pPr>
            <w:r w:rsidRPr="003345E2">
              <w:rPr>
                <w:rFonts w:cstheme="minorHAnsi"/>
                <w:sz w:val="18"/>
                <w:szCs w:val="18"/>
              </w:rPr>
              <w:t>12</w:t>
            </w:r>
          </w:p>
        </w:tc>
        <w:tc>
          <w:tcPr>
            <w:tcW w:w="1364" w:type="dxa"/>
            <w:shd w:val="clear" w:color="auto" w:fill="D9D9D9" w:themeFill="background1" w:themeFillShade="D9"/>
          </w:tcPr>
          <w:p w14:paraId="577EBBA7" w14:textId="77777777" w:rsidR="001744B1" w:rsidRPr="003345E2" w:rsidRDefault="001744B1" w:rsidP="001744B1">
            <w:pPr>
              <w:rPr>
                <w:rFonts w:cstheme="minorHAnsi"/>
                <w:sz w:val="18"/>
                <w:szCs w:val="18"/>
                <w:highlight w:val="darkGray"/>
              </w:rPr>
            </w:pPr>
          </w:p>
        </w:tc>
        <w:tc>
          <w:tcPr>
            <w:tcW w:w="1388" w:type="dxa"/>
            <w:shd w:val="clear" w:color="auto" w:fill="D9D9D9" w:themeFill="background1" w:themeFillShade="D9"/>
          </w:tcPr>
          <w:p w14:paraId="33F1DD85" w14:textId="77777777" w:rsidR="001744B1" w:rsidRPr="003345E2" w:rsidRDefault="001744B1" w:rsidP="001744B1">
            <w:pPr>
              <w:rPr>
                <w:rFonts w:cstheme="minorHAnsi"/>
                <w:i/>
                <w:iCs/>
                <w:color w:val="808080" w:themeColor="background1" w:themeShade="80"/>
                <w:sz w:val="18"/>
                <w:szCs w:val="18"/>
                <w:highlight w:val="darkGray"/>
              </w:rPr>
            </w:pPr>
          </w:p>
        </w:tc>
        <w:tc>
          <w:tcPr>
            <w:tcW w:w="1350" w:type="dxa"/>
            <w:shd w:val="clear" w:color="auto" w:fill="D9D9D9" w:themeFill="background1" w:themeFillShade="D9"/>
          </w:tcPr>
          <w:p w14:paraId="60CC07B6" w14:textId="77777777" w:rsidR="001744B1" w:rsidRPr="003345E2" w:rsidRDefault="001744B1" w:rsidP="001744B1">
            <w:pPr>
              <w:rPr>
                <w:rFonts w:cstheme="minorHAnsi"/>
                <w:sz w:val="18"/>
                <w:szCs w:val="18"/>
                <w:highlight w:val="darkGray"/>
              </w:rPr>
            </w:pPr>
          </w:p>
        </w:tc>
        <w:tc>
          <w:tcPr>
            <w:tcW w:w="1440" w:type="dxa"/>
            <w:shd w:val="clear" w:color="auto" w:fill="D9D9D9" w:themeFill="background1" w:themeFillShade="D9"/>
          </w:tcPr>
          <w:p w14:paraId="0E50CD80" w14:textId="77777777" w:rsidR="001744B1" w:rsidRPr="003345E2" w:rsidRDefault="001744B1" w:rsidP="001744B1">
            <w:pPr>
              <w:rPr>
                <w:rFonts w:cstheme="minorHAnsi"/>
                <w:i/>
                <w:iCs/>
                <w:color w:val="808080" w:themeColor="background1" w:themeShade="80"/>
                <w:sz w:val="18"/>
                <w:szCs w:val="18"/>
                <w:highlight w:val="darkGray"/>
              </w:rPr>
            </w:pPr>
          </w:p>
        </w:tc>
        <w:tc>
          <w:tcPr>
            <w:tcW w:w="1530" w:type="dxa"/>
            <w:shd w:val="clear" w:color="auto" w:fill="D9D9D9" w:themeFill="background1" w:themeFillShade="D9"/>
          </w:tcPr>
          <w:p w14:paraId="4CE86F0E" w14:textId="77777777" w:rsidR="001744B1" w:rsidRPr="003345E2" w:rsidRDefault="001744B1" w:rsidP="001744B1">
            <w:pPr>
              <w:rPr>
                <w:rFonts w:cstheme="minorHAnsi"/>
                <w:i/>
                <w:iCs/>
                <w:color w:val="808080" w:themeColor="background1" w:themeShade="80"/>
                <w:sz w:val="18"/>
                <w:szCs w:val="18"/>
                <w:highlight w:val="darkGray"/>
              </w:rPr>
            </w:pPr>
          </w:p>
        </w:tc>
        <w:tc>
          <w:tcPr>
            <w:tcW w:w="1518" w:type="dxa"/>
            <w:shd w:val="clear" w:color="auto" w:fill="D9D9D9" w:themeFill="background1" w:themeFillShade="D9"/>
          </w:tcPr>
          <w:p w14:paraId="0BF957D6" w14:textId="77777777" w:rsidR="001744B1" w:rsidRPr="003345E2" w:rsidRDefault="001744B1" w:rsidP="001744B1">
            <w:pPr>
              <w:rPr>
                <w:rFonts w:cstheme="minorHAnsi"/>
                <w:i/>
                <w:iCs/>
                <w:color w:val="808080" w:themeColor="background1" w:themeShade="80"/>
                <w:sz w:val="18"/>
                <w:szCs w:val="18"/>
                <w:highlight w:val="darkGray"/>
              </w:rPr>
            </w:pPr>
          </w:p>
        </w:tc>
        <w:tc>
          <w:tcPr>
            <w:tcW w:w="1452" w:type="dxa"/>
            <w:shd w:val="clear" w:color="auto" w:fill="D9D9D9" w:themeFill="background1" w:themeFillShade="D9"/>
          </w:tcPr>
          <w:p w14:paraId="77AB67DC" w14:textId="75DA9E74" w:rsidR="001744B1" w:rsidRPr="003345E2" w:rsidRDefault="001744B1" w:rsidP="001744B1">
            <w:pPr>
              <w:rPr>
                <w:rFonts w:cstheme="minorHAnsi"/>
                <w:color w:val="808080" w:themeColor="background1" w:themeShade="80"/>
                <w:sz w:val="18"/>
                <w:szCs w:val="18"/>
              </w:rPr>
            </w:pPr>
          </w:p>
        </w:tc>
        <w:tc>
          <w:tcPr>
            <w:tcW w:w="2430" w:type="dxa"/>
          </w:tcPr>
          <w:p w14:paraId="60631059" w14:textId="66D9D9EF" w:rsidR="001744B1" w:rsidRPr="003345E2" w:rsidRDefault="001744B1" w:rsidP="001744B1">
            <w:pPr>
              <w:rPr>
                <w:rFonts w:cstheme="minorHAnsi"/>
                <w:sz w:val="18"/>
                <w:szCs w:val="18"/>
              </w:rPr>
            </w:pPr>
            <w:r w:rsidRPr="003345E2">
              <w:rPr>
                <w:rFonts w:cstheme="minorHAnsi"/>
                <w:sz w:val="18"/>
                <w:szCs w:val="18"/>
              </w:rPr>
              <w:t>Wetlands</w:t>
            </w:r>
          </w:p>
        </w:tc>
      </w:tr>
      <w:tr w:rsidR="001744B1" w:rsidRPr="003345E2" w14:paraId="42A926E9" w14:textId="53253871" w:rsidTr="00D02F95">
        <w:tc>
          <w:tcPr>
            <w:tcW w:w="1293" w:type="dxa"/>
          </w:tcPr>
          <w:p w14:paraId="77078C1A" w14:textId="236E9C3B" w:rsidR="001744B1" w:rsidRPr="003345E2" w:rsidRDefault="001744B1" w:rsidP="001744B1">
            <w:pPr>
              <w:jc w:val="center"/>
              <w:rPr>
                <w:rFonts w:cstheme="minorHAnsi"/>
                <w:sz w:val="18"/>
                <w:szCs w:val="18"/>
              </w:rPr>
            </w:pPr>
            <w:r w:rsidRPr="003345E2">
              <w:rPr>
                <w:rFonts w:cstheme="minorHAnsi"/>
                <w:sz w:val="18"/>
                <w:szCs w:val="18"/>
              </w:rPr>
              <w:t>13</w:t>
            </w:r>
          </w:p>
        </w:tc>
        <w:tc>
          <w:tcPr>
            <w:tcW w:w="1364" w:type="dxa"/>
            <w:shd w:val="clear" w:color="auto" w:fill="D9D9D9" w:themeFill="background1" w:themeFillShade="D9"/>
          </w:tcPr>
          <w:p w14:paraId="7796B38F" w14:textId="77777777" w:rsidR="001744B1" w:rsidRPr="003345E2" w:rsidRDefault="001744B1" w:rsidP="001744B1">
            <w:pPr>
              <w:rPr>
                <w:rFonts w:cstheme="minorHAnsi"/>
                <w:sz w:val="18"/>
                <w:szCs w:val="18"/>
                <w:highlight w:val="darkGray"/>
              </w:rPr>
            </w:pPr>
          </w:p>
        </w:tc>
        <w:tc>
          <w:tcPr>
            <w:tcW w:w="1388" w:type="dxa"/>
            <w:shd w:val="clear" w:color="auto" w:fill="D9D9D9" w:themeFill="background1" w:themeFillShade="D9"/>
          </w:tcPr>
          <w:p w14:paraId="6B73675D" w14:textId="77777777" w:rsidR="001744B1" w:rsidRPr="003345E2" w:rsidRDefault="001744B1" w:rsidP="001744B1">
            <w:pPr>
              <w:rPr>
                <w:rFonts w:cstheme="minorHAnsi"/>
                <w:i/>
                <w:iCs/>
                <w:color w:val="808080" w:themeColor="background1" w:themeShade="80"/>
                <w:sz w:val="18"/>
                <w:szCs w:val="18"/>
                <w:highlight w:val="darkGray"/>
              </w:rPr>
            </w:pPr>
          </w:p>
        </w:tc>
        <w:tc>
          <w:tcPr>
            <w:tcW w:w="1350" w:type="dxa"/>
            <w:shd w:val="clear" w:color="auto" w:fill="D9D9D9" w:themeFill="background1" w:themeFillShade="D9"/>
          </w:tcPr>
          <w:p w14:paraId="455142B6" w14:textId="77777777" w:rsidR="001744B1" w:rsidRPr="003345E2" w:rsidRDefault="001744B1" w:rsidP="001744B1">
            <w:pPr>
              <w:rPr>
                <w:rFonts w:cstheme="minorHAnsi"/>
                <w:sz w:val="18"/>
                <w:szCs w:val="18"/>
                <w:highlight w:val="darkGray"/>
              </w:rPr>
            </w:pPr>
          </w:p>
        </w:tc>
        <w:tc>
          <w:tcPr>
            <w:tcW w:w="1440" w:type="dxa"/>
            <w:shd w:val="clear" w:color="auto" w:fill="D9D9D9" w:themeFill="background1" w:themeFillShade="D9"/>
          </w:tcPr>
          <w:p w14:paraId="5979178F" w14:textId="77777777" w:rsidR="001744B1" w:rsidRPr="003345E2" w:rsidRDefault="001744B1" w:rsidP="001744B1">
            <w:pPr>
              <w:rPr>
                <w:rFonts w:cstheme="minorHAnsi"/>
                <w:i/>
                <w:iCs/>
                <w:color w:val="808080" w:themeColor="background1" w:themeShade="80"/>
                <w:sz w:val="18"/>
                <w:szCs w:val="18"/>
                <w:highlight w:val="darkGray"/>
              </w:rPr>
            </w:pPr>
          </w:p>
        </w:tc>
        <w:tc>
          <w:tcPr>
            <w:tcW w:w="1530" w:type="dxa"/>
            <w:shd w:val="clear" w:color="auto" w:fill="D9D9D9" w:themeFill="background1" w:themeFillShade="D9"/>
          </w:tcPr>
          <w:p w14:paraId="1589A1D1" w14:textId="77777777" w:rsidR="001744B1" w:rsidRPr="003345E2" w:rsidRDefault="001744B1" w:rsidP="001744B1">
            <w:pPr>
              <w:rPr>
                <w:rFonts w:cstheme="minorHAnsi"/>
                <w:i/>
                <w:iCs/>
                <w:color w:val="808080" w:themeColor="background1" w:themeShade="80"/>
                <w:sz w:val="18"/>
                <w:szCs w:val="18"/>
                <w:highlight w:val="darkGray"/>
              </w:rPr>
            </w:pPr>
          </w:p>
        </w:tc>
        <w:tc>
          <w:tcPr>
            <w:tcW w:w="1518" w:type="dxa"/>
            <w:shd w:val="clear" w:color="auto" w:fill="D9D9D9" w:themeFill="background1" w:themeFillShade="D9"/>
          </w:tcPr>
          <w:p w14:paraId="5C1192BC" w14:textId="77777777" w:rsidR="001744B1" w:rsidRPr="003345E2" w:rsidRDefault="001744B1" w:rsidP="001744B1">
            <w:pPr>
              <w:rPr>
                <w:rFonts w:cstheme="minorHAnsi"/>
                <w:i/>
                <w:iCs/>
                <w:color w:val="808080" w:themeColor="background1" w:themeShade="80"/>
                <w:sz w:val="18"/>
                <w:szCs w:val="18"/>
                <w:highlight w:val="darkGray"/>
              </w:rPr>
            </w:pPr>
          </w:p>
        </w:tc>
        <w:tc>
          <w:tcPr>
            <w:tcW w:w="1452" w:type="dxa"/>
            <w:shd w:val="clear" w:color="auto" w:fill="D9D9D9" w:themeFill="background1" w:themeFillShade="D9"/>
          </w:tcPr>
          <w:p w14:paraId="29371EE6" w14:textId="5EFDB516" w:rsidR="001744B1" w:rsidRPr="003345E2" w:rsidRDefault="001744B1" w:rsidP="001744B1">
            <w:pPr>
              <w:rPr>
                <w:rFonts w:cstheme="minorHAnsi"/>
                <w:sz w:val="18"/>
                <w:szCs w:val="18"/>
              </w:rPr>
            </w:pPr>
          </w:p>
        </w:tc>
        <w:tc>
          <w:tcPr>
            <w:tcW w:w="2430" w:type="dxa"/>
          </w:tcPr>
          <w:p w14:paraId="1714EC3F" w14:textId="4E8A917F" w:rsidR="001744B1" w:rsidRPr="003345E2" w:rsidRDefault="001744B1" w:rsidP="001744B1">
            <w:pPr>
              <w:rPr>
                <w:rFonts w:cstheme="minorHAnsi"/>
                <w:sz w:val="18"/>
                <w:szCs w:val="18"/>
              </w:rPr>
            </w:pPr>
            <w:r w:rsidRPr="003345E2">
              <w:rPr>
                <w:rFonts w:cstheme="minorHAnsi"/>
                <w:sz w:val="18"/>
                <w:szCs w:val="18"/>
              </w:rPr>
              <w:t>Water</w:t>
            </w:r>
          </w:p>
        </w:tc>
      </w:tr>
      <w:tr w:rsidR="001744B1" w:rsidRPr="003345E2" w14:paraId="5031914A" w14:textId="6A1989D1" w:rsidTr="001744B1">
        <w:tc>
          <w:tcPr>
            <w:tcW w:w="1293" w:type="dxa"/>
          </w:tcPr>
          <w:p w14:paraId="2DFB48C9" w14:textId="385DB95E" w:rsidR="001744B1" w:rsidRPr="003345E2" w:rsidRDefault="001744B1" w:rsidP="001744B1">
            <w:pPr>
              <w:rPr>
                <w:rFonts w:cstheme="minorHAnsi"/>
                <w:sz w:val="18"/>
                <w:szCs w:val="18"/>
              </w:rPr>
            </w:pPr>
            <w:r w:rsidRPr="003345E2">
              <w:rPr>
                <w:rFonts w:cstheme="minorHAnsi"/>
                <w:sz w:val="18"/>
                <w:szCs w:val="18"/>
              </w:rPr>
              <w:t>Data source</w:t>
            </w:r>
          </w:p>
        </w:tc>
        <w:tc>
          <w:tcPr>
            <w:tcW w:w="1364" w:type="dxa"/>
          </w:tcPr>
          <w:p w14:paraId="1C240F8D" w14:textId="27BAB63F" w:rsidR="001744B1" w:rsidRPr="003345E2" w:rsidRDefault="001744B1" w:rsidP="001744B1">
            <w:pPr>
              <w:rPr>
                <w:rFonts w:cstheme="minorHAnsi"/>
                <w:sz w:val="18"/>
                <w:szCs w:val="18"/>
              </w:rPr>
            </w:pPr>
            <w:r w:rsidRPr="003345E2">
              <w:rPr>
                <w:rFonts w:cstheme="minorHAnsi"/>
                <w:sz w:val="18"/>
                <w:szCs w:val="18"/>
              </w:rPr>
              <w:t>Global Forest Watch</w:t>
            </w:r>
          </w:p>
        </w:tc>
        <w:tc>
          <w:tcPr>
            <w:tcW w:w="1388" w:type="dxa"/>
          </w:tcPr>
          <w:p w14:paraId="2E756778" w14:textId="036A07C4" w:rsidR="001744B1" w:rsidRPr="003345E2" w:rsidRDefault="001744B1" w:rsidP="001744B1">
            <w:pPr>
              <w:rPr>
                <w:rFonts w:cstheme="minorHAnsi"/>
                <w:sz w:val="18"/>
                <w:szCs w:val="18"/>
              </w:rPr>
            </w:pPr>
            <w:r w:rsidRPr="003345E2">
              <w:rPr>
                <w:rFonts w:cstheme="minorHAnsi"/>
                <w:sz w:val="18"/>
                <w:szCs w:val="18"/>
              </w:rPr>
              <w:t>Landsat imagery (NDVI)</w:t>
            </w:r>
          </w:p>
        </w:tc>
        <w:tc>
          <w:tcPr>
            <w:tcW w:w="1350" w:type="dxa"/>
          </w:tcPr>
          <w:p w14:paraId="690F38DD" w14:textId="3F722604" w:rsidR="001744B1" w:rsidRPr="003345E2" w:rsidRDefault="001744B1" w:rsidP="001744B1">
            <w:pPr>
              <w:rPr>
                <w:rFonts w:cstheme="minorHAnsi"/>
                <w:sz w:val="18"/>
                <w:szCs w:val="18"/>
              </w:rPr>
            </w:pPr>
            <w:r w:rsidRPr="003345E2">
              <w:rPr>
                <w:rFonts w:cstheme="minorHAnsi"/>
                <w:sz w:val="18"/>
                <w:szCs w:val="18"/>
              </w:rPr>
              <w:t>Global Forest Watch</w:t>
            </w:r>
          </w:p>
        </w:tc>
        <w:tc>
          <w:tcPr>
            <w:tcW w:w="1440" w:type="dxa"/>
          </w:tcPr>
          <w:p w14:paraId="6760640D" w14:textId="77777777" w:rsidR="001744B1" w:rsidRPr="003345E2" w:rsidRDefault="001744B1" w:rsidP="001744B1">
            <w:pPr>
              <w:rPr>
                <w:rFonts w:cstheme="minorHAnsi"/>
                <w:sz w:val="18"/>
                <w:szCs w:val="18"/>
              </w:rPr>
            </w:pPr>
            <w:r w:rsidRPr="003345E2">
              <w:rPr>
                <w:rFonts w:cstheme="minorHAnsi"/>
                <w:sz w:val="18"/>
                <w:szCs w:val="18"/>
              </w:rPr>
              <w:t>Landsat imagery</w:t>
            </w:r>
          </w:p>
          <w:p w14:paraId="08056110" w14:textId="186AE494" w:rsidR="001744B1" w:rsidRPr="003345E2" w:rsidRDefault="001744B1" w:rsidP="001744B1">
            <w:pPr>
              <w:rPr>
                <w:rFonts w:cstheme="minorHAnsi"/>
                <w:color w:val="808080" w:themeColor="background1" w:themeShade="80"/>
                <w:sz w:val="18"/>
                <w:szCs w:val="18"/>
              </w:rPr>
            </w:pPr>
            <w:r w:rsidRPr="003345E2">
              <w:rPr>
                <w:rFonts w:cstheme="minorHAnsi"/>
                <w:sz w:val="18"/>
                <w:szCs w:val="18"/>
              </w:rPr>
              <w:t>(NDVI)</w:t>
            </w:r>
          </w:p>
        </w:tc>
        <w:tc>
          <w:tcPr>
            <w:tcW w:w="1530" w:type="dxa"/>
          </w:tcPr>
          <w:p w14:paraId="59B5F72C" w14:textId="77777777" w:rsidR="001744B1" w:rsidRPr="003345E2" w:rsidRDefault="001744B1" w:rsidP="001744B1">
            <w:pPr>
              <w:rPr>
                <w:rFonts w:cstheme="minorHAnsi"/>
                <w:sz w:val="18"/>
                <w:szCs w:val="18"/>
              </w:rPr>
            </w:pPr>
            <w:r w:rsidRPr="003345E2">
              <w:rPr>
                <w:rFonts w:cstheme="minorHAnsi"/>
                <w:sz w:val="18"/>
                <w:szCs w:val="18"/>
              </w:rPr>
              <w:t>Sentinel imagery</w:t>
            </w:r>
          </w:p>
          <w:p w14:paraId="34B94753" w14:textId="67E8C4E2" w:rsidR="001744B1" w:rsidRPr="003345E2" w:rsidRDefault="001744B1" w:rsidP="001744B1">
            <w:pPr>
              <w:rPr>
                <w:rFonts w:cstheme="minorHAnsi"/>
                <w:sz w:val="18"/>
                <w:szCs w:val="18"/>
              </w:rPr>
            </w:pPr>
            <w:r w:rsidRPr="003345E2">
              <w:rPr>
                <w:rFonts w:cstheme="minorHAnsi"/>
                <w:sz w:val="18"/>
                <w:szCs w:val="18"/>
              </w:rPr>
              <w:t>(NDVI)</w:t>
            </w:r>
          </w:p>
        </w:tc>
        <w:tc>
          <w:tcPr>
            <w:tcW w:w="1518" w:type="dxa"/>
          </w:tcPr>
          <w:p w14:paraId="30515B48" w14:textId="77777777" w:rsidR="001744B1" w:rsidRPr="003345E2" w:rsidRDefault="001744B1" w:rsidP="001744B1">
            <w:pPr>
              <w:rPr>
                <w:rFonts w:cstheme="minorHAnsi"/>
                <w:sz w:val="18"/>
                <w:szCs w:val="18"/>
              </w:rPr>
            </w:pPr>
            <w:r w:rsidRPr="003345E2">
              <w:rPr>
                <w:rFonts w:cstheme="minorHAnsi"/>
                <w:sz w:val="18"/>
                <w:szCs w:val="18"/>
              </w:rPr>
              <w:t>Sentinel imagery</w:t>
            </w:r>
          </w:p>
          <w:p w14:paraId="3C8A826D" w14:textId="3C279EEA" w:rsidR="001744B1" w:rsidRPr="003345E2" w:rsidRDefault="001744B1" w:rsidP="001744B1">
            <w:pPr>
              <w:rPr>
                <w:rFonts w:cstheme="minorHAnsi"/>
                <w:sz w:val="18"/>
                <w:szCs w:val="18"/>
              </w:rPr>
            </w:pPr>
            <w:r w:rsidRPr="003345E2">
              <w:rPr>
                <w:rFonts w:cstheme="minorHAnsi"/>
                <w:sz w:val="18"/>
                <w:szCs w:val="18"/>
              </w:rPr>
              <w:t>(NDVI)</w:t>
            </w:r>
          </w:p>
        </w:tc>
        <w:tc>
          <w:tcPr>
            <w:tcW w:w="1452" w:type="dxa"/>
          </w:tcPr>
          <w:p w14:paraId="0D8C4BC1" w14:textId="77777777" w:rsidR="001744B1" w:rsidRPr="003345E2" w:rsidRDefault="001744B1" w:rsidP="001744B1">
            <w:pPr>
              <w:rPr>
                <w:rFonts w:cstheme="minorHAnsi"/>
                <w:sz w:val="18"/>
                <w:szCs w:val="18"/>
              </w:rPr>
            </w:pPr>
            <w:r w:rsidRPr="003345E2">
              <w:rPr>
                <w:rFonts w:cstheme="minorHAnsi"/>
                <w:sz w:val="18"/>
                <w:szCs w:val="18"/>
              </w:rPr>
              <w:t>Sentinel imagery</w:t>
            </w:r>
          </w:p>
          <w:p w14:paraId="44CD995A" w14:textId="5A42E5EE" w:rsidR="001744B1" w:rsidRPr="003345E2" w:rsidRDefault="001744B1" w:rsidP="001744B1">
            <w:pPr>
              <w:rPr>
                <w:rFonts w:cstheme="minorHAnsi"/>
                <w:sz w:val="18"/>
                <w:szCs w:val="18"/>
              </w:rPr>
            </w:pPr>
            <w:r w:rsidRPr="003345E2">
              <w:rPr>
                <w:rFonts w:cstheme="minorHAnsi"/>
                <w:sz w:val="18"/>
                <w:szCs w:val="18"/>
              </w:rPr>
              <w:t>(NDVI)</w:t>
            </w:r>
          </w:p>
        </w:tc>
        <w:tc>
          <w:tcPr>
            <w:tcW w:w="2430" w:type="dxa"/>
          </w:tcPr>
          <w:p w14:paraId="61F05867" w14:textId="34FC8FA7" w:rsidR="001744B1" w:rsidRPr="003345E2" w:rsidRDefault="001744B1" w:rsidP="001744B1">
            <w:pPr>
              <w:rPr>
                <w:rFonts w:cstheme="minorHAnsi"/>
                <w:sz w:val="18"/>
                <w:szCs w:val="18"/>
              </w:rPr>
            </w:pPr>
            <w:r w:rsidRPr="003345E2">
              <w:rPr>
                <w:rFonts w:cstheme="minorHAnsi"/>
                <w:sz w:val="18"/>
                <w:szCs w:val="18"/>
              </w:rPr>
              <w:t>Sentinel imagery</w:t>
            </w:r>
          </w:p>
        </w:tc>
      </w:tr>
    </w:tbl>
    <w:bookmarkEnd w:id="5"/>
    <w:p w14:paraId="08C8FEF0" w14:textId="59E7D740" w:rsidR="0028599E" w:rsidRDefault="000859C5" w:rsidP="00485C29">
      <w:r>
        <w:t xml:space="preserve"> </w:t>
      </w:r>
    </w:p>
    <w:p w14:paraId="0C29157D" w14:textId="77777777" w:rsidR="00626C21" w:rsidRDefault="00626C21" w:rsidP="00485C29">
      <w:pPr>
        <w:rPr>
          <w:b/>
          <w:bCs/>
        </w:rPr>
        <w:sectPr w:rsidR="00626C21" w:rsidSect="00626C21">
          <w:pgSz w:w="16838" w:h="11906" w:orient="landscape"/>
          <w:pgMar w:top="1440" w:right="1440" w:bottom="1440" w:left="1440" w:header="706" w:footer="706" w:gutter="0"/>
          <w:cols w:space="708"/>
          <w:docGrid w:linePitch="360"/>
        </w:sectPr>
      </w:pPr>
    </w:p>
    <w:p w14:paraId="51A99939" w14:textId="718AC283" w:rsidR="0064315C" w:rsidRDefault="0064315C" w:rsidP="0064315C"/>
    <w:p w14:paraId="7367E30B" w14:textId="77777777" w:rsidR="009F4617" w:rsidRDefault="009F4617" w:rsidP="009F4617">
      <w:pPr>
        <w:spacing w:line="360" w:lineRule="auto"/>
      </w:pPr>
    </w:p>
    <w:p w14:paraId="7D70404C" w14:textId="77777777" w:rsidR="00E2064B" w:rsidRDefault="00E2064B" w:rsidP="00E2064B">
      <w:pPr>
        <w:spacing w:line="360" w:lineRule="auto"/>
        <w:rPr>
          <w:b/>
          <w:bCs/>
        </w:rPr>
      </w:pPr>
    </w:p>
    <w:p w14:paraId="0C2D6CB9" w14:textId="0DE4F5BD" w:rsidR="00D51D2C" w:rsidRDefault="00D51D2C" w:rsidP="00FF5927">
      <w:pPr>
        <w:spacing w:line="360" w:lineRule="auto"/>
      </w:pPr>
    </w:p>
    <w:p w14:paraId="23B40B7C" w14:textId="77777777" w:rsidR="009F4617" w:rsidRDefault="009F4617" w:rsidP="0064315C"/>
    <w:p w14:paraId="31C9BBB5" w14:textId="7A9AE9AC" w:rsidR="00D51D2C" w:rsidRDefault="00302EF4" w:rsidP="0064315C">
      <w:pPr>
        <w:rPr>
          <w:b/>
          <w:bCs/>
        </w:rPr>
      </w:pPr>
      <w:r w:rsidRPr="005A3366">
        <w:rPr>
          <w:noProof/>
        </w:rPr>
        <w:drawing>
          <wp:anchor distT="0" distB="0" distL="114300" distR="114300" simplePos="0" relativeHeight="251644928" behindDoc="1" locked="0" layoutInCell="1" allowOverlap="1" wp14:anchorId="229B1D6C" wp14:editId="1951B79F">
            <wp:simplePos x="0" y="0"/>
            <wp:positionH relativeFrom="column">
              <wp:posOffset>3313420</wp:posOffset>
            </wp:positionH>
            <wp:positionV relativeFrom="paragraph">
              <wp:posOffset>-225140</wp:posOffset>
            </wp:positionV>
            <wp:extent cx="1471432" cy="10763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471432" cy="1076325"/>
                    </a:xfrm>
                    <a:prstGeom prst="rect">
                      <a:avLst/>
                    </a:prstGeom>
                    <a:solidFill>
                      <a:schemeClr val="bg1"/>
                    </a:solidFill>
                  </pic:spPr>
                </pic:pic>
              </a:graphicData>
            </a:graphic>
            <wp14:sizeRelH relativeFrom="page">
              <wp14:pctWidth>0</wp14:pctWidth>
            </wp14:sizeRelH>
            <wp14:sizeRelV relativeFrom="page">
              <wp14:pctHeight>0</wp14:pctHeight>
            </wp14:sizeRelV>
          </wp:anchor>
        </w:drawing>
      </w:r>
      <w:r w:rsidR="00C453FC" w:rsidRPr="005A3366">
        <w:rPr>
          <w:noProof/>
        </w:rPr>
        <w:drawing>
          <wp:anchor distT="0" distB="0" distL="114300" distR="114300" simplePos="0" relativeHeight="251643904" behindDoc="1" locked="0" layoutInCell="1" allowOverlap="1" wp14:anchorId="57CCC292" wp14:editId="1D05173A">
            <wp:simplePos x="0" y="0"/>
            <wp:positionH relativeFrom="margin">
              <wp:align>left</wp:align>
            </wp:positionH>
            <wp:positionV relativeFrom="paragraph">
              <wp:posOffset>-371044</wp:posOffset>
            </wp:positionV>
            <wp:extent cx="5731510" cy="1774825"/>
            <wp:effectExtent l="0" t="0" r="254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1774825"/>
                    </a:xfrm>
                    <a:prstGeom prst="rect">
                      <a:avLst/>
                    </a:prstGeom>
                  </pic:spPr>
                </pic:pic>
              </a:graphicData>
            </a:graphic>
            <wp14:sizeRelH relativeFrom="page">
              <wp14:pctWidth>0</wp14:pctWidth>
            </wp14:sizeRelH>
            <wp14:sizeRelV relativeFrom="page">
              <wp14:pctHeight>0</wp14:pctHeight>
            </wp14:sizeRelV>
          </wp:anchor>
        </w:drawing>
      </w:r>
    </w:p>
    <w:p w14:paraId="05332529" w14:textId="56827491" w:rsidR="0064315C" w:rsidRDefault="0064315C" w:rsidP="0064315C">
      <w:pPr>
        <w:rPr>
          <w:b/>
          <w:bCs/>
        </w:rPr>
      </w:pPr>
    </w:p>
    <w:p w14:paraId="3DC817E5" w14:textId="3E981610" w:rsidR="005A3366" w:rsidRDefault="005A3366" w:rsidP="0064315C">
      <w:pPr>
        <w:rPr>
          <w:b/>
          <w:bCs/>
        </w:rPr>
      </w:pPr>
    </w:p>
    <w:p w14:paraId="5CF8B17C" w14:textId="5B79C6C8" w:rsidR="005A3366" w:rsidRDefault="005A3366" w:rsidP="0064315C">
      <w:pPr>
        <w:rPr>
          <w:b/>
          <w:bCs/>
        </w:rPr>
      </w:pPr>
    </w:p>
    <w:p w14:paraId="4CAC394B" w14:textId="61DA5F2A" w:rsidR="005A3366" w:rsidRDefault="005A3366" w:rsidP="0064315C">
      <w:pPr>
        <w:rPr>
          <w:b/>
          <w:bCs/>
        </w:rPr>
      </w:pPr>
    </w:p>
    <w:p w14:paraId="10DF22C2" w14:textId="10E57B1B" w:rsidR="0064315C" w:rsidRDefault="00C453FC" w:rsidP="0064315C">
      <w:bookmarkStart w:id="6" w:name="_Hlk73525995"/>
      <w:r>
        <w:rPr>
          <w:noProof/>
        </w:rPr>
        <w:drawing>
          <wp:anchor distT="0" distB="0" distL="114300" distR="114300" simplePos="0" relativeHeight="251673600" behindDoc="1" locked="0" layoutInCell="1" allowOverlap="1" wp14:anchorId="09ADFCAB" wp14:editId="5373D026">
            <wp:simplePos x="0" y="0"/>
            <wp:positionH relativeFrom="margin">
              <wp:align>left</wp:align>
            </wp:positionH>
            <wp:positionV relativeFrom="paragraph">
              <wp:posOffset>218907</wp:posOffset>
            </wp:positionV>
            <wp:extent cx="5731510" cy="1736725"/>
            <wp:effectExtent l="0" t="0" r="254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1736725"/>
                    </a:xfrm>
                    <a:prstGeom prst="rect">
                      <a:avLst/>
                    </a:prstGeom>
                  </pic:spPr>
                </pic:pic>
              </a:graphicData>
            </a:graphic>
            <wp14:sizeRelH relativeFrom="page">
              <wp14:pctWidth>0</wp14:pctWidth>
            </wp14:sizeRelH>
            <wp14:sizeRelV relativeFrom="page">
              <wp14:pctHeight>0</wp14:pctHeight>
            </wp14:sizeRelV>
          </wp:anchor>
        </w:drawing>
      </w:r>
      <w:r w:rsidR="005A3366">
        <w:t xml:space="preserve">Figure </w:t>
      </w:r>
      <w:r w:rsidR="00E32699">
        <w:t>2</w:t>
      </w:r>
      <w:r w:rsidR="008A0E6A">
        <w:t>j.</w:t>
      </w:r>
      <w:r w:rsidR="005A3366">
        <w:tab/>
      </w:r>
      <w:r w:rsidR="0064315C" w:rsidRPr="005A3366">
        <w:t xml:space="preserve">NF Mapping AOI: 2000 </w:t>
      </w:r>
      <w:r w:rsidR="00D51D2C">
        <w:t xml:space="preserve">annualised </w:t>
      </w:r>
      <w:r w:rsidR="0064315C" w:rsidRPr="005A3366">
        <w:t>GFW derived Tree Cover</w:t>
      </w:r>
      <w:r w:rsidR="005A3366" w:rsidRPr="005A3366">
        <w:t xml:space="preserve"> Classes</w:t>
      </w:r>
      <w:r w:rsidR="0084213B">
        <w:t xml:space="preserve"> </w:t>
      </w:r>
      <w:bookmarkEnd w:id="6"/>
    </w:p>
    <w:p w14:paraId="58122F95" w14:textId="7C09495F" w:rsidR="005A3366" w:rsidRDefault="00302EF4" w:rsidP="0064315C">
      <w:r>
        <w:rPr>
          <w:noProof/>
        </w:rPr>
        <w:drawing>
          <wp:anchor distT="0" distB="0" distL="114300" distR="114300" simplePos="0" relativeHeight="251685888" behindDoc="1" locked="0" layoutInCell="1" allowOverlap="1" wp14:anchorId="52BA2FA8" wp14:editId="330D87D9">
            <wp:simplePos x="0" y="0"/>
            <wp:positionH relativeFrom="column">
              <wp:posOffset>3345579</wp:posOffset>
            </wp:positionH>
            <wp:positionV relativeFrom="paragraph">
              <wp:posOffset>130810</wp:posOffset>
            </wp:positionV>
            <wp:extent cx="1442243" cy="980165"/>
            <wp:effectExtent l="0" t="0" r="571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442243" cy="980165"/>
                    </a:xfrm>
                    <a:prstGeom prst="rect">
                      <a:avLst/>
                    </a:prstGeom>
                  </pic:spPr>
                </pic:pic>
              </a:graphicData>
            </a:graphic>
            <wp14:sizeRelH relativeFrom="page">
              <wp14:pctWidth>0</wp14:pctWidth>
            </wp14:sizeRelH>
            <wp14:sizeRelV relativeFrom="page">
              <wp14:pctHeight>0</wp14:pctHeight>
            </wp14:sizeRelV>
          </wp:anchor>
        </w:drawing>
      </w:r>
    </w:p>
    <w:p w14:paraId="529307EC" w14:textId="4A1D6573" w:rsidR="005A3366" w:rsidRDefault="005A3366" w:rsidP="0064315C">
      <w:r>
        <w:rPr>
          <w:noProof/>
        </w:rPr>
        <w:drawing>
          <wp:anchor distT="0" distB="0" distL="114300" distR="114300" simplePos="0" relativeHeight="251645952" behindDoc="1" locked="0" layoutInCell="1" allowOverlap="1" wp14:anchorId="4D446A7D" wp14:editId="2B095641">
            <wp:simplePos x="0" y="0"/>
            <wp:positionH relativeFrom="column">
              <wp:posOffset>3143250</wp:posOffset>
            </wp:positionH>
            <wp:positionV relativeFrom="paragraph">
              <wp:posOffset>171450</wp:posOffset>
            </wp:positionV>
            <wp:extent cx="1469390" cy="1078865"/>
            <wp:effectExtent l="0" t="0" r="0" b="698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69390" cy="1078865"/>
                    </a:xfrm>
                    <a:prstGeom prst="rect">
                      <a:avLst/>
                    </a:prstGeom>
                    <a:noFill/>
                  </pic:spPr>
                </pic:pic>
              </a:graphicData>
            </a:graphic>
            <wp14:sizeRelH relativeFrom="page">
              <wp14:pctWidth>0</wp14:pctWidth>
            </wp14:sizeRelH>
            <wp14:sizeRelV relativeFrom="page">
              <wp14:pctHeight>0</wp14:pctHeight>
            </wp14:sizeRelV>
          </wp:anchor>
        </w:drawing>
      </w:r>
    </w:p>
    <w:p w14:paraId="3EEACD62" w14:textId="63D8E9AD" w:rsidR="005A3366" w:rsidRDefault="005A3366" w:rsidP="0064315C"/>
    <w:p w14:paraId="2D68BEE5" w14:textId="6A3C82B5" w:rsidR="005A3366" w:rsidRDefault="005A3366" w:rsidP="0064315C"/>
    <w:p w14:paraId="38131D38" w14:textId="7CA2CC86" w:rsidR="005A3366" w:rsidRDefault="005A3366" w:rsidP="0064315C"/>
    <w:p w14:paraId="5D703E82" w14:textId="27ABBEF8" w:rsidR="005A3366" w:rsidRPr="005A3366" w:rsidRDefault="005A3366" w:rsidP="0064315C"/>
    <w:p w14:paraId="0E5F26B3" w14:textId="3E4B31A9" w:rsidR="00651E40" w:rsidRDefault="00C453FC" w:rsidP="00651E40">
      <w:pPr>
        <w:rPr>
          <w:b/>
          <w:bCs/>
        </w:rPr>
      </w:pPr>
      <w:r>
        <w:rPr>
          <w:noProof/>
        </w:rPr>
        <w:drawing>
          <wp:anchor distT="0" distB="0" distL="114300" distR="114300" simplePos="0" relativeHeight="251642880" behindDoc="1" locked="0" layoutInCell="1" allowOverlap="1" wp14:anchorId="7084A360" wp14:editId="53CBFB48">
            <wp:simplePos x="0" y="0"/>
            <wp:positionH relativeFrom="margin">
              <wp:align>left</wp:align>
            </wp:positionH>
            <wp:positionV relativeFrom="paragraph">
              <wp:posOffset>210652</wp:posOffset>
            </wp:positionV>
            <wp:extent cx="5731510" cy="1761490"/>
            <wp:effectExtent l="0" t="0" r="254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1761490"/>
                    </a:xfrm>
                    <a:prstGeom prst="rect">
                      <a:avLst/>
                    </a:prstGeom>
                  </pic:spPr>
                </pic:pic>
              </a:graphicData>
            </a:graphic>
            <wp14:sizeRelH relativeFrom="page">
              <wp14:pctWidth>0</wp14:pctWidth>
            </wp14:sizeRelH>
            <wp14:sizeRelV relativeFrom="page">
              <wp14:pctHeight>0</wp14:pctHeight>
            </wp14:sizeRelV>
          </wp:anchor>
        </w:drawing>
      </w:r>
      <w:r w:rsidR="00651E40">
        <w:t xml:space="preserve">Figure </w:t>
      </w:r>
      <w:r w:rsidR="00E32699">
        <w:t>2</w:t>
      </w:r>
      <w:r w:rsidR="00065033">
        <w:t>i</w:t>
      </w:r>
      <w:r w:rsidR="00651E40">
        <w:t>.</w:t>
      </w:r>
      <w:r w:rsidR="00651E40">
        <w:tab/>
      </w:r>
      <w:r w:rsidR="00651E40" w:rsidRPr="005A3366">
        <w:t>NF Mapping AOI: 20</w:t>
      </w:r>
      <w:r w:rsidR="00651E40">
        <w:t>05</w:t>
      </w:r>
      <w:r w:rsidR="00651E40" w:rsidRPr="005A3366">
        <w:t xml:space="preserve"> </w:t>
      </w:r>
      <w:r>
        <w:t xml:space="preserve">annualised </w:t>
      </w:r>
      <w:r w:rsidR="00651E40">
        <w:t xml:space="preserve">NDVI-modelled </w:t>
      </w:r>
      <w:r w:rsidR="00651E40" w:rsidRPr="005A3366">
        <w:t>Tree Cover Classes</w:t>
      </w:r>
      <w:r w:rsidR="00651E40">
        <w:t xml:space="preserve"> </w:t>
      </w:r>
    </w:p>
    <w:p w14:paraId="08D9861C" w14:textId="67F646E8" w:rsidR="005E66ED" w:rsidRDefault="00302EF4" w:rsidP="005E66ED">
      <w:r w:rsidRPr="005A3366">
        <w:rPr>
          <w:noProof/>
        </w:rPr>
        <w:drawing>
          <wp:anchor distT="0" distB="0" distL="114300" distR="114300" simplePos="0" relativeHeight="251684864" behindDoc="1" locked="0" layoutInCell="1" allowOverlap="1" wp14:anchorId="68B764CC" wp14:editId="1C5000F2">
            <wp:simplePos x="0" y="0"/>
            <wp:positionH relativeFrom="column">
              <wp:posOffset>3368675</wp:posOffset>
            </wp:positionH>
            <wp:positionV relativeFrom="paragraph">
              <wp:posOffset>107021</wp:posOffset>
            </wp:positionV>
            <wp:extent cx="1471432" cy="10763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471432" cy="1076325"/>
                    </a:xfrm>
                    <a:prstGeom prst="rect">
                      <a:avLst/>
                    </a:prstGeom>
                    <a:solidFill>
                      <a:sysClr val="window" lastClr="FFFFFF"/>
                    </a:solidFill>
                  </pic:spPr>
                </pic:pic>
              </a:graphicData>
            </a:graphic>
            <wp14:sizeRelH relativeFrom="page">
              <wp14:pctWidth>0</wp14:pctWidth>
            </wp14:sizeRelH>
            <wp14:sizeRelV relativeFrom="page">
              <wp14:pctHeight>0</wp14:pctHeight>
            </wp14:sizeRelV>
          </wp:anchor>
        </w:drawing>
      </w:r>
    </w:p>
    <w:p w14:paraId="2AF0DE83" w14:textId="23FFE4E7" w:rsidR="005E66ED" w:rsidRDefault="005E66ED" w:rsidP="00485C29"/>
    <w:p w14:paraId="790431BF" w14:textId="30F56120" w:rsidR="00C453FC" w:rsidRDefault="00C453FC" w:rsidP="00485C29"/>
    <w:p w14:paraId="509BE277" w14:textId="0716A790" w:rsidR="00C453FC" w:rsidRDefault="00C453FC" w:rsidP="00485C29"/>
    <w:p w14:paraId="00343750" w14:textId="37932536" w:rsidR="00C453FC" w:rsidRDefault="00C453FC" w:rsidP="00485C29"/>
    <w:p w14:paraId="5A1612DA" w14:textId="1BDE0FA3" w:rsidR="00C453FC" w:rsidRDefault="00C453FC" w:rsidP="00485C29"/>
    <w:p w14:paraId="2B51EF00" w14:textId="0A4FBFC2" w:rsidR="00C453FC" w:rsidRDefault="00C453FC" w:rsidP="00C453FC">
      <w:r>
        <w:rPr>
          <w:noProof/>
        </w:rPr>
        <w:drawing>
          <wp:anchor distT="0" distB="0" distL="114300" distR="114300" simplePos="0" relativeHeight="251674624" behindDoc="1" locked="0" layoutInCell="1" allowOverlap="1" wp14:anchorId="212D3980" wp14:editId="73926F7D">
            <wp:simplePos x="0" y="0"/>
            <wp:positionH relativeFrom="margin">
              <wp:align>left</wp:align>
            </wp:positionH>
            <wp:positionV relativeFrom="paragraph">
              <wp:posOffset>185036</wp:posOffset>
            </wp:positionV>
            <wp:extent cx="5731510" cy="1771650"/>
            <wp:effectExtent l="0" t="0" r="254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1771650"/>
                    </a:xfrm>
                    <a:prstGeom prst="rect">
                      <a:avLst/>
                    </a:prstGeom>
                  </pic:spPr>
                </pic:pic>
              </a:graphicData>
            </a:graphic>
            <wp14:sizeRelH relativeFrom="page">
              <wp14:pctWidth>0</wp14:pctWidth>
            </wp14:sizeRelH>
            <wp14:sizeRelV relativeFrom="page">
              <wp14:pctHeight>0</wp14:pctHeight>
            </wp14:sizeRelV>
          </wp:anchor>
        </w:drawing>
      </w:r>
      <w:r>
        <w:t xml:space="preserve">Figure </w:t>
      </w:r>
      <w:r w:rsidR="00E32699">
        <w:t>2</w:t>
      </w:r>
      <w:r w:rsidR="005C0E6F">
        <w:t>h</w:t>
      </w:r>
      <w:r>
        <w:tab/>
        <w:t>NF Mapping AOI: 2010 annualised GFW derived Tree Cover Classes</w:t>
      </w:r>
    </w:p>
    <w:p w14:paraId="6924FFE1" w14:textId="1FE96621" w:rsidR="00C453FC" w:rsidRDefault="00302EF4" w:rsidP="00C453FC">
      <w:r>
        <w:rPr>
          <w:noProof/>
        </w:rPr>
        <w:drawing>
          <wp:anchor distT="0" distB="0" distL="114300" distR="114300" simplePos="0" relativeHeight="251687936" behindDoc="1" locked="0" layoutInCell="1" allowOverlap="1" wp14:anchorId="4F7830BB" wp14:editId="1A1CDBAC">
            <wp:simplePos x="0" y="0"/>
            <wp:positionH relativeFrom="column">
              <wp:posOffset>3398293</wp:posOffset>
            </wp:positionH>
            <wp:positionV relativeFrom="paragraph">
              <wp:posOffset>87564</wp:posOffset>
            </wp:positionV>
            <wp:extent cx="1442243" cy="980165"/>
            <wp:effectExtent l="0" t="0" r="571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442243" cy="980165"/>
                    </a:xfrm>
                    <a:prstGeom prst="rect">
                      <a:avLst/>
                    </a:prstGeom>
                  </pic:spPr>
                </pic:pic>
              </a:graphicData>
            </a:graphic>
            <wp14:sizeRelH relativeFrom="page">
              <wp14:pctWidth>0</wp14:pctWidth>
            </wp14:sizeRelH>
            <wp14:sizeRelV relativeFrom="page">
              <wp14:pctHeight>0</wp14:pctHeight>
            </wp14:sizeRelV>
          </wp:anchor>
        </w:drawing>
      </w:r>
    </w:p>
    <w:p w14:paraId="0621C993" w14:textId="2E94D227" w:rsidR="00C453FC" w:rsidRDefault="00C453FC" w:rsidP="00C453FC"/>
    <w:p w14:paraId="5A398B0B" w14:textId="541D97FA" w:rsidR="00C453FC" w:rsidRDefault="00C453FC" w:rsidP="00C453FC"/>
    <w:p w14:paraId="34829103" w14:textId="78DA75E8" w:rsidR="00C453FC" w:rsidRDefault="00C453FC" w:rsidP="00C453FC"/>
    <w:p w14:paraId="6B39E7F5" w14:textId="2711FB92" w:rsidR="00C453FC" w:rsidRDefault="00C453FC" w:rsidP="00C453FC"/>
    <w:p w14:paraId="257DC685" w14:textId="6038127F" w:rsidR="00C453FC" w:rsidRDefault="00C453FC" w:rsidP="00C453FC"/>
    <w:p w14:paraId="16A717C4" w14:textId="07D23874" w:rsidR="00C453FC" w:rsidRDefault="00C453FC" w:rsidP="00C453FC">
      <w:r>
        <w:t xml:space="preserve">Figure </w:t>
      </w:r>
      <w:r w:rsidR="00E32699">
        <w:t>2i</w:t>
      </w:r>
      <w:r>
        <w:tab/>
        <w:t xml:space="preserve">NF Mapping AOI: 2010 </w:t>
      </w:r>
      <w:r w:rsidR="009F4617">
        <w:t xml:space="preserve">single-date </w:t>
      </w:r>
      <w:r>
        <w:t>Tree Cover Classes</w:t>
      </w:r>
    </w:p>
    <w:p w14:paraId="7E086F78" w14:textId="140D278B" w:rsidR="00302EF4" w:rsidRDefault="00302EF4" w:rsidP="00C453FC"/>
    <w:p w14:paraId="57B2C554" w14:textId="00490C73" w:rsidR="00302EF4" w:rsidRDefault="00302EF4" w:rsidP="00C453FC"/>
    <w:p w14:paraId="0D6F3E98" w14:textId="7FC10424" w:rsidR="00302EF4" w:rsidRDefault="00302EF4" w:rsidP="00C453FC"/>
    <w:p w14:paraId="2AC8C6C2" w14:textId="737DB8E5" w:rsidR="00302EF4" w:rsidRDefault="00302EF4" w:rsidP="00C453FC"/>
    <w:p w14:paraId="392B20C7" w14:textId="6B934BA9" w:rsidR="00302EF4" w:rsidRDefault="00302EF4" w:rsidP="00C453FC">
      <w:r>
        <w:rPr>
          <w:noProof/>
        </w:rPr>
        <w:drawing>
          <wp:anchor distT="0" distB="0" distL="114300" distR="114300" simplePos="0" relativeHeight="251689984" behindDoc="1" locked="0" layoutInCell="1" allowOverlap="1" wp14:anchorId="146E5BA2" wp14:editId="41EB0433">
            <wp:simplePos x="0" y="0"/>
            <wp:positionH relativeFrom="column">
              <wp:posOffset>3042863</wp:posOffset>
            </wp:positionH>
            <wp:positionV relativeFrom="paragraph">
              <wp:posOffset>-190500</wp:posOffset>
            </wp:positionV>
            <wp:extent cx="1446663" cy="893717"/>
            <wp:effectExtent l="0" t="0" r="1270" b="190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446663" cy="893717"/>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8960" behindDoc="1" locked="0" layoutInCell="1" allowOverlap="1" wp14:anchorId="1383D27A" wp14:editId="3F6728BB">
            <wp:simplePos x="0" y="0"/>
            <wp:positionH relativeFrom="margin">
              <wp:posOffset>-193609</wp:posOffset>
            </wp:positionH>
            <wp:positionV relativeFrom="paragraph">
              <wp:posOffset>-356955</wp:posOffset>
            </wp:positionV>
            <wp:extent cx="5731510" cy="1755775"/>
            <wp:effectExtent l="0" t="0" r="254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1755775"/>
                    </a:xfrm>
                    <a:prstGeom prst="rect">
                      <a:avLst/>
                    </a:prstGeom>
                  </pic:spPr>
                </pic:pic>
              </a:graphicData>
            </a:graphic>
            <wp14:sizeRelH relativeFrom="page">
              <wp14:pctWidth>0</wp14:pctWidth>
            </wp14:sizeRelH>
            <wp14:sizeRelV relativeFrom="page">
              <wp14:pctHeight>0</wp14:pctHeight>
            </wp14:sizeRelV>
          </wp:anchor>
        </w:drawing>
      </w:r>
    </w:p>
    <w:p w14:paraId="48101066" w14:textId="40AEDDFE" w:rsidR="00C453FC" w:rsidRDefault="00C453FC" w:rsidP="00485C29"/>
    <w:p w14:paraId="5F1458DC" w14:textId="1F7A7BAA" w:rsidR="00302EF4" w:rsidRDefault="00302EF4" w:rsidP="00485C29"/>
    <w:p w14:paraId="10AD5384" w14:textId="0444CAEB" w:rsidR="00302EF4" w:rsidRDefault="00302EF4" w:rsidP="00485C29"/>
    <w:p w14:paraId="450D362C" w14:textId="009A915E" w:rsidR="00302EF4" w:rsidRDefault="00302EF4" w:rsidP="00485C29"/>
    <w:p w14:paraId="350C38FF" w14:textId="408922D5" w:rsidR="00302EF4" w:rsidRDefault="00FE163C" w:rsidP="00302EF4">
      <w:r>
        <w:rPr>
          <w:noProof/>
        </w:rPr>
        <w:drawing>
          <wp:anchor distT="0" distB="0" distL="114300" distR="114300" simplePos="0" relativeHeight="251691008" behindDoc="1" locked="0" layoutInCell="1" allowOverlap="1" wp14:anchorId="348CE5F0" wp14:editId="21A7DA1C">
            <wp:simplePos x="0" y="0"/>
            <wp:positionH relativeFrom="column">
              <wp:posOffset>-189781</wp:posOffset>
            </wp:positionH>
            <wp:positionV relativeFrom="paragraph">
              <wp:posOffset>219279</wp:posOffset>
            </wp:positionV>
            <wp:extent cx="5731510" cy="1741805"/>
            <wp:effectExtent l="0" t="0" r="254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1741805"/>
                    </a:xfrm>
                    <a:prstGeom prst="rect">
                      <a:avLst/>
                    </a:prstGeom>
                  </pic:spPr>
                </pic:pic>
              </a:graphicData>
            </a:graphic>
            <wp14:sizeRelH relativeFrom="page">
              <wp14:pctWidth>0</wp14:pctWidth>
            </wp14:sizeRelH>
            <wp14:sizeRelV relativeFrom="page">
              <wp14:pctHeight>0</wp14:pctHeight>
            </wp14:sizeRelV>
          </wp:anchor>
        </w:drawing>
      </w:r>
      <w:r w:rsidR="00302EF4">
        <w:t xml:space="preserve">Figure </w:t>
      </w:r>
      <w:r w:rsidR="00E32699">
        <w:t>2</w:t>
      </w:r>
      <w:r w:rsidR="002010A7">
        <w:t>b</w:t>
      </w:r>
      <w:r w:rsidR="00302EF4">
        <w:tab/>
        <w:t xml:space="preserve">NF Mapping AOI: 2020 </w:t>
      </w:r>
      <w:r w:rsidR="00B05926">
        <w:t xml:space="preserve">annualised </w:t>
      </w:r>
      <w:r w:rsidR="00302EF4">
        <w:t>(plantation-only) Tree Cover Classes</w:t>
      </w:r>
    </w:p>
    <w:p w14:paraId="190BA320" w14:textId="71A00829" w:rsidR="00302EF4" w:rsidRDefault="00B05926" w:rsidP="00485C29">
      <w:r>
        <w:rPr>
          <w:noProof/>
        </w:rPr>
        <w:drawing>
          <wp:anchor distT="0" distB="0" distL="114300" distR="114300" simplePos="0" relativeHeight="251693056" behindDoc="1" locked="0" layoutInCell="1" allowOverlap="1" wp14:anchorId="04DA3797" wp14:editId="196B13F0">
            <wp:simplePos x="0" y="0"/>
            <wp:positionH relativeFrom="column">
              <wp:posOffset>3166446</wp:posOffset>
            </wp:positionH>
            <wp:positionV relativeFrom="paragraph">
              <wp:posOffset>79974</wp:posOffset>
            </wp:positionV>
            <wp:extent cx="1442243" cy="980165"/>
            <wp:effectExtent l="0" t="0" r="5715"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442243" cy="980165"/>
                    </a:xfrm>
                    <a:prstGeom prst="rect">
                      <a:avLst/>
                    </a:prstGeom>
                  </pic:spPr>
                </pic:pic>
              </a:graphicData>
            </a:graphic>
            <wp14:sizeRelH relativeFrom="page">
              <wp14:pctWidth>0</wp14:pctWidth>
            </wp14:sizeRelH>
            <wp14:sizeRelV relativeFrom="page">
              <wp14:pctHeight>0</wp14:pctHeight>
            </wp14:sizeRelV>
          </wp:anchor>
        </w:drawing>
      </w:r>
    </w:p>
    <w:p w14:paraId="760EAD4B" w14:textId="14E0334E" w:rsidR="00FE163C" w:rsidRDefault="00FE163C" w:rsidP="00485C29"/>
    <w:p w14:paraId="05C81E60" w14:textId="77B47DAF" w:rsidR="00FE163C" w:rsidRDefault="00FE163C" w:rsidP="00485C29"/>
    <w:p w14:paraId="2574C39C" w14:textId="41752521" w:rsidR="00FE163C" w:rsidRDefault="00FE163C" w:rsidP="00485C29"/>
    <w:p w14:paraId="6C429D0B" w14:textId="7B5271F5" w:rsidR="00FE163C" w:rsidRDefault="00FE163C" w:rsidP="00485C29"/>
    <w:p w14:paraId="6A3EABEE" w14:textId="7B8D8E07" w:rsidR="00FE163C" w:rsidRDefault="00FE163C" w:rsidP="00485C29"/>
    <w:p w14:paraId="7946F324" w14:textId="679E960A" w:rsidR="00FE163C" w:rsidRDefault="00DE64FB" w:rsidP="00485C29">
      <w:r>
        <w:rPr>
          <w:noProof/>
        </w:rPr>
        <w:drawing>
          <wp:anchor distT="0" distB="0" distL="114300" distR="114300" simplePos="0" relativeHeight="251694080" behindDoc="1" locked="0" layoutInCell="1" allowOverlap="1" wp14:anchorId="6B58727E" wp14:editId="338C1FAC">
            <wp:simplePos x="0" y="0"/>
            <wp:positionH relativeFrom="column">
              <wp:posOffset>-155036</wp:posOffset>
            </wp:positionH>
            <wp:positionV relativeFrom="paragraph">
              <wp:posOffset>246524</wp:posOffset>
            </wp:positionV>
            <wp:extent cx="5731510" cy="1750695"/>
            <wp:effectExtent l="0" t="0" r="2540" b="1905"/>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1750695"/>
                    </a:xfrm>
                    <a:prstGeom prst="rect">
                      <a:avLst/>
                    </a:prstGeom>
                  </pic:spPr>
                </pic:pic>
              </a:graphicData>
            </a:graphic>
            <wp14:sizeRelH relativeFrom="page">
              <wp14:pctWidth>0</wp14:pctWidth>
            </wp14:sizeRelH>
            <wp14:sizeRelV relativeFrom="page">
              <wp14:pctHeight>0</wp14:pctHeight>
            </wp14:sizeRelV>
          </wp:anchor>
        </w:drawing>
      </w:r>
      <w:r w:rsidR="00FE163C">
        <w:t xml:space="preserve">Figure </w:t>
      </w:r>
      <w:r w:rsidR="00E32699">
        <w:t>2</w:t>
      </w:r>
      <w:r w:rsidR="00FE163C">
        <w:t>d</w:t>
      </w:r>
      <w:r w:rsidR="00FE163C">
        <w:tab/>
        <w:t>NF Mapping AOI: 2020 Quarter 1 NDVI-modelled Tree Cover Classe</w:t>
      </w:r>
      <w:r w:rsidR="00B05926">
        <w:t>s</w:t>
      </w:r>
    </w:p>
    <w:p w14:paraId="3CDD3052" w14:textId="2978F6F9" w:rsidR="00DE64FB" w:rsidRDefault="00383F25" w:rsidP="00485C29">
      <w:r>
        <w:rPr>
          <w:noProof/>
        </w:rPr>
        <w:drawing>
          <wp:anchor distT="0" distB="0" distL="114300" distR="114300" simplePos="0" relativeHeight="251699200" behindDoc="1" locked="0" layoutInCell="1" allowOverlap="1" wp14:anchorId="28A692D2" wp14:editId="788DCDDD">
            <wp:simplePos x="0" y="0"/>
            <wp:positionH relativeFrom="column">
              <wp:posOffset>3200735</wp:posOffset>
            </wp:positionH>
            <wp:positionV relativeFrom="paragraph">
              <wp:posOffset>142419</wp:posOffset>
            </wp:positionV>
            <wp:extent cx="1442243" cy="980165"/>
            <wp:effectExtent l="0" t="0" r="5715"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442243" cy="980165"/>
                    </a:xfrm>
                    <a:prstGeom prst="rect">
                      <a:avLst/>
                    </a:prstGeom>
                  </pic:spPr>
                </pic:pic>
              </a:graphicData>
            </a:graphic>
            <wp14:sizeRelH relativeFrom="page">
              <wp14:pctWidth>0</wp14:pctWidth>
            </wp14:sizeRelH>
            <wp14:sizeRelV relativeFrom="page">
              <wp14:pctHeight>0</wp14:pctHeight>
            </wp14:sizeRelV>
          </wp:anchor>
        </w:drawing>
      </w:r>
    </w:p>
    <w:p w14:paraId="328BA605" w14:textId="4FF64934" w:rsidR="00DE64FB" w:rsidRDefault="00DE64FB" w:rsidP="00485C29"/>
    <w:p w14:paraId="46017B48" w14:textId="0C014B42" w:rsidR="00DE64FB" w:rsidRDefault="00DE64FB" w:rsidP="00485C29"/>
    <w:p w14:paraId="47108C06" w14:textId="60D89B45" w:rsidR="00DE64FB" w:rsidRDefault="00DE64FB" w:rsidP="00485C29"/>
    <w:p w14:paraId="70C97EC7" w14:textId="15A71F1C" w:rsidR="00DE64FB" w:rsidRDefault="00DE64FB" w:rsidP="00485C29"/>
    <w:p w14:paraId="27700DBF" w14:textId="3769B045" w:rsidR="00DE64FB" w:rsidRDefault="00DE64FB" w:rsidP="00485C29"/>
    <w:p w14:paraId="0328BE56" w14:textId="6DC6CC5B" w:rsidR="00DE64FB" w:rsidRDefault="00DE64FB" w:rsidP="00485C29">
      <w:r>
        <w:rPr>
          <w:noProof/>
        </w:rPr>
        <w:drawing>
          <wp:anchor distT="0" distB="0" distL="114300" distR="114300" simplePos="0" relativeHeight="251695104" behindDoc="1" locked="0" layoutInCell="1" allowOverlap="1" wp14:anchorId="33FEB429" wp14:editId="540088C7">
            <wp:simplePos x="0" y="0"/>
            <wp:positionH relativeFrom="column">
              <wp:posOffset>-146649</wp:posOffset>
            </wp:positionH>
            <wp:positionV relativeFrom="paragraph">
              <wp:posOffset>266592</wp:posOffset>
            </wp:positionV>
            <wp:extent cx="5731510" cy="1740535"/>
            <wp:effectExtent l="0" t="0" r="254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1740535"/>
                    </a:xfrm>
                    <a:prstGeom prst="rect">
                      <a:avLst/>
                    </a:prstGeom>
                  </pic:spPr>
                </pic:pic>
              </a:graphicData>
            </a:graphic>
            <wp14:sizeRelH relativeFrom="page">
              <wp14:pctWidth>0</wp14:pctWidth>
            </wp14:sizeRelH>
            <wp14:sizeRelV relativeFrom="page">
              <wp14:pctHeight>0</wp14:pctHeight>
            </wp14:sizeRelV>
          </wp:anchor>
        </w:drawing>
      </w:r>
      <w:r>
        <w:t xml:space="preserve">Figure </w:t>
      </w:r>
      <w:r w:rsidR="00E32699">
        <w:t>2</w:t>
      </w:r>
      <w:r>
        <w:t>e</w:t>
      </w:r>
      <w:r>
        <w:tab/>
        <w:t>NF Mapping AOI: 2020 Quarter 2 NDVI-modelled Tree Cover Classes</w:t>
      </w:r>
    </w:p>
    <w:p w14:paraId="23FBC1D5" w14:textId="21268F72" w:rsidR="00DE64FB" w:rsidRDefault="00383F25" w:rsidP="00485C29">
      <w:r>
        <w:rPr>
          <w:noProof/>
        </w:rPr>
        <w:drawing>
          <wp:anchor distT="0" distB="0" distL="114300" distR="114300" simplePos="0" relativeHeight="251701248" behindDoc="1" locked="0" layoutInCell="1" allowOverlap="1" wp14:anchorId="51B2507E" wp14:editId="32A20EA3">
            <wp:simplePos x="0" y="0"/>
            <wp:positionH relativeFrom="column">
              <wp:posOffset>3243868</wp:posOffset>
            </wp:positionH>
            <wp:positionV relativeFrom="paragraph">
              <wp:posOffset>213779</wp:posOffset>
            </wp:positionV>
            <wp:extent cx="1442243" cy="980165"/>
            <wp:effectExtent l="0" t="0" r="5715"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442243" cy="980165"/>
                    </a:xfrm>
                    <a:prstGeom prst="rect">
                      <a:avLst/>
                    </a:prstGeom>
                  </pic:spPr>
                </pic:pic>
              </a:graphicData>
            </a:graphic>
            <wp14:sizeRelH relativeFrom="page">
              <wp14:pctWidth>0</wp14:pctWidth>
            </wp14:sizeRelH>
            <wp14:sizeRelV relativeFrom="page">
              <wp14:pctHeight>0</wp14:pctHeight>
            </wp14:sizeRelV>
          </wp:anchor>
        </w:drawing>
      </w:r>
    </w:p>
    <w:p w14:paraId="6D267348" w14:textId="24C81B98" w:rsidR="00DE64FB" w:rsidRDefault="00DE64FB" w:rsidP="00485C29"/>
    <w:p w14:paraId="4683C78D" w14:textId="488B47EF" w:rsidR="00DE64FB" w:rsidRDefault="00DE64FB" w:rsidP="00485C29"/>
    <w:p w14:paraId="22538241" w14:textId="78B8B6B3" w:rsidR="00DE64FB" w:rsidRDefault="00DE64FB" w:rsidP="00485C29"/>
    <w:p w14:paraId="6145EEFB" w14:textId="52EDFA0F" w:rsidR="00DE64FB" w:rsidRDefault="00DE64FB" w:rsidP="00485C29"/>
    <w:p w14:paraId="0E9EFA5A" w14:textId="03F70D90" w:rsidR="00DE64FB" w:rsidRDefault="00DE64FB" w:rsidP="00485C29"/>
    <w:p w14:paraId="44029CCD" w14:textId="0EE7FEDA" w:rsidR="00DE64FB" w:rsidRDefault="00DE64FB" w:rsidP="00DE64FB">
      <w:r>
        <w:t xml:space="preserve">Figure </w:t>
      </w:r>
      <w:r w:rsidR="00E32699">
        <w:t>2</w:t>
      </w:r>
      <w:r w:rsidR="005B7A2F">
        <w:t>f</w:t>
      </w:r>
      <w:r>
        <w:tab/>
        <w:t xml:space="preserve">NF Mapping AOI: 2020 Quarter </w:t>
      </w:r>
      <w:r w:rsidR="00BF55C5">
        <w:t>3</w:t>
      </w:r>
      <w:r>
        <w:t xml:space="preserve"> NDVI-modelled Tree Cover Classes</w:t>
      </w:r>
    </w:p>
    <w:p w14:paraId="7608618D" w14:textId="4E04B299" w:rsidR="00BF55C5" w:rsidRDefault="00BF55C5" w:rsidP="00DE64FB"/>
    <w:p w14:paraId="25446882" w14:textId="4C69FD4C" w:rsidR="00BF55C5" w:rsidRDefault="00BF55C5" w:rsidP="00DE64FB"/>
    <w:p w14:paraId="19271DAF" w14:textId="0CAA8A95" w:rsidR="00BF55C5" w:rsidRDefault="00BF55C5" w:rsidP="00DE64FB"/>
    <w:p w14:paraId="05933EF7" w14:textId="77777777" w:rsidR="00BF55C5" w:rsidRDefault="00BF55C5" w:rsidP="00DE64FB"/>
    <w:p w14:paraId="369DB1E5" w14:textId="758D6730" w:rsidR="00BF55C5" w:rsidRDefault="00383F25" w:rsidP="00BF55C5">
      <w:pPr>
        <w:rPr>
          <w:noProof/>
        </w:rPr>
      </w:pPr>
      <w:r>
        <w:rPr>
          <w:noProof/>
        </w:rPr>
        <w:drawing>
          <wp:anchor distT="0" distB="0" distL="114300" distR="114300" simplePos="0" relativeHeight="251703296" behindDoc="1" locked="0" layoutInCell="1" allowOverlap="1" wp14:anchorId="15A010EB" wp14:editId="3A58DB8F">
            <wp:simplePos x="0" y="0"/>
            <wp:positionH relativeFrom="column">
              <wp:posOffset>2985291</wp:posOffset>
            </wp:positionH>
            <wp:positionV relativeFrom="paragraph">
              <wp:posOffset>-190236</wp:posOffset>
            </wp:positionV>
            <wp:extent cx="1442243" cy="980165"/>
            <wp:effectExtent l="0" t="0" r="5715"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442243" cy="980165"/>
                    </a:xfrm>
                    <a:prstGeom prst="rect">
                      <a:avLst/>
                    </a:prstGeom>
                  </pic:spPr>
                </pic:pic>
              </a:graphicData>
            </a:graphic>
            <wp14:sizeRelH relativeFrom="page">
              <wp14:pctWidth>0</wp14:pctWidth>
            </wp14:sizeRelH>
            <wp14:sizeRelV relativeFrom="page">
              <wp14:pctHeight>0</wp14:pctHeight>
            </wp14:sizeRelV>
          </wp:anchor>
        </w:drawing>
      </w:r>
      <w:r w:rsidR="00BF55C5">
        <w:rPr>
          <w:noProof/>
        </w:rPr>
        <w:drawing>
          <wp:anchor distT="0" distB="0" distL="114300" distR="114300" simplePos="0" relativeHeight="251696128" behindDoc="1" locked="0" layoutInCell="1" allowOverlap="1" wp14:anchorId="301D5549" wp14:editId="10422134">
            <wp:simplePos x="0" y="0"/>
            <wp:positionH relativeFrom="column">
              <wp:posOffset>-215636</wp:posOffset>
            </wp:positionH>
            <wp:positionV relativeFrom="paragraph">
              <wp:posOffset>-322748</wp:posOffset>
            </wp:positionV>
            <wp:extent cx="5731510" cy="1755140"/>
            <wp:effectExtent l="0" t="0" r="254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1755140"/>
                    </a:xfrm>
                    <a:prstGeom prst="rect">
                      <a:avLst/>
                    </a:prstGeom>
                  </pic:spPr>
                </pic:pic>
              </a:graphicData>
            </a:graphic>
            <wp14:sizeRelH relativeFrom="page">
              <wp14:pctWidth>0</wp14:pctWidth>
            </wp14:sizeRelH>
            <wp14:sizeRelV relativeFrom="page">
              <wp14:pctHeight>0</wp14:pctHeight>
            </wp14:sizeRelV>
          </wp:anchor>
        </w:drawing>
      </w:r>
    </w:p>
    <w:p w14:paraId="57A5415D" w14:textId="180C4F27" w:rsidR="00BF55C5" w:rsidRDefault="00BF55C5" w:rsidP="00BF55C5">
      <w:pPr>
        <w:rPr>
          <w:noProof/>
        </w:rPr>
      </w:pPr>
    </w:p>
    <w:p w14:paraId="3E3C3C41" w14:textId="6361B50C" w:rsidR="00BF55C5" w:rsidRDefault="00BF55C5" w:rsidP="00BF55C5">
      <w:pPr>
        <w:rPr>
          <w:noProof/>
        </w:rPr>
      </w:pPr>
    </w:p>
    <w:p w14:paraId="029D790D" w14:textId="33EE25DD" w:rsidR="00BF55C5" w:rsidRDefault="00BF55C5" w:rsidP="00BF55C5"/>
    <w:p w14:paraId="302F65CB" w14:textId="588CD279" w:rsidR="00BF55C5" w:rsidRDefault="00BF55C5" w:rsidP="00BF55C5"/>
    <w:p w14:paraId="30FF8612" w14:textId="315F41E2" w:rsidR="00BF55C5" w:rsidRDefault="00F964DD" w:rsidP="00BF55C5">
      <w:r>
        <w:rPr>
          <w:noProof/>
        </w:rPr>
        <w:drawing>
          <wp:anchor distT="0" distB="0" distL="114300" distR="114300" simplePos="0" relativeHeight="251705344" behindDoc="1" locked="0" layoutInCell="1" allowOverlap="1" wp14:anchorId="155A204B" wp14:editId="45A2C3E6">
            <wp:simplePos x="0" y="0"/>
            <wp:positionH relativeFrom="column">
              <wp:posOffset>-224287</wp:posOffset>
            </wp:positionH>
            <wp:positionV relativeFrom="paragraph">
              <wp:posOffset>273038</wp:posOffset>
            </wp:positionV>
            <wp:extent cx="5731510" cy="1740535"/>
            <wp:effectExtent l="0" t="0" r="254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1740535"/>
                    </a:xfrm>
                    <a:prstGeom prst="rect">
                      <a:avLst/>
                    </a:prstGeom>
                  </pic:spPr>
                </pic:pic>
              </a:graphicData>
            </a:graphic>
            <wp14:sizeRelH relativeFrom="page">
              <wp14:pctWidth>0</wp14:pctWidth>
            </wp14:sizeRelH>
            <wp14:sizeRelV relativeFrom="page">
              <wp14:pctHeight>0</wp14:pctHeight>
            </wp14:sizeRelV>
          </wp:anchor>
        </w:drawing>
      </w:r>
      <w:r w:rsidR="00BF55C5">
        <w:t xml:space="preserve">Figure </w:t>
      </w:r>
      <w:r w:rsidR="00E32699">
        <w:t>2</w:t>
      </w:r>
      <w:r w:rsidR="005B7A2F">
        <w:t>g</w:t>
      </w:r>
      <w:r w:rsidR="00BF55C5">
        <w:tab/>
        <w:t>NF Mapping AOI: 2020 Quarter 4 NDVI-modelled Tree Cover Classes</w:t>
      </w:r>
    </w:p>
    <w:p w14:paraId="669FB173" w14:textId="04AEDC82" w:rsidR="00F964DD" w:rsidRDefault="00F964DD" w:rsidP="00BF55C5">
      <w:r>
        <w:rPr>
          <w:noProof/>
        </w:rPr>
        <w:drawing>
          <wp:anchor distT="0" distB="0" distL="114300" distR="114300" simplePos="0" relativeHeight="251707392" behindDoc="1" locked="0" layoutInCell="1" allowOverlap="1" wp14:anchorId="0F195D27" wp14:editId="18824B53">
            <wp:simplePos x="0" y="0"/>
            <wp:positionH relativeFrom="column">
              <wp:posOffset>3036630</wp:posOffset>
            </wp:positionH>
            <wp:positionV relativeFrom="paragraph">
              <wp:posOffset>235561</wp:posOffset>
            </wp:positionV>
            <wp:extent cx="1442243" cy="980165"/>
            <wp:effectExtent l="0" t="0" r="5715"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442243" cy="980165"/>
                    </a:xfrm>
                    <a:prstGeom prst="rect">
                      <a:avLst/>
                    </a:prstGeom>
                  </pic:spPr>
                </pic:pic>
              </a:graphicData>
            </a:graphic>
            <wp14:sizeRelH relativeFrom="page">
              <wp14:pctWidth>0</wp14:pctWidth>
            </wp14:sizeRelH>
            <wp14:sizeRelV relativeFrom="page">
              <wp14:pctHeight>0</wp14:pctHeight>
            </wp14:sizeRelV>
          </wp:anchor>
        </w:drawing>
      </w:r>
    </w:p>
    <w:p w14:paraId="37D01000" w14:textId="36B62DD9" w:rsidR="00DE64FB" w:rsidRDefault="00DE64FB" w:rsidP="00485C29"/>
    <w:p w14:paraId="4403D4AE" w14:textId="184E9EF0" w:rsidR="00383F25" w:rsidRDefault="00383F25" w:rsidP="00485C29"/>
    <w:p w14:paraId="6FCBBE03" w14:textId="09AC7AF0" w:rsidR="00383F25" w:rsidRDefault="00383F25" w:rsidP="00485C29"/>
    <w:p w14:paraId="601A7D23" w14:textId="6E67F7E9" w:rsidR="00383F25" w:rsidRDefault="00383F25" w:rsidP="00485C29"/>
    <w:p w14:paraId="65FDFA65" w14:textId="6CC997AC" w:rsidR="00383F25" w:rsidRDefault="00383F25" w:rsidP="00485C29"/>
    <w:p w14:paraId="51C2DA5D" w14:textId="494F705D" w:rsidR="00F964DD" w:rsidRPr="0028599E" w:rsidRDefault="00F964DD" w:rsidP="00F964DD">
      <w:r>
        <w:rPr>
          <w:noProof/>
        </w:rPr>
        <w:drawing>
          <wp:anchor distT="0" distB="0" distL="114300" distR="114300" simplePos="0" relativeHeight="251697152" behindDoc="1" locked="0" layoutInCell="1" allowOverlap="1" wp14:anchorId="30FFFE30" wp14:editId="09D82F7F">
            <wp:simplePos x="0" y="0"/>
            <wp:positionH relativeFrom="column">
              <wp:posOffset>-223364</wp:posOffset>
            </wp:positionH>
            <wp:positionV relativeFrom="paragraph">
              <wp:posOffset>253737</wp:posOffset>
            </wp:positionV>
            <wp:extent cx="5731510" cy="1717040"/>
            <wp:effectExtent l="0" t="0" r="254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1717040"/>
                    </a:xfrm>
                    <a:prstGeom prst="rect">
                      <a:avLst/>
                    </a:prstGeom>
                  </pic:spPr>
                </pic:pic>
              </a:graphicData>
            </a:graphic>
            <wp14:sizeRelH relativeFrom="page">
              <wp14:pctWidth>0</wp14:pctWidth>
            </wp14:sizeRelH>
            <wp14:sizeRelV relativeFrom="page">
              <wp14:pctHeight>0</wp14:pctHeight>
            </wp14:sizeRelV>
          </wp:anchor>
        </w:drawing>
      </w:r>
      <w:r>
        <w:t xml:space="preserve">Figure </w:t>
      </w:r>
      <w:r w:rsidR="00E32699">
        <w:t>2</w:t>
      </w:r>
      <w:r>
        <w:t>e</w:t>
      </w:r>
      <w:r>
        <w:tab/>
        <w:t>NF Mapping AOI: 2020 Single-date NDVI-modelled Tree Cover Classes</w:t>
      </w:r>
    </w:p>
    <w:p w14:paraId="0E008524" w14:textId="2B18B09E" w:rsidR="00F964DD" w:rsidRDefault="00F964DD" w:rsidP="00485C29">
      <w:r>
        <w:rPr>
          <w:noProof/>
        </w:rPr>
        <w:drawing>
          <wp:anchor distT="0" distB="0" distL="114300" distR="114300" simplePos="0" relativeHeight="251704320" behindDoc="1" locked="0" layoutInCell="1" allowOverlap="1" wp14:anchorId="061DE93E" wp14:editId="0E0AEA0A">
            <wp:simplePos x="0" y="0"/>
            <wp:positionH relativeFrom="column">
              <wp:posOffset>3267507</wp:posOffset>
            </wp:positionH>
            <wp:positionV relativeFrom="paragraph">
              <wp:posOffset>103457</wp:posOffset>
            </wp:positionV>
            <wp:extent cx="1330222" cy="1340821"/>
            <wp:effectExtent l="0" t="0" r="381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330222" cy="1340821"/>
                    </a:xfrm>
                    <a:prstGeom prst="rect">
                      <a:avLst/>
                    </a:prstGeom>
                  </pic:spPr>
                </pic:pic>
              </a:graphicData>
            </a:graphic>
            <wp14:sizeRelH relativeFrom="page">
              <wp14:pctWidth>0</wp14:pctWidth>
            </wp14:sizeRelH>
            <wp14:sizeRelV relativeFrom="page">
              <wp14:pctHeight>0</wp14:pctHeight>
            </wp14:sizeRelV>
          </wp:anchor>
        </w:drawing>
      </w:r>
    </w:p>
    <w:p w14:paraId="3A1252F3" w14:textId="766D9CBB" w:rsidR="00F964DD" w:rsidRDefault="00F964DD" w:rsidP="00485C29"/>
    <w:p w14:paraId="19FE1AEF" w14:textId="5040604B" w:rsidR="00F964DD" w:rsidRDefault="00F964DD" w:rsidP="00485C29"/>
    <w:p w14:paraId="18DC2470" w14:textId="591C4B3D" w:rsidR="00F964DD" w:rsidRDefault="00F964DD" w:rsidP="00485C29"/>
    <w:p w14:paraId="3EBF945C" w14:textId="77777777" w:rsidR="00F964DD" w:rsidRDefault="00F964DD" w:rsidP="00485C29"/>
    <w:p w14:paraId="3D9F2C58" w14:textId="77777777" w:rsidR="00F964DD" w:rsidRDefault="00F964DD" w:rsidP="00485C29"/>
    <w:p w14:paraId="1AF78855" w14:textId="33C1B56B" w:rsidR="00383F25" w:rsidRPr="0028599E" w:rsidRDefault="00383F25" w:rsidP="00485C29">
      <w:r>
        <w:t xml:space="preserve">Figure </w:t>
      </w:r>
      <w:r w:rsidR="00E32699">
        <w:t>2</w:t>
      </w:r>
      <w:r w:rsidR="002010A7">
        <w:t>a</w:t>
      </w:r>
      <w:r>
        <w:tab/>
        <w:t>NF Mapping AOI: 2020 Base Land-Cover / Use Classes</w:t>
      </w:r>
    </w:p>
    <w:sectPr w:rsidR="00383F25" w:rsidRPr="002859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36474" w14:textId="77777777" w:rsidR="00BB56D8" w:rsidRDefault="00BB56D8" w:rsidP="00D10C26">
      <w:pPr>
        <w:spacing w:after="0" w:line="240" w:lineRule="auto"/>
      </w:pPr>
      <w:r>
        <w:separator/>
      </w:r>
    </w:p>
  </w:endnote>
  <w:endnote w:type="continuationSeparator" w:id="0">
    <w:p w14:paraId="773C5264" w14:textId="77777777" w:rsidR="00BB56D8" w:rsidRDefault="00BB56D8" w:rsidP="00D10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6202083"/>
      <w:docPartObj>
        <w:docPartGallery w:val="Page Numbers (Bottom of Page)"/>
        <w:docPartUnique/>
      </w:docPartObj>
    </w:sdtPr>
    <w:sdtEndPr>
      <w:rPr>
        <w:color w:val="7F7F7F" w:themeColor="background1" w:themeShade="7F"/>
        <w:spacing w:val="60"/>
      </w:rPr>
    </w:sdtEndPr>
    <w:sdtContent>
      <w:p w14:paraId="09248FBF" w14:textId="79618CE9" w:rsidR="00F964DD" w:rsidRDefault="00F964D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81F8BAD" w14:textId="77777777" w:rsidR="00F964DD" w:rsidRDefault="00F964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5DD8A" w14:textId="77777777" w:rsidR="00BB56D8" w:rsidRDefault="00BB56D8" w:rsidP="00D10C26">
      <w:pPr>
        <w:spacing w:after="0" w:line="240" w:lineRule="auto"/>
      </w:pPr>
      <w:r>
        <w:separator/>
      </w:r>
    </w:p>
  </w:footnote>
  <w:footnote w:type="continuationSeparator" w:id="0">
    <w:p w14:paraId="2D96C80C" w14:textId="77777777" w:rsidR="00BB56D8" w:rsidRDefault="00BB56D8" w:rsidP="00D10C26">
      <w:pPr>
        <w:spacing w:after="0" w:line="240" w:lineRule="auto"/>
      </w:pPr>
      <w:r>
        <w:continuationSeparator/>
      </w:r>
    </w:p>
  </w:footnote>
  <w:footnote w:id="1">
    <w:p w14:paraId="2CE04DB2" w14:textId="411A92FD" w:rsidR="00F964DD" w:rsidRDefault="00F964DD" w:rsidP="00F964DD">
      <w:pPr>
        <w:pStyle w:val="FootnoteText"/>
      </w:pPr>
      <w:r>
        <w:rPr>
          <w:rStyle w:val="FootnoteReference"/>
        </w:rPr>
        <w:footnoteRef/>
      </w:r>
      <w:r>
        <w:t xml:space="preserve"> Normalised Difference Vegetation Index (NDVI): a spectrally-derived index of above ground photosynthetically active biomass. The NDVI is a globally recognised index of plant growth and vigour. Selective NDVI threshold values can assist in the determination and delineation of above ground vegetation characteristics.</w:t>
      </w:r>
    </w:p>
    <w:p w14:paraId="34116069" w14:textId="77777777" w:rsidR="00F964DD" w:rsidRDefault="00F964DD" w:rsidP="00F964DD">
      <w:pPr>
        <w:pStyle w:val="FootnoteText"/>
      </w:pPr>
    </w:p>
  </w:footnote>
  <w:footnote w:id="2">
    <w:p w14:paraId="4FECC3B8" w14:textId="6A5DD245" w:rsidR="00776DE1" w:rsidRDefault="00776DE1">
      <w:pPr>
        <w:pStyle w:val="FootnoteText"/>
      </w:pPr>
      <w:r>
        <w:rPr>
          <w:rStyle w:val="FootnoteReference"/>
        </w:rPr>
        <w:footnoteRef/>
      </w:r>
      <w:r>
        <w:t xml:space="preserve"> </w:t>
      </w:r>
      <w:r>
        <w:t xml:space="preserve">Shuttle Radar Topography Mission (SRTM): </w:t>
      </w:r>
      <w:hyperlink r:id="rId1" w:history="1">
        <w:r w:rsidRPr="00776DE1">
          <w:rPr>
            <w:rStyle w:val="Hyperlink"/>
          </w:rPr>
          <w:t>https://lpdaac.usgs.gov/news/nasa-shuttle-radar-topography-mission-srtm-version-30-srtm-plus-product-release/</w:t>
        </w:r>
      </w:hyperlink>
    </w:p>
  </w:footnote>
  <w:footnote w:id="3">
    <w:p w14:paraId="3EEE3F9F" w14:textId="77777777" w:rsidR="00C81512" w:rsidRDefault="00C81512" w:rsidP="00C81512">
      <w:pPr>
        <w:pStyle w:val="FootnoteText"/>
      </w:pPr>
      <w:r>
        <w:rPr>
          <w:rStyle w:val="FootnoteReference"/>
        </w:rPr>
        <w:footnoteRef/>
      </w:r>
      <w:r>
        <w:t xml:space="preserve"> </w:t>
      </w:r>
      <w:r>
        <w:t>Original Landsat 7 Thematic Mapper imagery sourced from Google Earth Engine cloud data directories, in Top of Atmosphere (TOA) Collection 1, Tier 1 format, based on Geographic coordinates.</w:t>
      </w:r>
    </w:p>
    <w:p w14:paraId="550B8DD4" w14:textId="77777777" w:rsidR="00C81512" w:rsidRDefault="00C81512" w:rsidP="00C81512">
      <w:pPr>
        <w:pStyle w:val="FootnoteText"/>
      </w:pPr>
    </w:p>
  </w:footnote>
  <w:footnote w:id="4">
    <w:p w14:paraId="374CDA67" w14:textId="592F459B" w:rsidR="00C81512" w:rsidRDefault="00C81512" w:rsidP="00C81512">
      <w:pPr>
        <w:pStyle w:val="FootnoteText"/>
      </w:pPr>
      <w:r>
        <w:rPr>
          <w:rStyle w:val="FootnoteReference"/>
        </w:rPr>
        <w:footnoteRef/>
      </w:r>
      <w:r>
        <w:t xml:space="preserve"> </w:t>
      </w:r>
      <w:r>
        <w:t>Visual reference areas were chosen so that they contained a long-term stable non-vegetated road and/or urban areas and a clear high and low vegetation cover boundary (see Figure 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57A2"/>
    <w:multiLevelType w:val="hybridMultilevel"/>
    <w:tmpl w:val="60BEEAF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99E1264"/>
    <w:multiLevelType w:val="hybridMultilevel"/>
    <w:tmpl w:val="964C4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464F46"/>
    <w:multiLevelType w:val="hybridMultilevel"/>
    <w:tmpl w:val="028273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26F2B28"/>
    <w:multiLevelType w:val="hybridMultilevel"/>
    <w:tmpl w:val="95EC23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6F53AAA"/>
    <w:multiLevelType w:val="hybridMultilevel"/>
    <w:tmpl w:val="11568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0F543D"/>
    <w:multiLevelType w:val="hybridMultilevel"/>
    <w:tmpl w:val="FD9CC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F91D9B"/>
    <w:multiLevelType w:val="hybridMultilevel"/>
    <w:tmpl w:val="39805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F964538"/>
    <w:multiLevelType w:val="hybridMultilevel"/>
    <w:tmpl w:val="60BA49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FAE6AD4"/>
    <w:multiLevelType w:val="hybridMultilevel"/>
    <w:tmpl w:val="25EAE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304631"/>
    <w:multiLevelType w:val="hybridMultilevel"/>
    <w:tmpl w:val="5360F5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D214A96"/>
    <w:multiLevelType w:val="hybridMultilevel"/>
    <w:tmpl w:val="4B0A1B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E544F58"/>
    <w:multiLevelType w:val="hybridMultilevel"/>
    <w:tmpl w:val="6E24E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B82896"/>
    <w:multiLevelType w:val="hybridMultilevel"/>
    <w:tmpl w:val="872661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2B25494"/>
    <w:multiLevelType w:val="hybridMultilevel"/>
    <w:tmpl w:val="0762BB82"/>
    <w:lvl w:ilvl="0" w:tplc="4D5E9A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DB6917"/>
    <w:multiLevelType w:val="hybridMultilevel"/>
    <w:tmpl w:val="C9D460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20427926">
    <w:abstractNumId w:val="8"/>
  </w:num>
  <w:num w:numId="2" w16cid:durableId="1561742606">
    <w:abstractNumId w:val="0"/>
  </w:num>
  <w:num w:numId="3" w16cid:durableId="447548715">
    <w:abstractNumId w:val="13"/>
  </w:num>
  <w:num w:numId="4" w16cid:durableId="866874579">
    <w:abstractNumId w:val="9"/>
  </w:num>
  <w:num w:numId="5" w16cid:durableId="168913978">
    <w:abstractNumId w:val="11"/>
  </w:num>
  <w:num w:numId="6" w16cid:durableId="408620321">
    <w:abstractNumId w:val="1"/>
  </w:num>
  <w:num w:numId="7" w16cid:durableId="1849101243">
    <w:abstractNumId w:val="2"/>
  </w:num>
  <w:num w:numId="8" w16cid:durableId="1287007341">
    <w:abstractNumId w:val="12"/>
  </w:num>
  <w:num w:numId="9" w16cid:durableId="409347859">
    <w:abstractNumId w:val="7"/>
  </w:num>
  <w:num w:numId="10" w16cid:durableId="457725530">
    <w:abstractNumId w:val="14"/>
  </w:num>
  <w:num w:numId="11" w16cid:durableId="146629090">
    <w:abstractNumId w:val="4"/>
  </w:num>
  <w:num w:numId="12" w16cid:durableId="977805021">
    <w:abstractNumId w:val="5"/>
  </w:num>
  <w:num w:numId="13" w16cid:durableId="1008950581">
    <w:abstractNumId w:val="10"/>
  </w:num>
  <w:num w:numId="14" w16cid:durableId="1634628087">
    <w:abstractNumId w:val="6"/>
  </w:num>
  <w:num w:numId="15" w16cid:durableId="16519089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58D"/>
    <w:rsid w:val="00005857"/>
    <w:rsid w:val="00016EEE"/>
    <w:rsid w:val="00052E38"/>
    <w:rsid w:val="00065033"/>
    <w:rsid w:val="00070AC9"/>
    <w:rsid w:val="000716AF"/>
    <w:rsid w:val="00073393"/>
    <w:rsid w:val="000859C5"/>
    <w:rsid w:val="000B1EA1"/>
    <w:rsid w:val="000C0081"/>
    <w:rsid w:val="000C34DA"/>
    <w:rsid w:val="000C42C4"/>
    <w:rsid w:val="000D5FAA"/>
    <w:rsid w:val="000E24EC"/>
    <w:rsid w:val="000E27CB"/>
    <w:rsid w:val="000E7C56"/>
    <w:rsid w:val="000E7FE1"/>
    <w:rsid w:val="000F1815"/>
    <w:rsid w:val="00112B71"/>
    <w:rsid w:val="00113E64"/>
    <w:rsid w:val="001241E8"/>
    <w:rsid w:val="00145D9D"/>
    <w:rsid w:val="00157C16"/>
    <w:rsid w:val="00164104"/>
    <w:rsid w:val="001735EE"/>
    <w:rsid w:val="001744B1"/>
    <w:rsid w:val="00180D16"/>
    <w:rsid w:val="0019705C"/>
    <w:rsid w:val="001B03E2"/>
    <w:rsid w:val="001C4C73"/>
    <w:rsid w:val="001F64AD"/>
    <w:rsid w:val="00200AB9"/>
    <w:rsid w:val="002010A7"/>
    <w:rsid w:val="002067C5"/>
    <w:rsid w:val="00226D41"/>
    <w:rsid w:val="00242701"/>
    <w:rsid w:val="00247EAF"/>
    <w:rsid w:val="0026152A"/>
    <w:rsid w:val="002702B0"/>
    <w:rsid w:val="002749D9"/>
    <w:rsid w:val="0027504D"/>
    <w:rsid w:val="00284246"/>
    <w:rsid w:val="0028599E"/>
    <w:rsid w:val="00295A5E"/>
    <w:rsid w:val="002A602A"/>
    <w:rsid w:val="002C4C10"/>
    <w:rsid w:val="002C6062"/>
    <w:rsid w:val="002D2EAF"/>
    <w:rsid w:val="002F3AA1"/>
    <w:rsid w:val="00302EF4"/>
    <w:rsid w:val="00307671"/>
    <w:rsid w:val="00312701"/>
    <w:rsid w:val="00322952"/>
    <w:rsid w:val="00330532"/>
    <w:rsid w:val="003345E2"/>
    <w:rsid w:val="00335D27"/>
    <w:rsid w:val="003454AC"/>
    <w:rsid w:val="00352580"/>
    <w:rsid w:val="00382C8C"/>
    <w:rsid w:val="00383F25"/>
    <w:rsid w:val="00391437"/>
    <w:rsid w:val="00395F7B"/>
    <w:rsid w:val="0039746D"/>
    <w:rsid w:val="003974E7"/>
    <w:rsid w:val="003A6150"/>
    <w:rsid w:val="003A7A7F"/>
    <w:rsid w:val="003B0624"/>
    <w:rsid w:val="003B616D"/>
    <w:rsid w:val="003D2F98"/>
    <w:rsid w:val="003D662D"/>
    <w:rsid w:val="003F67EE"/>
    <w:rsid w:val="0041132B"/>
    <w:rsid w:val="004129FC"/>
    <w:rsid w:val="00413041"/>
    <w:rsid w:val="00427D44"/>
    <w:rsid w:val="00432600"/>
    <w:rsid w:val="0045111D"/>
    <w:rsid w:val="00452DA4"/>
    <w:rsid w:val="00461BF3"/>
    <w:rsid w:val="0047679F"/>
    <w:rsid w:val="004840BD"/>
    <w:rsid w:val="00485C29"/>
    <w:rsid w:val="00490007"/>
    <w:rsid w:val="00492464"/>
    <w:rsid w:val="00492D5F"/>
    <w:rsid w:val="004971A1"/>
    <w:rsid w:val="004A041F"/>
    <w:rsid w:val="004A13FF"/>
    <w:rsid w:val="004A7C6F"/>
    <w:rsid w:val="004B1D43"/>
    <w:rsid w:val="004B5823"/>
    <w:rsid w:val="004C15FD"/>
    <w:rsid w:val="004C4C97"/>
    <w:rsid w:val="004E2692"/>
    <w:rsid w:val="004E3D8C"/>
    <w:rsid w:val="004E5561"/>
    <w:rsid w:val="004E6499"/>
    <w:rsid w:val="004F163D"/>
    <w:rsid w:val="004F41E1"/>
    <w:rsid w:val="00542226"/>
    <w:rsid w:val="005566B2"/>
    <w:rsid w:val="00563145"/>
    <w:rsid w:val="00563520"/>
    <w:rsid w:val="0059015C"/>
    <w:rsid w:val="005A3366"/>
    <w:rsid w:val="005A379E"/>
    <w:rsid w:val="005A42E1"/>
    <w:rsid w:val="005B7A2F"/>
    <w:rsid w:val="005C0E6F"/>
    <w:rsid w:val="005D4F75"/>
    <w:rsid w:val="005E4017"/>
    <w:rsid w:val="005E66ED"/>
    <w:rsid w:val="005F0C85"/>
    <w:rsid w:val="00600FB7"/>
    <w:rsid w:val="00606A41"/>
    <w:rsid w:val="00614C83"/>
    <w:rsid w:val="00624A5C"/>
    <w:rsid w:val="00626C21"/>
    <w:rsid w:val="00635465"/>
    <w:rsid w:val="00640979"/>
    <w:rsid w:val="0064315C"/>
    <w:rsid w:val="00651E40"/>
    <w:rsid w:val="0066354E"/>
    <w:rsid w:val="00681358"/>
    <w:rsid w:val="0068788C"/>
    <w:rsid w:val="006A1C51"/>
    <w:rsid w:val="006A4C16"/>
    <w:rsid w:val="006B5D49"/>
    <w:rsid w:val="006C4B48"/>
    <w:rsid w:val="006D0A09"/>
    <w:rsid w:val="006D45CF"/>
    <w:rsid w:val="006D4B39"/>
    <w:rsid w:val="006E5953"/>
    <w:rsid w:val="00705753"/>
    <w:rsid w:val="00714884"/>
    <w:rsid w:val="00715139"/>
    <w:rsid w:val="00735FA8"/>
    <w:rsid w:val="007400CF"/>
    <w:rsid w:val="007437EE"/>
    <w:rsid w:val="007507D2"/>
    <w:rsid w:val="00776DE1"/>
    <w:rsid w:val="0078121D"/>
    <w:rsid w:val="00782A7E"/>
    <w:rsid w:val="0078309F"/>
    <w:rsid w:val="00791CA8"/>
    <w:rsid w:val="0079205E"/>
    <w:rsid w:val="00792539"/>
    <w:rsid w:val="007B4DC8"/>
    <w:rsid w:val="007C0CCC"/>
    <w:rsid w:val="007C0DC5"/>
    <w:rsid w:val="007C4FFF"/>
    <w:rsid w:val="007D1394"/>
    <w:rsid w:val="007D6E8B"/>
    <w:rsid w:val="007E3B2D"/>
    <w:rsid w:val="007E3C2A"/>
    <w:rsid w:val="007E6E97"/>
    <w:rsid w:val="007F0ADB"/>
    <w:rsid w:val="00805C4D"/>
    <w:rsid w:val="00810746"/>
    <w:rsid w:val="00812361"/>
    <w:rsid w:val="00821ABA"/>
    <w:rsid w:val="00830BE0"/>
    <w:rsid w:val="0084213B"/>
    <w:rsid w:val="0087234F"/>
    <w:rsid w:val="008A0E6A"/>
    <w:rsid w:val="008B1192"/>
    <w:rsid w:val="008B19AB"/>
    <w:rsid w:val="008C5DD3"/>
    <w:rsid w:val="008D323C"/>
    <w:rsid w:val="008E5CF6"/>
    <w:rsid w:val="0090044D"/>
    <w:rsid w:val="009010E6"/>
    <w:rsid w:val="00922F50"/>
    <w:rsid w:val="0099757B"/>
    <w:rsid w:val="009A4EC2"/>
    <w:rsid w:val="009B1A52"/>
    <w:rsid w:val="009B4609"/>
    <w:rsid w:val="009B59B0"/>
    <w:rsid w:val="009B6FFB"/>
    <w:rsid w:val="009C6B6A"/>
    <w:rsid w:val="009D13F5"/>
    <w:rsid w:val="009D4A07"/>
    <w:rsid w:val="009D6458"/>
    <w:rsid w:val="009D6783"/>
    <w:rsid w:val="009F4617"/>
    <w:rsid w:val="00A03731"/>
    <w:rsid w:val="00A07119"/>
    <w:rsid w:val="00A301BD"/>
    <w:rsid w:val="00A51118"/>
    <w:rsid w:val="00A53BF8"/>
    <w:rsid w:val="00A6001B"/>
    <w:rsid w:val="00A623C3"/>
    <w:rsid w:val="00A62ACB"/>
    <w:rsid w:val="00A66B39"/>
    <w:rsid w:val="00A80620"/>
    <w:rsid w:val="00A857E2"/>
    <w:rsid w:val="00AB4738"/>
    <w:rsid w:val="00AB72A8"/>
    <w:rsid w:val="00AC2210"/>
    <w:rsid w:val="00B05926"/>
    <w:rsid w:val="00B141FF"/>
    <w:rsid w:val="00B165CA"/>
    <w:rsid w:val="00B16823"/>
    <w:rsid w:val="00B44F7F"/>
    <w:rsid w:val="00B51895"/>
    <w:rsid w:val="00B51B91"/>
    <w:rsid w:val="00B60A64"/>
    <w:rsid w:val="00B660EB"/>
    <w:rsid w:val="00B73488"/>
    <w:rsid w:val="00B74780"/>
    <w:rsid w:val="00B829EE"/>
    <w:rsid w:val="00B9489F"/>
    <w:rsid w:val="00B96DD2"/>
    <w:rsid w:val="00BA4FD8"/>
    <w:rsid w:val="00BA727E"/>
    <w:rsid w:val="00BB56D8"/>
    <w:rsid w:val="00BB6AA1"/>
    <w:rsid w:val="00BD593E"/>
    <w:rsid w:val="00BD6B39"/>
    <w:rsid w:val="00BF2A90"/>
    <w:rsid w:val="00BF55C5"/>
    <w:rsid w:val="00C02BCE"/>
    <w:rsid w:val="00C0509B"/>
    <w:rsid w:val="00C0512F"/>
    <w:rsid w:val="00C070B5"/>
    <w:rsid w:val="00C35768"/>
    <w:rsid w:val="00C453FC"/>
    <w:rsid w:val="00C5514D"/>
    <w:rsid w:val="00C55C14"/>
    <w:rsid w:val="00C55E92"/>
    <w:rsid w:val="00C672DB"/>
    <w:rsid w:val="00C81512"/>
    <w:rsid w:val="00C928F0"/>
    <w:rsid w:val="00C92A76"/>
    <w:rsid w:val="00C95872"/>
    <w:rsid w:val="00CA67E1"/>
    <w:rsid w:val="00CB101A"/>
    <w:rsid w:val="00CB4417"/>
    <w:rsid w:val="00CC03A4"/>
    <w:rsid w:val="00CC1AE4"/>
    <w:rsid w:val="00CC64BB"/>
    <w:rsid w:val="00CD7A28"/>
    <w:rsid w:val="00CE15FB"/>
    <w:rsid w:val="00CE6D19"/>
    <w:rsid w:val="00D02F95"/>
    <w:rsid w:val="00D10B40"/>
    <w:rsid w:val="00D10C26"/>
    <w:rsid w:val="00D40CF3"/>
    <w:rsid w:val="00D4149B"/>
    <w:rsid w:val="00D51D2C"/>
    <w:rsid w:val="00D6369B"/>
    <w:rsid w:val="00D6392B"/>
    <w:rsid w:val="00D730C7"/>
    <w:rsid w:val="00D7665B"/>
    <w:rsid w:val="00D76AEA"/>
    <w:rsid w:val="00D7736C"/>
    <w:rsid w:val="00D80AD1"/>
    <w:rsid w:val="00D839E1"/>
    <w:rsid w:val="00DA19BB"/>
    <w:rsid w:val="00DC6508"/>
    <w:rsid w:val="00DC74CE"/>
    <w:rsid w:val="00DD226A"/>
    <w:rsid w:val="00DE558D"/>
    <w:rsid w:val="00DE622A"/>
    <w:rsid w:val="00DE64FB"/>
    <w:rsid w:val="00DF3D1D"/>
    <w:rsid w:val="00E04AE5"/>
    <w:rsid w:val="00E07DA3"/>
    <w:rsid w:val="00E10D7D"/>
    <w:rsid w:val="00E1586D"/>
    <w:rsid w:val="00E2064B"/>
    <w:rsid w:val="00E3267F"/>
    <w:rsid w:val="00E32699"/>
    <w:rsid w:val="00E466F4"/>
    <w:rsid w:val="00E5283B"/>
    <w:rsid w:val="00E631BD"/>
    <w:rsid w:val="00E64515"/>
    <w:rsid w:val="00E70B1D"/>
    <w:rsid w:val="00E762E8"/>
    <w:rsid w:val="00E767FA"/>
    <w:rsid w:val="00E955FA"/>
    <w:rsid w:val="00EA0ABE"/>
    <w:rsid w:val="00EA3E80"/>
    <w:rsid w:val="00EB2D97"/>
    <w:rsid w:val="00EB6B39"/>
    <w:rsid w:val="00EE4402"/>
    <w:rsid w:val="00EF03DF"/>
    <w:rsid w:val="00F3087C"/>
    <w:rsid w:val="00F30AB1"/>
    <w:rsid w:val="00F33F53"/>
    <w:rsid w:val="00F42601"/>
    <w:rsid w:val="00F4670A"/>
    <w:rsid w:val="00F631C5"/>
    <w:rsid w:val="00F774A8"/>
    <w:rsid w:val="00F825BE"/>
    <w:rsid w:val="00F84042"/>
    <w:rsid w:val="00F8465F"/>
    <w:rsid w:val="00F964DD"/>
    <w:rsid w:val="00FA1E1A"/>
    <w:rsid w:val="00FA301E"/>
    <w:rsid w:val="00FC6FBA"/>
    <w:rsid w:val="00FE163C"/>
    <w:rsid w:val="00FE3ED0"/>
    <w:rsid w:val="00FF09C2"/>
    <w:rsid w:val="00FF592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A4DA"/>
  <w15:chartTrackingRefBased/>
  <w15:docId w15:val="{5F238397-544A-4C67-B238-BF7D8811B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558D"/>
    <w:pPr>
      <w:ind w:left="720"/>
      <w:contextualSpacing/>
    </w:pPr>
  </w:style>
  <w:style w:type="table" w:styleId="TableGrid">
    <w:name w:val="Table Grid"/>
    <w:basedOn w:val="TableNormal"/>
    <w:uiPriority w:val="39"/>
    <w:rsid w:val="00427D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D10C2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10C26"/>
    <w:rPr>
      <w:sz w:val="20"/>
      <w:szCs w:val="20"/>
    </w:rPr>
  </w:style>
  <w:style w:type="character" w:styleId="FootnoteReference">
    <w:name w:val="footnote reference"/>
    <w:basedOn w:val="DefaultParagraphFont"/>
    <w:uiPriority w:val="99"/>
    <w:semiHidden/>
    <w:unhideWhenUsed/>
    <w:rsid w:val="00D10C26"/>
    <w:rPr>
      <w:vertAlign w:val="superscript"/>
    </w:rPr>
  </w:style>
  <w:style w:type="paragraph" w:styleId="Header">
    <w:name w:val="header"/>
    <w:basedOn w:val="Normal"/>
    <w:link w:val="HeaderChar"/>
    <w:uiPriority w:val="99"/>
    <w:unhideWhenUsed/>
    <w:rsid w:val="00F964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64DD"/>
  </w:style>
  <w:style w:type="paragraph" w:styleId="Footer">
    <w:name w:val="footer"/>
    <w:basedOn w:val="Normal"/>
    <w:link w:val="FooterChar"/>
    <w:uiPriority w:val="99"/>
    <w:unhideWhenUsed/>
    <w:rsid w:val="00F964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64DD"/>
  </w:style>
  <w:style w:type="character" w:styleId="Hyperlink">
    <w:name w:val="Hyperlink"/>
    <w:basedOn w:val="DefaultParagraphFont"/>
    <w:uiPriority w:val="99"/>
    <w:unhideWhenUsed/>
    <w:rsid w:val="00E07DA3"/>
    <w:rPr>
      <w:color w:val="0563C1" w:themeColor="hyperlink"/>
      <w:u w:val="single"/>
    </w:rPr>
  </w:style>
  <w:style w:type="character" w:styleId="UnresolvedMention">
    <w:name w:val="Unresolved Mention"/>
    <w:basedOn w:val="DefaultParagraphFont"/>
    <w:uiPriority w:val="99"/>
    <w:semiHidden/>
    <w:unhideWhenUsed/>
    <w:rsid w:val="00E07D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footer" Target="footer1.xml"/><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hyperlink" Target="https://www.globalforestwatch.org/" TargetMode="Externa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lobalforestwatch.org/" TargetMode="External"/><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www.globalforestwatch.org/" TargetMode="Externa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yperlink" Target="https://www.globalforestwatch.org/" TargetMode="Externa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lpdaac.usgs.gov/news/nasa-shuttle-radar-topography-mission-srtm-version-30-srtm-plus-product-rel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B04C18-8F32-4F02-AB8D-7A55EA1B5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22</Pages>
  <Words>5320</Words>
  <Characters>30330</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Thompson</dc:creator>
  <cp:keywords/>
  <dc:description/>
  <cp:lastModifiedBy>Tony</cp:lastModifiedBy>
  <cp:revision>11</cp:revision>
  <dcterms:created xsi:type="dcterms:W3CDTF">2021-06-04T11:32:00Z</dcterms:created>
  <dcterms:modified xsi:type="dcterms:W3CDTF">2025-10-11T15:46:00Z</dcterms:modified>
</cp:coreProperties>
</file>