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371-1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05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849.00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3,056,400.00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