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292-2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03 de abril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210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756,000.00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