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Qualitativo – Caneta Bic Azul Esferográfica Tradicional</w:t>
      </w:r>
    </w:p>
    <w:p>
      <w:pPr>
        <w:pStyle w:val="Heading2"/>
      </w:pPr>
      <w:r>
        <w:t>1. Matéria-prima</w:t>
      </w:r>
    </w:p>
    <w:p>
      <w:r>
        <w:t>A caneta Bic azul esferográfica tradicional é composta majoritariamente de plástico (corpo e tampa), metal (ponta esferográfica) e tinta à base de óleo. O plástico utilizado é leve, resistente e de baixo custo, conferindo ao produto uma ótima relação entre durabilidade e economia. A ponta metálica proporciona uma escrita fluida e precisa.</w:t>
      </w:r>
    </w:p>
    <w:p>
      <w:pPr>
        <w:pStyle w:val="Heading2"/>
      </w:pPr>
      <w:r>
        <w:t>2. Acabamento</w:t>
      </w:r>
    </w:p>
    <w:p>
      <w:r>
        <w:t>O acabamento da caneta é simples, porém eficiente. Não apresenta rebarbas, e a união entre as partes é bem feita. A transparência do corpo facilita a visualização do nível de tinta, o que agrega valor funcional ao acabamento. A tampa se encaixa firmemente e evita o ressecamento da tinta.</w:t>
      </w:r>
    </w:p>
    <w:p>
      <w:pPr>
        <w:pStyle w:val="Heading2"/>
      </w:pPr>
      <w:r>
        <w:t>3. Durabilidade</w:t>
      </w:r>
    </w:p>
    <w:p>
      <w:r>
        <w:t>A caneta possui excelente durabilidade para um produto de uso diário e baixo custo. É capaz de escrever em média 2 km de texto contínuo, o que a torna adequada para uso prolongado. A tinta seca rapidamente e não falha com facilidade, desde que usada em condições normais de temperatura e umidade.</w:t>
      </w:r>
    </w:p>
    <w:p>
      <w:pPr>
        <w:pStyle w:val="Heading2"/>
      </w:pPr>
      <w:r>
        <w:t>4. Visibilidade</w:t>
      </w:r>
    </w:p>
    <w:p>
      <w:r>
        <w:t>A tinta azul tem boa visibilidade sobre a maioria dos papéis brancos e reciclados. A cor é forte o suficiente para ser lida facilmente sem causar desconforto visual. A fluidez da tinta contribui para uma escrita uniforme e clara.</w:t>
      </w:r>
    </w:p>
    <w:p>
      <w:pPr>
        <w:pStyle w:val="Heading2"/>
      </w:pPr>
      <w:r>
        <w:t>5. Design</w:t>
      </w:r>
    </w:p>
    <w:p>
      <w:r>
        <w:t>O design da caneta é minimalista e funcional. Seu formato hexagonal evita que role sobre superfícies inclinadas, e facilita a pegada. O corpo transparente é um diferencial visual e prático. Embora não tenha foco estético, sua simplicidade é um exemplo de design utilitário eficaz.</w:t>
      </w:r>
    </w:p>
    <w:p>
      <w:pPr>
        <w:pStyle w:val="Heading2"/>
      </w:pPr>
      <w:r>
        <w:t>6. Viabilidade no Cotidiano</w:t>
      </w:r>
    </w:p>
    <w:p>
      <w:r>
        <w:t>A caneta Bic azul esferográfica tradicional é extremamente viável para uso diário. Seu baixo custo, longa durabilidade, confiabilidade na escrita e design ergonômico fazem dela uma escolha sensata tanto para ambientes escolares quanto profissionais. Além disso, sua ampla disponibilidade no mercado e o reconhecimento da marca reforçam sua presença constante no cotidiano do consumidor.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