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EJEMPLO DE CASOS DE USO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de Inscripción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-Solicitar inscribirse en la página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-Rellenar casillas que se soliciten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-Cancelacion de inscripcion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-Inscribirse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de inicio de sesión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-Solicitar inicio de sesión en la página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-Rellenar casillas que se soliciten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-Iniciar sesión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-Cancelación de inicio de sesión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 de Administradores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-Solicitar administración en la página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-Rellenar casillas que se soliciten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-Iniciar sesión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-Cancelación de inicio de sesión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 de barra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-Solicitar campo deseado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-Redirige al campo deseado dentro de la misma página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-Solicitar campo deseado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-Selecciona cualquiera de la lista lateral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-Seleccionar correo  para ir a ajustes o cerrar sesión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-Verificar información de la página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-Observar imágenes de productos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de menu lateral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-Solicitar Hogar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-Seleccionar Comprar ahora.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-Seleccionar Lista de carrito de compras.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-Seleccionar Mis artículos pedidos.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-Seleccionar </w:t>
            </w:r>
            <w:r w:rsidDel="00000000" w:rsidR="00000000" w:rsidRPr="00000000">
              <w:rPr>
                <w:rtl w:val="0"/>
              </w:rPr>
              <w:t xml:space="preserve">Artículos</w:t>
            </w:r>
            <w:r w:rsidDel="00000000" w:rsidR="00000000" w:rsidRPr="00000000">
              <w:rPr>
                <w:rtl w:val="0"/>
              </w:rPr>
              <w:t xml:space="preserve"> anteriores pedidos.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-Seleccionar Configuración de la cuenta.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-Seleccionar Cerrar Sesión.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de comprar ahora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-Buscar producto deseado dentro del catálogo de la tienda que se divide en páginas.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-Seleccionar la foto del producto para visualizar el artículo.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-Seleccionar Añadir a la cesta para mandar el producto al carrito.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-Verificar los datos del producto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-Asignar la cantidad de productos que se desean comprar.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-Seleccionar ok para mandar el/los producto(s) al carrito.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-Cancelar la opción de mandar al carrito el producto.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de listas de carritos de compras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-Visualizar cesta de pedidos.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-Eliminar o remover artículos pedidos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-Seleccionar la opción de remover el artículo o cancelar la selección.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-Seleccionar ¡Ordenar ahora! para realizar la compra de los artículos que están en la cesta de pedidos.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-Redirecciona al sistema de mis artículos pedidos.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de mis artículos pedidos.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-Visualizar los objetos comprados con sus precios y el costo total de los objetos comprados en la cuenta..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de configuración de la cuenta.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-Visualizar los datos actuales de la cuenta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-Seleccionar el campo deseado para editarlo.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-Seleccionar Ahorra para reemplazar los datos anteriores.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Seleccionar cancelar para no reemplazar ningún dato.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de cerrar Sesión.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-Cierra la sesión de la cuenta iniciada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