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063FD2CA">
      <w:bookmarkStart w:name="_GoBack" w:id="0"/>
      <w:bookmarkEnd w:id="0"/>
      <w:r w:rsidR="776002BD">
        <w:rPr/>
        <w:t>Affinity Diagrams</w:t>
      </w:r>
    </w:p>
    <w:p w:rsidR="776002BD" w:rsidP="72CB48CE" w:rsidRDefault="776002BD" w14:paraId="3BBFEE73" w14:textId="27E62C35">
      <w:pPr>
        <w:pStyle w:val="Normal"/>
      </w:pPr>
      <w:r w:rsidR="776002BD">
        <w:rPr/>
        <w:t>IDEA: How would the user interact with the component?</w:t>
      </w:r>
    </w:p>
    <w:p w:rsidR="776002BD" w:rsidP="72CB48CE" w:rsidRDefault="776002BD" w14:paraId="0C7BD520" w14:textId="127C4D1F">
      <w:pPr>
        <w:pStyle w:val="Normal"/>
      </w:pPr>
      <w:r w:rsidR="776002BD">
        <w:drawing>
          <wp:inline wp14:editId="5EFCCE0D" wp14:anchorId="5912894F">
            <wp:extent cx="4572000" cy="2571750"/>
            <wp:effectExtent l="0" t="0" r="0" b="0"/>
            <wp:docPr id="1193499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1d3e7cfb2b41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B48CE" w:rsidP="72CB48CE" w:rsidRDefault="72CB48CE" w14:paraId="247D3A54" w14:textId="057A5751">
      <w:pPr>
        <w:pStyle w:val="Normal"/>
      </w:pPr>
    </w:p>
    <w:p w:rsidR="72CB48CE" w:rsidP="72CB48CE" w:rsidRDefault="72CB48CE" w14:paraId="5997A3F6" w14:textId="763E8299">
      <w:pPr>
        <w:pStyle w:val="Normal"/>
      </w:pPr>
    </w:p>
    <w:p w:rsidR="776002BD" w:rsidP="72CB48CE" w:rsidRDefault="776002BD" w14:paraId="16BC0CDC" w14:textId="7EA5641A">
      <w:pPr>
        <w:pStyle w:val="Normal"/>
      </w:pPr>
      <w:r w:rsidR="776002BD">
        <w:rPr/>
        <w:t>IDEA: Organization of components creating the display the user sees</w:t>
      </w:r>
    </w:p>
    <w:p w:rsidR="776002BD" w:rsidP="72CB48CE" w:rsidRDefault="776002BD" w14:paraId="4D93C558" w14:textId="6C699D1E">
      <w:pPr>
        <w:pStyle w:val="Normal"/>
      </w:pPr>
      <w:r w:rsidR="776002BD">
        <w:drawing>
          <wp:inline wp14:editId="711FE860" wp14:anchorId="1AE6CA3D">
            <wp:extent cx="4572000" cy="2571750"/>
            <wp:effectExtent l="0" t="0" r="0" b="0"/>
            <wp:docPr id="397515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b270c8b4ad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B48CE" w:rsidP="72CB48CE" w:rsidRDefault="72CB48CE" w14:paraId="0AC83646" w14:textId="65C539CA">
      <w:pPr>
        <w:pStyle w:val="Normal"/>
      </w:pPr>
    </w:p>
    <w:p w:rsidR="72CB48CE" w:rsidP="72CB48CE" w:rsidRDefault="72CB48CE" w14:paraId="7F0AE647" w14:textId="18C26338">
      <w:pPr>
        <w:pStyle w:val="Normal"/>
      </w:pPr>
    </w:p>
    <w:p w:rsidR="776002BD" w:rsidP="72CB48CE" w:rsidRDefault="776002BD" w14:paraId="2240AD5F" w14:textId="3F282D7A">
      <w:pPr>
        <w:pStyle w:val="Normal"/>
      </w:pPr>
      <w:r w:rsidR="776002BD">
        <w:rPr/>
        <w:t>IDEA: How should individual components look?</w:t>
      </w:r>
    </w:p>
    <w:p w:rsidR="776002BD" w:rsidP="72CB48CE" w:rsidRDefault="776002BD" w14:paraId="15930A47" w14:textId="78147B31">
      <w:pPr>
        <w:pStyle w:val="Normal"/>
      </w:pPr>
      <w:r w:rsidR="776002BD">
        <w:drawing>
          <wp:inline wp14:editId="61F5D38E" wp14:anchorId="1BA26424">
            <wp:extent cx="4572000" cy="2571750"/>
            <wp:effectExtent l="0" t="0" r="0" b="0"/>
            <wp:docPr id="435037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f87cfe775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B48CE" w:rsidP="72CB48CE" w:rsidRDefault="72CB48CE" w14:paraId="4D619FD0" w14:textId="6B86C4C8">
      <w:pPr>
        <w:pStyle w:val="Normal"/>
      </w:pPr>
    </w:p>
    <w:p w:rsidR="72CB48CE" w:rsidP="72CB48CE" w:rsidRDefault="72CB48CE" w14:paraId="679B6C1B" w14:textId="34B4EE46">
      <w:pPr>
        <w:pStyle w:val="Normal"/>
      </w:pPr>
    </w:p>
    <w:p w:rsidR="776002BD" w:rsidP="72CB48CE" w:rsidRDefault="776002BD" w14:paraId="4173AC82" w14:textId="1CF698FF">
      <w:pPr>
        <w:pStyle w:val="Normal"/>
      </w:pPr>
      <w:r w:rsidR="776002BD">
        <w:rPr/>
        <w:t>IDEA: How would the user personalize their settings?</w:t>
      </w:r>
    </w:p>
    <w:p w:rsidR="776002BD" w:rsidP="72CB48CE" w:rsidRDefault="776002BD" w14:paraId="3B97F134" w14:textId="33F9411F">
      <w:pPr>
        <w:pStyle w:val="Normal"/>
      </w:pPr>
      <w:r w:rsidR="776002BD">
        <w:drawing>
          <wp:inline wp14:editId="1B84F929" wp14:anchorId="7CDB9BA3">
            <wp:extent cx="4572000" cy="2571750"/>
            <wp:effectExtent l="0" t="0" r="0" b="0"/>
            <wp:docPr id="1699596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816e74123647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B48CE" w:rsidP="72CB48CE" w:rsidRDefault="72CB48CE" w14:paraId="5ADB834D" w14:textId="44CC43C5">
      <w:pPr>
        <w:pStyle w:val="Normal"/>
      </w:pPr>
    </w:p>
    <w:p w:rsidR="72CB48CE" w:rsidP="72CB48CE" w:rsidRDefault="72CB48CE" w14:paraId="7AAFD0A2" w14:textId="551114FE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1D406A3"/>
  <w15:docId w15:val="{4d170223-2e36-4a48-bf4c-fc4d8891fc00}"/>
  <w:rsids>
    <w:rsidRoot w:val="71D406A3"/>
    <w:rsid w:val="041D824D"/>
    <w:rsid w:val="0469F2DC"/>
    <w:rsid w:val="421B5843"/>
    <w:rsid w:val="71D406A3"/>
    <w:rsid w:val="72CB48CE"/>
    <w:rsid w:val="776002BD"/>
    <w:rsid w:val="7F25172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21d3e7cfb2b413c" /><Relationship Type="http://schemas.openxmlformats.org/officeDocument/2006/relationships/image" Target="/media/image2.png" Id="R30b270c8b4ad48ba" /><Relationship Type="http://schemas.openxmlformats.org/officeDocument/2006/relationships/image" Target="/media/image3.png" Id="R6d7f87cfe7754e29" /><Relationship Type="http://schemas.openxmlformats.org/officeDocument/2006/relationships/image" Target="/media/image4.png" Id="R6b816e741236474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1162848B91B84D8B0216E7B4DD9659" ma:contentTypeVersion="9" ma:contentTypeDescription="Create a new document." ma:contentTypeScope="" ma:versionID="100e918ec6eccf409e654ed0064f820d">
  <xsd:schema xmlns:xsd="http://www.w3.org/2001/XMLSchema" xmlns:xs="http://www.w3.org/2001/XMLSchema" xmlns:p="http://schemas.microsoft.com/office/2006/metadata/properties" xmlns:ns2="1708c6e2-827e-4d74-980c-7f104a795eee" targetNamespace="http://schemas.microsoft.com/office/2006/metadata/properties" ma:root="true" ma:fieldsID="3c8a9368100b6e872e888de5894752fa" ns2:_="">
    <xsd:import namespace="1708c6e2-827e-4d74-980c-7f104a795e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08c6e2-827e-4d74-980c-7f104a795e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7AE6AC9-3CF4-4EB2-94A0-4D898DFF2AA6}"/>
</file>

<file path=customXml/itemProps2.xml><?xml version="1.0" encoding="utf-8"?>
<ds:datastoreItem xmlns:ds="http://schemas.openxmlformats.org/officeDocument/2006/customXml" ds:itemID="{6E9C0789-5727-45F3-9CBD-A47C43502510}"/>
</file>

<file path=customXml/itemProps3.xml><?xml version="1.0" encoding="utf-8"?>
<ds:datastoreItem xmlns:ds="http://schemas.openxmlformats.org/officeDocument/2006/customXml" ds:itemID="{966348AC-B8C9-4DE8-9B53-512A3366178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Chevy O'Dell</dc:creator>
  <keywords/>
  <dc:description/>
  <dcterms:created xsi:type="dcterms:W3CDTF">2020-10-29T01:19:15.0000000Z</dcterms:created>
  <dcterms:modified xsi:type="dcterms:W3CDTF">2020-10-29T03:05:42.9229478Z</dcterms:modified>
  <lastModifiedBy>Gabrielle Athena Gonzaga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0x0101009E1162848B91B84D8B0216E7B4DD9659</vt:lpwstr>
  </property>
</Properties>
</file>