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6970B52" w:rsidR="003C1311" w:rsidRPr="0002702D" w:rsidRDefault="003C1311" w:rsidP="008F47A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F47A5">
        <w:rPr>
          <w:sz w:val="22"/>
          <w:szCs w:val="22"/>
        </w:rPr>
        <w:t xml:space="preserve">                                       </w:t>
      </w:r>
      <w:r w:rsidR="001763CC">
        <w:rPr>
          <w:sz w:val="22"/>
          <w:szCs w:val="22"/>
        </w:rPr>
        <w:t>Мельник Эмилия Васильевна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C3A883E" w:rsidR="003C1311" w:rsidRPr="008F47A5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8F47A5">
        <w:rPr>
          <w:sz w:val="22"/>
          <w:szCs w:val="22"/>
        </w:rPr>
        <w:t>Жуков Николай Николаевич, доцент кафедры информационных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AFC48F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 w:rsidR="00F24C36">
        <w:rPr>
          <w:sz w:val="22"/>
          <w:szCs w:val="22"/>
        </w:rPr>
        <w:t xml:space="preserve"> №0104-644/03</w:t>
      </w:r>
      <w:r w:rsidR="001E5903">
        <w:rPr>
          <w:sz w:val="22"/>
          <w:szCs w:val="22"/>
        </w:rPr>
        <w:t>-</w:t>
      </w:r>
      <w:r w:rsidR="00EA539E">
        <w:rPr>
          <w:sz w:val="22"/>
          <w:szCs w:val="22"/>
        </w:rPr>
        <w:t>ПР «15</w:t>
      </w:r>
      <w:r w:rsidR="00CE1287">
        <w:rPr>
          <w:sz w:val="22"/>
          <w:szCs w:val="22"/>
        </w:rPr>
        <w:t>» июня 2022</w:t>
      </w:r>
      <w:r w:rsidRPr="0002702D">
        <w:rPr>
          <w:sz w:val="22"/>
          <w:szCs w:val="22"/>
        </w:rPr>
        <w:t xml:space="preserve">  г.</w:t>
      </w:r>
    </w:p>
    <w:p w14:paraId="2C825147" w14:textId="4BB42583" w:rsidR="003C1311" w:rsidRPr="00D14F79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14F79">
        <w:rPr>
          <w:sz w:val="22"/>
          <w:szCs w:val="22"/>
        </w:rPr>
        <w:t>28 сентября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38A4" w14:textId="77777777" w:rsidR="009C2948" w:rsidRPr="00A67D4B" w:rsidRDefault="00AF6E7E" w:rsidP="009C2948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9C2948">
              <w:t xml:space="preserve">1.1. </w:t>
            </w:r>
            <w:r w:rsidR="009C2948">
              <w:rPr>
                <w:color w:val="000000"/>
              </w:rPr>
              <w:t xml:space="preserve">Подготовить </w:t>
            </w:r>
            <w:r w:rsidR="009C2948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07ABAEB8" w14:textId="77777777" w:rsidR="009C2948" w:rsidRPr="00A67D4B" w:rsidRDefault="009C2948" w:rsidP="009C2948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605A72BA" w14:textId="77777777" w:rsidR="009C2948" w:rsidRPr="00A67D4B" w:rsidRDefault="009C2948" w:rsidP="009C2948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08F03805" w14:textId="77777777" w:rsidR="009C2948" w:rsidRPr="00A67D4B" w:rsidRDefault="009C2948" w:rsidP="009C29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4FA25DA8" w14:textId="4C6B6C1F" w:rsidR="00960B9A" w:rsidRDefault="009C2948" w:rsidP="00024E1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E744756" w:rsidR="00960B9A" w:rsidRDefault="00D14F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8A3E26F" w:rsidR="00960B9A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08D2D6AF" w:rsidR="00024E14" w:rsidRPr="001A05A5" w:rsidRDefault="00AF6E7E" w:rsidP="00AC306A">
            <w:pPr>
              <w:pStyle w:val="10"/>
              <w:tabs>
                <w:tab w:val="left" w:pos="1065"/>
              </w:tabs>
              <w:jc w:val="both"/>
            </w:pPr>
            <w:r w:rsidRPr="000F3E4A">
              <w:t xml:space="preserve">1.2. </w:t>
            </w:r>
            <w:r w:rsidR="00A67D4B" w:rsidRPr="000F3E4A">
              <w:t>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F250" w14:textId="77777777" w:rsidR="009C2948" w:rsidRDefault="009C2948" w:rsidP="009C294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58ECC4B9" w:rsidR="00B1772D" w:rsidRDefault="009C2948" w:rsidP="009C294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 xml:space="preserve">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4545D69" w:rsidR="00960B9A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EBBF600" w:rsidR="00960B9A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6862" w14:textId="77777777" w:rsidR="001A05A5" w:rsidRDefault="00AF6E7E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1A05A5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792C4A8B" w:rsidR="000F3E4A" w:rsidRPr="00641BC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EBA2" w14:textId="77777777" w:rsidR="001A05A5" w:rsidRPr="0040754F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>технического задания</w:t>
            </w:r>
          </w:p>
          <w:p w14:paraId="71289770" w14:textId="30D46CCF" w:rsidR="00B1772D" w:rsidRPr="00641BC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3904ECD" w:rsidR="00960B9A" w:rsidRPr="00641BC5" w:rsidRDefault="00024E1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024E14">
              <w:rPr>
                <w:color w:val="000000"/>
                <w:sz w:val="20"/>
                <w:szCs w:val="20"/>
              </w:rPr>
              <w:t>11.09.2022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D12DB76" w:rsidR="00960B9A" w:rsidRPr="00641BC5" w:rsidRDefault="000F3E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0F3E4A">
              <w:rPr>
                <w:color w:val="000000"/>
                <w:sz w:val="20"/>
                <w:szCs w:val="20"/>
              </w:rPr>
              <w:t>21.09.2022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7E4D" w14:textId="77777777" w:rsidR="001A05A5" w:rsidRDefault="00AF6E7E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 w:rsidRPr="000F3E4A">
              <w:t xml:space="preserve"> </w:t>
            </w:r>
            <w:r w:rsidR="001A05A5" w:rsidRPr="00B1772D">
              <w:rPr>
                <w:color w:val="000000"/>
              </w:rPr>
              <w:t>Сдела</w:t>
            </w:r>
            <w:r w:rsidR="001A05A5">
              <w:rPr>
                <w:color w:val="000000"/>
              </w:rPr>
              <w:t>ть подборку основных нормативно</w:t>
            </w:r>
            <w:r w:rsidR="001A05A5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5A8D0FE3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D8DD304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C102473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E52695" w14:textId="77777777" w:rsidR="001A05A5" w:rsidRPr="00B1772D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0605EBB6" w:rsidR="00960B9A" w:rsidRPr="000F3E4A" w:rsidRDefault="001A05A5" w:rsidP="001A05A5">
            <w:pPr>
              <w:pStyle w:val="ad"/>
              <w:shd w:val="clear" w:color="auto" w:fill="FFFFFF"/>
              <w:spacing w:before="0" w:beforeAutospacing="0" w:after="150" w:afterAutospacing="0"/>
            </w:pPr>
            <w:r>
              <w:t xml:space="preserve">2.1. Сделать </w:t>
            </w:r>
            <w:r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9939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AEBF859" w14:textId="77777777" w:rsidR="001A05A5" w:rsidRDefault="001A05A5" w:rsidP="001A05A5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09A3439B" w14:textId="77777777" w:rsidR="001A05A5" w:rsidRDefault="001A05A5" w:rsidP="001A05A5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765398B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615D7817" w14:textId="77777777" w:rsidR="001A05A5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9D4E817" w14:textId="77777777" w:rsidR="001A05A5" w:rsidRDefault="001A05A5" w:rsidP="001A05A5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7D89D1C" w:rsidR="00960B9A" w:rsidRDefault="001A05A5" w:rsidP="001A05A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22768C7" w:rsidR="00960B9A" w:rsidRDefault="001763C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0F3E4A"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B2BB1B6" w:rsidR="00960B9A" w:rsidRDefault="000F3E4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66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EBCE" w14:textId="77777777" w:rsidR="001A05A5" w:rsidRPr="00500510" w:rsidRDefault="00AF6E7E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2.2</w:t>
            </w:r>
            <w:r w:rsidR="00E82D6E">
              <w:t xml:space="preserve">. </w:t>
            </w:r>
            <w:r w:rsidR="001A05A5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61579773" w14:textId="455F280F" w:rsidR="00500510" w:rsidRPr="001A05A5" w:rsidRDefault="001A05A5" w:rsidP="001A05A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53A4" w14:textId="77777777" w:rsidR="001A05A5" w:rsidRPr="00500510" w:rsidRDefault="001A05A5" w:rsidP="001A05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42829684" w14:textId="77777777" w:rsidR="001A05A5" w:rsidRPr="00500510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26D51AEC" w14:textId="77777777" w:rsidR="001A05A5" w:rsidRPr="00500510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5876A8D3" w14:textId="77777777" w:rsidR="001A05A5" w:rsidRPr="00500510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5B377F5E" w14:textId="77777777" w:rsidR="001A05A5" w:rsidRDefault="001A05A5" w:rsidP="001A05A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7B1E1562" w:rsidR="00960B9A" w:rsidRDefault="001A05A5" w:rsidP="001A05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</w:t>
            </w:r>
            <w:r>
              <w:rPr>
                <w:color w:val="000000"/>
              </w:rPr>
              <w:lastRenderedPageBreak/>
              <w:t xml:space="preserve">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6F5887D" w:rsidR="00960B9A" w:rsidRDefault="001763C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</w:t>
            </w:r>
            <w:r w:rsidR="000F3E4A"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D28301F" w:rsidR="00960B9A" w:rsidRDefault="001763C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E82D6E">
              <w:rPr>
                <w:color w:val="000000"/>
                <w:sz w:val="20"/>
                <w:szCs w:val="20"/>
              </w:rPr>
              <w:t>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44D59D7" w:rsidR="00960B9A" w:rsidRPr="00123762" w:rsidRDefault="00AF6E7E" w:rsidP="00123762">
            <w:pPr>
              <w:pStyle w:val="ad"/>
              <w:shd w:val="clear" w:color="auto" w:fill="FFFFFF"/>
              <w:spacing w:before="0" w:beforeAutospacing="0" w:after="150" w:afterAutospacing="0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2.3.</w:t>
            </w:r>
            <w:r w:rsidR="00500510">
              <w:t xml:space="preserve"> </w:t>
            </w:r>
            <w:r w:rsidR="001A05A5">
              <w:t>Сделать стендовый доклад по теме практического семинара – «</w:t>
            </w:r>
            <w:r w:rsidR="001A05A5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1A05A5">
              <w:t>»</w:t>
            </w:r>
            <w:r w:rsidR="001A05A5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D44A41C" w:rsidR="00960B9A" w:rsidRDefault="00E82D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D58942C" w:rsidR="00960B9A" w:rsidRDefault="00E82D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19.09.2022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46980CD" w:rsidR="00960B9A" w:rsidRDefault="004910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E7F1A41" w:rsidR="00960B9A" w:rsidRDefault="004910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423A35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4910AB">
        <w:rPr>
          <w:color w:val="000000"/>
          <w:sz w:val="20"/>
          <w:szCs w:val="20"/>
        </w:rPr>
        <w:t xml:space="preserve"> исполнению «01» сентября 2022 г.  </w:t>
      </w:r>
      <w:r w:rsidR="001763CC">
        <w:rPr>
          <w:color w:val="000000"/>
          <w:sz w:val="20"/>
          <w:szCs w:val="20"/>
        </w:rPr>
        <w:t xml:space="preserve">Мельник Э.В.   </w:t>
      </w:r>
      <w:bookmarkStart w:id="1" w:name="_GoBack"/>
      <w:bookmarkEnd w:id="1"/>
      <w:r w:rsidR="004910AB">
        <w:rPr>
          <w:color w:val="000000"/>
          <w:sz w:val="20"/>
          <w:szCs w:val="20"/>
        </w:rPr>
        <w:t xml:space="preserve">                   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937"/>
    <w:multiLevelType w:val="multilevel"/>
    <w:tmpl w:val="4C5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3448"/>
    <w:multiLevelType w:val="multilevel"/>
    <w:tmpl w:val="F0EE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24E14"/>
    <w:rsid w:val="000F3E4A"/>
    <w:rsid w:val="001056AE"/>
    <w:rsid w:val="00123762"/>
    <w:rsid w:val="001763CC"/>
    <w:rsid w:val="001A05A5"/>
    <w:rsid w:val="001E5903"/>
    <w:rsid w:val="002F3EDD"/>
    <w:rsid w:val="003C1311"/>
    <w:rsid w:val="0040754F"/>
    <w:rsid w:val="004910AB"/>
    <w:rsid w:val="004E170F"/>
    <w:rsid w:val="00500510"/>
    <w:rsid w:val="00641BC5"/>
    <w:rsid w:val="008804EE"/>
    <w:rsid w:val="008A711D"/>
    <w:rsid w:val="008F47A5"/>
    <w:rsid w:val="00914035"/>
    <w:rsid w:val="00960B9A"/>
    <w:rsid w:val="009C2948"/>
    <w:rsid w:val="009E35A9"/>
    <w:rsid w:val="00A67D4B"/>
    <w:rsid w:val="00AA0D95"/>
    <w:rsid w:val="00AC306A"/>
    <w:rsid w:val="00AF6E7E"/>
    <w:rsid w:val="00B1772D"/>
    <w:rsid w:val="00B9200A"/>
    <w:rsid w:val="00C60D14"/>
    <w:rsid w:val="00CE1287"/>
    <w:rsid w:val="00D14F79"/>
    <w:rsid w:val="00E82D6E"/>
    <w:rsid w:val="00EA539E"/>
    <w:rsid w:val="00F2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38C2AAC5-F2CD-437E-8EDB-8BAFAB17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rsid w:val="000F3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Mika</cp:lastModifiedBy>
  <cp:revision>2</cp:revision>
  <dcterms:created xsi:type="dcterms:W3CDTF">2022-09-28T11:32:00Z</dcterms:created>
  <dcterms:modified xsi:type="dcterms:W3CDTF">2022-09-28T11:32:00Z</dcterms:modified>
</cp:coreProperties>
</file>