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5F44" w14:textId="0CED0A90" w:rsidR="007E633B" w:rsidRPr="00B55D3F" w:rsidRDefault="007E633B">
      <w:pPr>
        <w:rPr>
          <w:b/>
          <w:bCs/>
        </w:rPr>
      </w:pPr>
      <w:r w:rsidRPr="00B55D3F">
        <w:rPr>
          <w:b/>
          <w:bCs/>
        </w:rPr>
        <w:t>Data</w:t>
      </w:r>
    </w:p>
    <w:p w14:paraId="49237E62" w14:textId="15075CD9" w:rsidR="007E633B" w:rsidRDefault="007E633B" w:rsidP="007E633B">
      <w:pPr>
        <w:pStyle w:val="ListParagraph"/>
        <w:numPr>
          <w:ilvl w:val="0"/>
          <w:numId w:val="1"/>
        </w:numPr>
      </w:pPr>
      <w:r>
        <w:t>2024 census data: median income, median home value, poverty rate, % college educated, % owner occupied</w:t>
      </w:r>
    </w:p>
    <w:p w14:paraId="456AF0EA" w14:textId="66377E05" w:rsidR="007E633B" w:rsidRDefault="007E633B" w:rsidP="007E633B">
      <w:pPr>
        <w:pStyle w:val="ListParagraph"/>
        <w:numPr>
          <w:ilvl w:val="0"/>
          <w:numId w:val="1"/>
        </w:numPr>
      </w:pPr>
      <w:r>
        <w:t xml:space="preserve">Transit stops: </w:t>
      </w:r>
      <w:hyperlink r:id="rId5" w:history="1">
        <w:r w:rsidRPr="0088436E">
          <w:rPr>
            <w:rStyle w:val="Hyperlink"/>
          </w:rPr>
          <w:t>https://opendataphilly.org/datasets/septa-routes-stops-locations/</w:t>
        </w:r>
      </w:hyperlink>
    </w:p>
    <w:p w14:paraId="6EC9DA95" w14:textId="04A0B845" w:rsidR="007E633B" w:rsidRDefault="007E633B" w:rsidP="007E633B">
      <w:pPr>
        <w:pStyle w:val="ListParagraph"/>
        <w:numPr>
          <w:ilvl w:val="0"/>
          <w:numId w:val="1"/>
        </w:numPr>
      </w:pPr>
      <w:r>
        <w:t xml:space="preserve">Parks/green space: </w:t>
      </w:r>
      <w:hyperlink r:id="rId6" w:history="1">
        <w:r w:rsidRPr="0088436E">
          <w:rPr>
            <w:rStyle w:val="Hyperlink"/>
          </w:rPr>
          <w:t>https://opendataphilly.org/datasets/ppr-properties/</w:t>
        </w:r>
      </w:hyperlink>
    </w:p>
    <w:p w14:paraId="06A887F5" w14:textId="604B8402" w:rsidR="007E633B" w:rsidRDefault="007E633B" w:rsidP="007E633B">
      <w:pPr>
        <w:pStyle w:val="ListParagraph"/>
        <w:numPr>
          <w:ilvl w:val="0"/>
          <w:numId w:val="1"/>
        </w:numPr>
      </w:pPr>
      <w:r>
        <w:t>Distance to city center (anchor to city hall): lon=-75.1636, lat=39.9526</w:t>
      </w:r>
    </w:p>
    <w:p w14:paraId="3C1DA966" w14:textId="536E2AA3" w:rsidR="007E633B" w:rsidRDefault="007E633B" w:rsidP="007E633B">
      <w:pPr>
        <w:pStyle w:val="ListParagraph"/>
        <w:numPr>
          <w:ilvl w:val="0"/>
          <w:numId w:val="1"/>
        </w:numPr>
      </w:pPr>
      <w:r>
        <w:t xml:space="preserve">Schools: </w:t>
      </w:r>
      <w:hyperlink r:id="rId7" w:history="1">
        <w:r w:rsidRPr="0088436E">
          <w:rPr>
            <w:rStyle w:val="Hyperlink"/>
          </w:rPr>
          <w:t>https://opendataphilly.org/datasets/schools/</w:t>
        </w:r>
      </w:hyperlink>
    </w:p>
    <w:p w14:paraId="683546BE" w14:textId="53B51472" w:rsidR="0042487F" w:rsidRDefault="003854BA" w:rsidP="00982EBF">
      <w:pPr>
        <w:pStyle w:val="ListParagraph"/>
        <w:numPr>
          <w:ilvl w:val="0"/>
          <w:numId w:val="1"/>
        </w:numPr>
      </w:pPr>
      <w:r>
        <w:t xml:space="preserve">OPA Properties: </w:t>
      </w:r>
      <w:hyperlink r:id="rId8" w:history="1">
        <w:r w:rsidR="00806865" w:rsidRPr="001657C9">
          <w:rPr>
            <w:rStyle w:val="Hyperlink"/>
          </w:rPr>
          <w:t>https://urldefense.com/v3/__https://catalog.data.gov/dataset/philadelphia-properties-and-assessment-history__;!!IBzWLUs!VXHUoH9Qi2xdjKJN4zQ00OjHY3kqBKnHHpsq31BUyUNEelcTw1irj18zg_xX-muPINk25FSNWuhGC1hrmTMFmbnmBfAl$</w:t>
        </w:r>
      </w:hyperlink>
    </w:p>
    <w:p w14:paraId="7F452806" w14:textId="6C42B80E" w:rsidR="007E633B" w:rsidRDefault="007E633B" w:rsidP="007E633B">
      <w:r>
        <w:t>Coordinate system: NAD83 Pennsylvania South (feet), 2272</w:t>
      </w:r>
    </w:p>
    <w:p w14:paraId="5FC75DD6" w14:textId="21000558" w:rsidR="00055A99" w:rsidRPr="00B55D3F" w:rsidRDefault="00055A99" w:rsidP="007E633B">
      <w:pPr>
        <w:rPr>
          <w:b/>
          <w:bCs/>
        </w:rPr>
      </w:pPr>
      <w:r w:rsidRPr="00B55D3F">
        <w:rPr>
          <w:b/>
          <w:bCs/>
        </w:rPr>
        <w:t>Phase 2 Visualizations</w:t>
      </w:r>
    </w:p>
    <w:p w14:paraId="768CC150" w14:textId="2F5171EA" w:rsidR="00055A99" w:rsidRDefault="00055A99" w:rsidP="00055A99">
      <w:pPr>
        <w:pStyle w:val="ListParagraph"/>
        <w:numPr>
          <w:ilvl w:val="0"/>
          <w:numId w:val="2"/>
        </w:numPr>
      </w:pPr>
      <w:r>
        <w:t>Distribution of sale prices (histogram)</w:t>
      </w:r>
    </w:p>
    <w:p w14:paraId="29ED4857" w14:textId="7FE53FDB" w:rsidR="00055A99" w:rsidRDefault="00055A99" w:rsidP="00055A99">
      <w:pPr>
        <w:pStyle w:val="ListParagraph"/>
        <w:numPr>
          <w:ilvl w:val="0"/>
          <w:numId w:val="2"/>
        </w:numPr>
      </w:pPr>
      <w:r>
        <w:t>Geographic distribution (map)</w:t>
      </w:r>
    </w:p>
    <w:p w14:paraId="7045B1F7" w14:textId="76D1BF13" w:rsidR="00055A99" w:rsidRDefault="002F60B1" w:rsidP="00055A99">
      <w:pPr>
        <w:pStyle w:val="ListParagraph"/>
        <w:numPr>
          <w:ilvl w:val="0"/>
          <w:numId w:val="2"/>
        </w:numPr>
      </w:pPr>
      <w:r>
        <w:t>Price v. structural features (scatter plots)</w:t>
      </w:r>
    </w:p>
    <w:p w14:paraId="6D5F04B6" w14:textId="186BD45C" w:rsidR="002F60B1" w:rsidRDefault="002F60B1" w:rsidP="002F60B1">
      <w:pPr>
        <w:pStyle w:val="ListParagraph"/>
        <w:numPr>
          <w:ilvl w:val="1"/>
          <w:numId w:val="2"/>
        </w:numPr>
      </w:pPr>
      <w:r>
        <w:t xml:space="preserve">Price v. </w:t>
      </w:r>
      <w:r w:rsidR="00D92EBF">
        <w:t>total livable area</w:t>
      </w:r>
    </w:p>
    <w:p w14:paraId="3A7B0C07" w14:textId="63EAD55F" w:rsidR="00EE0EB7" w:rsidRDefault="000C6F3E" w:rsidP="000C6F3E">
      <w:pPr>
        <w:pStyle w:val="ListParagraph"/>
        <w:numPr>
          <w:ilvl w:val="0"/>
          <w:numId w:val="2"/>
        </w:numPr>
      </w:pPr>
      <w:r>
        <w:t>Price v. spatial features (scatter plots</w:t>
      </w:r>
      <w:r w:rsidR="006B70F6">
        <w:t xml:space="preserve">, </w:t>
      </w:r>
      <w:r w:rsidR="001A25AC">
        <w:t>KNN</w:t>
      </w:r>
      <w:r>
        <w:t>)</w:t>
      </w:r>
    </w:p>
    <w:p w14:paraId="2E395277" w14:textId="467CAB24" w:rsidR="00CB4648" w:rsidRDefault="00F9167E" w:rsidP="00CB4648">
      <w:pPr>
        <w:pStyle w:val="ListParagraph"/>
        <w:numPr>
          <w:ilvl w:val="1"/>
          <w:numId w:val="2"/>
        </w:numPr>
      </w:pPr>
      <w:r>
        <w:t xml:space="preserve">Price v. distance </w:t>
      </w:r>
      <w:r w:rsidR="00C129B0">
        <w:t>to downtown</w:t>
      </w:r>
    </w:p>
    <w:p w14:paraId="2A59DA1E" w14:textId="072D0200" w:rsidR="00C129B0" w:rsidRDefault="00C129B0" w:rsidP="00CB4648">
      <w:pPr>
        <w:pStyle w:val="ListParagraph"/>
        <w:numPr>
          <w:ilvl w:val="1"/>
          <w:numId w:val="2"/>
        </w:numPr>
      </w:pPr>
      <w:r>
        <w:t xml:space="preserve">Price v. </w:t>
      </w:r>
      <w:r w:rsidR="008C5FAC">
        <w:t xml:space="preserve">distance to </w:t>
      </w:r>
      <w:r w:rsidR="00ED5D80">
        <w:t xml:space="preserve">nearest </w:t>
      </w:r>
      <w:r w:rsidR="008C5FAC">
        <w:t>transit stops</w:t>
      </w:r>
    </w:p>
    <w:p w14:paraId="6B52841B" w14:textId="53C15FDC" w:rsidR="008C5FAC" w:rsidRDefault="008C5FAC" w:rsidP="00CB4648">
      <w:pPr>
        <w:pStyle w:val="ListParagraph"/>
        <w:numPr>
          <w:ilvl w:val="1"/>
          <w:numId w:val="2"/>
        </w:numPr>
      </w:pPr>
      <w:r>
        <w:t>Price v. distance to schools</w:t>
      </w:r>
    </w:p>
    <w:p w14:paraId="471D583B" w14:textId="7E65DE08" w:rsidR="008C5FAC" w:rsidRDefault="008C5FAC" w:rsidP="008C5FAC">
      <w:pPr>
        <w:pStyle w:val="ListParagraph"/>
        <w:numPr>
          <w:ilvl w:val="1"/>
          <w:numId w:val="2"/>
        </w:numPr>
      </w:pPr>
      <w:r>
        <w:t xml:space="preserve">Price v. </w:t>
      </w:r>
      <w:r w:rsidR="00222B8B">
        <w:t>distance</w:t>
      </w:r>
      <w:r>
        <w:t xml:space="preserve"> to parks</w:t>
      </w:r>
    </w:p>
    <w:p w14:paraId="13E9AA45" w14:textId="6BF95758" w:rsidR="008C5FAC" w:rsidRDefault="00B35B24" w:rsidP="008C5FAC">
      <w:pPr>
        <w:pStyle w:val="ListParagraph"/>
        <w:numPr>
          <w:ilvl w:val="0"/>
          <w:numId w:val="2"/>
        </w:numPr>
      </w:pPr>
      <w:r>
        <w:t>Creative visualization</w:t>
      </w:r>
    </w:p>
    <w:p w14:paraId="3D96F0D6" w14:textId="192AA3F7" w:rsidR="00B35B24" w:rsidRDefault="00B35B24" w:rsidP="00B35B24">
      <w:pPr>
        <w:pStyle w:val="ListParagraph"/>
        <w:numPr>
          <w:ilvl w:val="1"/>
          <w:numId w:val="2"/>
        </w:numPr>
      </w:pPr>
      <w:r>
        <w:t>Price by income quantile</w:t>
      </w:r>
    </w:p>
    <w:p w14:paraId="380AEE52" w14:textId="5C211406" w:rsidR="00B35B24" w:rsidRDefault="00184EC6" w:rsidP="00B35B24">
      <w:pPr>
        <w:pStyle w:val="ListParagraph"/>
        <w:numPr>
          <w:ilvl w:val="1"/>
          <w:numId w:val="2"/>
        </w:numPr>
      </w:pPr>
      <w:r w:rsidRPr="00184EC6">
        <w:t>Residual Map</w:t>
      </w:r>
    </w:p>
    <w:p w14:paraId="2232B792" w14:textId="77777777" w:rsidR="00184EC6" w:rsidRDefault="00184EC6" w:rsidP="00184EC6"/>
    <w:p w14:paraId="483B54E0" w14:textId="44E8E92D" w:rsidR="007E633B" w:rsidRDefault="007E633B" w:rsidP="00D750F3"/>
    <w:sectPr w:rsidR="007E63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A47"/>
    <w:multiLevelType w:val="hybridMultilevel"/>
    <w:tmpl w:val="7D2A3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14A8B"/>
    <w:multiLevelType w:val="hybridMultilevel"/>
    <w:tmpl w:val="34A2B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964021">
    <w:abstractNumId w:val="1"/>
  </w:num>
  <w:num w:numId="2" w16cid:durableId="326516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3B"/>
    <w:rsid w:val="0001776A"/>
    <w:rsid w:val="00055A99"/>
    <w:rsid w:val="000C6F3E"/>
    <w:rsid w:val="00184EC6"/>
    <w:rsid w:val="001A25AC"/>
    <w:rsid w:val="00222B8B"/>
    <w:rsid w:val="002F60B1"/>
    <w:rsid w:val="003854BA"/>
    <w:rsid w:val="003F7FFC"/>
    <w:rsid w:val="0042487F"/>
    <w:rsid w:val="00524184"/>
    <w:rsid w:val="005D77A9"/>
    <w:rsid w:val="005F0194"/>
    <w:rsid w:val="006B70F6"/>
    <w:rsid w:val="00713749"/>
    <w:rsid w:val="007E633B"/>
    <w:rsid w:val="00806865"/>
    <w:rsid w:val="008C5FAC"/>
    <w:rsid w:val="00982EBF"/>
    <w:rsid w:val="009B5441"/>
    <w:rsid w:val="00B35B24"/>
    <w:rsid w:val="00B55D3F"/>
    <w:rsid w:val="00B97D59"/>
    <w:rsid w:val="00BA25C0"/>
    <w:rsid w:val="00C129B0"/>
    <w:rsid w:val="00C95DBC"/>
    <w:rsid w:val="00CB4648"/>
    <w:rsid w:val="00D750F3"/>
    <w:rsid w:val="00D92EBF"/>
    <w:rsid w:val="00ED5D80"/>
    <w:rsid w:val="00EE0EB7"/>
    <w:rsid w:val="00EF0B00"/>
    <w:rsid w:val="00F65ED7"/>
    <w:rsid w:val="00F9167E"/>
    <w:rsid w:val="00FA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A6E35E"/>
  <w15:chartTrackingRefBased/>
  <w15:docId w15:val="{636032D2-7696-4A3F-B990-8B2A14DF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3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3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/catalog.data.gov/dataset/philadelphia-properties-and-assessment-history__;!!IBzWLUs!VXHUoH9Qi2xdjKJN4zQ00OjHY3kqBKnHHpsq31BUyUNEelcTw1irj18zg_xX-muPINk25FSNWuhGC1hrmTMFmbnmBfAl$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endataphilly.org/datasets/schoo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dataphilly.org/datasets/ppr-properties/" TargetMode="External"/><Relationship Id="rId5" Type="http://schemas.openxmlformats.org/officeDocument/2006/relationships/hyperlink" Target="https://opendataphilly.org/datasets/septa-routes-stops-locations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166</Words>
  <Characters>1350</Characters>
  <Application>Microsoft Office Word</Application>
  <DocSecurity>0</DocSecurity>
  <Lines>38</Lines>
  <Paragraphs>32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 Chen</dc:creator>
  <cp:keywords/>
  <dc:description/>
  <cp:lastModifiedBy>Gab Chen</cp:lastModifiedBy>
  <cp:revision>30</cp:revision>
  <dcterms:created xsi:type="dcterms:W3CDTF">2026-02-26T18:55:00Z</dcterms:created>
  <dcterms:modified xsi:type="dcterms:W3CDTF">2026-03-03T17:02:00Z</dcterms:modified>
</cp:coreProperties>
</file>