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7029" w14:textId="77777777" w:rsidR="00C103A0" w:rsidRDefault="00C103A0">
      <w:pPr>
        <w:spacing w:before="1400"/>
      </w:pPr>
    </w:p>
    <w:p w14:paraId="7281B5C6" w14:textId="77777777" w:rsidR="00C103A0" w:rsidRDefault="00000000">
      <w:pPr>
        <w:spacing w:after="40"/>
      </w:pPr>
      <w:r>
        <w:rPr>
          <w:rFonts w:ascii="Georgia" w:eastAsia="Georgia" w:hAnsi="Georgia" w:cs="Georgia"/>
          <w:b/>
          <w:bCs/>
          <w:color w:val="0D2115"/>
          <w:spacing w:val="80"/>
          <w:sz w:val="52"/>
          <w:szCs w:val="52"/>
        </w:rPr>
        <w:t>CHERRYVILLE</w:t>
      </w:r>
    </w:p>
    <w:p w14:paraId="752767E2" w14:textId="77777777" w:rsidR="00C103A0" w:rsidRDefault="00000000">
      <w:pPr>
        <w:pBdr>
          <w:bottom w:val="single" w:sz="18" w:space="8" w:color="AE154D"/>
        </w:pBdr>
        <w:spacing w:after="200"/>
      </w:pPr>
      <w:r>
        <w:rPr>
          <w:i/>
          <w:iCs/>
          <w:color w:val="680A30"/>
        </w:rPr>
        <w:t>Empowering Growth Through Learning</w:t>
      </w:r>
    </w:p>
    <w:p w14:paraId="03C94C28" w14:textId="77777777" w:rsidR="00C103A0" w:rsidRDefault="00000000">
      <w:pPr>
        <w:spacing w:before="500" w:after="100"/>
      </w:pPr>
      <w:r>
        <w:rPr>
          <w:rFonts w:ascii="Georgia" w:eastAsia="Georgia" w:hAnsi="Georgia" w:cs="Georgia"/>
          <w:b/>
          <w:bCs/>
          <w:color w:val="0D2115"/>
          <w:sz w:val="44"/>
          <w:szCs w:val="44"/>
        </w:rPr>
        <w:t>Website Content &amp; Build Specification</w:t>
      </w:r>
    </w:p>
    <w:p w14:paraId="5C7B422B" w14:textId="77777777" w:rsidR="00C103A0" w:rsidRDefault="00000000">
      <w:pPr>
        <w:spacing w:after="500"/>
      </w:pPr>
      <w:r>
        <w:rPr>
          <w:color w:val="5A5A5A"/>
          <w:sz w:val="24"/>
          <w:szCs w:val="24"/>
        </w:rPr>
        <w:t>Service architecture, page-by-page copy blocks and build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5413D1AD"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FA648D4" w14:textId="77777777" w:rsidR="00C103A0" w:rsidRDefault="00000000">
            <w:r>
              <w:rPr>
                <w:b/>
                <w:bCs/>
                <w:color w:val="24462F"/>
                <w:sz w:val="19"/>
                <w:szCs w:val="19"/>
              </w:rPr>
              <w:t>Prepared for</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944EBB9" w14:textId="77777777" w:rsidR="00C103A0" w:rsidRDefault="00000000">
            <w:r>
              <w:rPr>
                <w:sz w:val="19"/>
                <w:szCs w:val="19"/>
              </w:rPr>
              <w:t>Appointed Web Development Partner</w:t>
            </w:r>
          </w:p>
        </w:tc>
      </w:tr>
      <w:tr w:rsidR="00C103A0" w14:paraId="0EC6FE3E"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175FBFE7" w14:textId="77777777" w:rsidR="00C103A0" w:rsidRDefault="00000000">
            <w:r>
              <w:rPr>
                <w:b/>
                <w:bCs/>
                <w:color w:val="24462F"/>
                <w:sz w:val="19"/>
                <w:szCs w:val="19"/>
              </w:rPr>
              <w:t>Prepared by</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4F51C387" w14:textId="77777777" w:rsidR="00C103A0" w:rsidRDefault="00000000">
            <w:r>
              <w:rPr>
                <w:sz w:val="19"/>
                <w:szCs w:val="19"/>
              </w:rPr>
              <w:t>Cherryville Limited (RC 9150439)</w:t>
            </w:r>
          </w:p>
        </w:tc>
      </w:tr>
      <w:tr w:rsidR="00C103A0" w14:paraId="33A728B2"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03144F18" w14:textId="77777777" w:rsidR="00C103A0" w:rsidRDefault="00000000">
            <w:r>
              <w:rPr>
                <w:b/>
                <w:bCs/>
                <w:color w:val="24462F"/>
                <w:sz w:val="19"/>
                <w:szCs w:val="19"/>
              </w:rPr>
              <w:t>Author</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3D2AF288" w14:textId="41600468" w:rsidR="00C103A0" w:rsidRPr="005E350A" w:rsidRDefault="00000000">
            <w:pPr>
              <w:rPr>
                <w:lang w:val="en-US"/>
              </w:rPr>
            </w:pPr>
            <w:r>
              <w:rPr>
                <w:sz w:val="19"/>
                <w:szCs w:val="19"/>
              </w:rPr>
              <w:t>Gabriel Osho, Founder &amp; Pr</w:t>
            </w:r>
            <w:r w:rsidR="005E350A">
              <w:rPr>
                <w:sz w:val="19"/>
                <w:szCs w:val="19"/>
                <w:lang w:val="en-US"/>
              </w:rPr>
              <w:t>ogram Director</w:t>
            </w:r>
          </w:p>
        </w:tc>
      </w:tr>
      <w:tr w:rsidR="00C103A0" w14:paraId="6A9E9397"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2ED1049D" w14:textId="77777777" w:rsidR="00C103A0" w:rsidRDefault="00000000">
            <w:r>
              <w:rPr>
                <w:b/>
                <w:bCs/>
                <w:color w:val="24462F"/>
                <w:sz w:val="19"/>
                <w:szCs w:val="19"/>
              </w:rPr>
              <w:t>Version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3AACD9C" w14:textId="77777777" w:rsidR="00C103A0" w:rsidRDefault="00000000">
            <w:r>
              <w:rPr>
                <w:sz w:val="19"/>
                <w:szCs w:val="19"/>
              </w:rPr>
              <w:t>1.0</w:t>
            </w:r>
          </w:p>
        </w:tc>
      </w:tr>
      <w:tr w:rsidR="00C103A0" w14:paraId="03809EC9"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090F15A" w14:textId="77777777" w:rsidR="00C103A0" w:rsidRDefault="00000000">
            <w:r>
              <w:rPr>
                <w:b/>
                <w:bCs/>
                <w:color w:val="24462F"/>
                <w:sz w:val="19"/>
                <w:szCs w:val="19"/>
              </w:rPr>
              <w:t>Date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3388004F" w14:textId="77777777" w:rsidR="00C103A0" w:rsidRDefault="00000000">
            <w:r>
              <w:rPr>
                <w:sz w:val="19"/>
                <w:szCs w:val="19"/>
              </w:rPr>
              <w:t>September 2026</w:t>
            </w:r>
          </w:p>
        </w:tc>
      </w:tr>
      <w:tr w:rsidR="00C103A0" w14:paraId="5DB43E3D"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8582E74" w14:textId="77777777" w:rsidR="00C103A0" w:rsidRDefault="00000000">
            <w:r>
              <w:rPr>
                <w:b/>
                <w:bCs/>
                <w:color w:val="24462F"/>
                <w:sz w:val="19"/>
                <w:szCs w:val="19"/>
              </w:rPr>
              <w:t>Status</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9FB0323" w14:textId="77777777" w:rsidR="00C103A0" w:rsidRDefault="00000000">
            <w:r>
              <w:rPr>
                <w:sz w:val="19"/>
                <w:szCs w:val="19"/>
              </w:rPr>
              <w:t>For build — copy blocks marked FINAL COPY are approved for publication</w:t>
            </w:r>
          </w:p>
        </w:tc>
      </w:tr>
      <w:tr w:rsidR="00C103A0" w14:paraId="5050811D"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6C492E8" w14:textId="77777777" w:rsidR="00C103A0" w:rsidRDefault="00000000">
            <w:r>
              <w:rPr>
                <w:b/>
                <w:bCs/>
                <w:color w:val="24462F"/>
                <w:sz w:val="19"/>
                <w:szCs w:val="19"/>
              </w:rPr>
              <w:t>Classification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1E44CBF0" w14:textId="77777777" w:rsidR="00C103A0" w:rsidRDefault="00000000">
            <w:r>
              <w:rPr>
                <w:sz w:val="19"/>
                <w:szCs w:val="19"/>
              </w:rPr>
              <w:t>Confidential — not for distribution beyond the appointed developer</w:t>
            </w:r>
          </w:p>
        </w:tc>
      </w:tr>
    </w:tbl>
    <w:p w14:paraId="3B7627F4" w14:textId="77777777" w:rsidR="00C103A0" w:rsidRDefault="00C103A0">
      <w:pPr>
        <w:spacing w:after="2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21654AFC"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3EE77D21" w14:textId="77777777" w:rsidR="00C103A0" w:rsidRDefault="00000000">
            <w:pPr>
              <w:spacing w:after="90"/>
            </w:pPr>
            <w:r>
              <w:rPr>
                <w:b/>
                <w:bCs/>
                <w:color w:val="AE154D"/>
                <w:spacing w:val="40"/>
                <w:sz w:val="15"/>
                <w:szCs w:val="15"/>
              </w:rPr>
              <w:t>ASSET NOTE FOR DEVELOPER</w:t>
            </w:r>
          </w:p>
          <w:p w14:paraId="51B82B63" w14:textId="77777777" w:rsidR="00C103A0" w:rsidRDefault="00000000">
            <w:pPr>
              <w:spacing w:after="70" w:line="264" w:lineRule="auto"/>
            </w:pPr>
            <w:r>
              <w:rPr>
                <w:sz w:val="20"/>
                <w:szCs w:val="20"/>
              </w:rPr>
              <w:t>The Cherryville logo files (full colour, reversed white, and favicon set) are supplied separately in the brand asset pack. The wordmark used on this cover is a typographic stand-in only and must not be used on the live site.</w:t>
            </w:r>
          </w:p>
        </w:tc>
      </w:tr>
    </w:tbl>
    <w:p w14:paraId="45FA6D1A" w14:textId="77777777" w:rsidR="00C103A0" w:rsidRDefault="00000000">
      <w:r>
        <w:br w:type="page"/>
      </w:r>
    </w:p>
    <w:p w14:paraId="33386A31" w14:textId="77777777" w:rsidR="00C103A0" w:rsidRDefault="00000000">
      <w:pPr>
        <w:pStyle w:val="Heading1"/>
        <w:pBdr>
          <w:bottom w:val="single" w:sz="12" w:space="6" w:color="AE154D"/>
        </w:pBdr>
        <w:spacing w:before="400" w:after="180"/>
      </w:pPr>
      <w:bookmarkStart w:id="0" w:name="_Toc239668937"/>
      <w:r>
        <w:rPr>
          <w:rFonts w:ascii="Georgia" w:eastAsia="Georgia" w:hAnsi="Georgia" w:cs="Georgia"/>
          <w:b/>
          <w:bCs/>
          <w:color w:val="0D2115"/>
          <w:sz w:val="30"/>
          <w:szCs w:val="30"/>
        </w:rPr>
        <w:lastRenderedPageBreak/>
        <w:t>Contents</w:t>
      </w:r>
      <w:bookmarkEnd w:id="0"/>
    </w:p>
    <w:p w14:paraId="164EBB49" w14:textId="77777777" w:rsidR="00C103A0" w:rsidRDefault="00000000">
      <w:pPr>
        <w:spacing w:after="120" w:line="260" w:lineRule="auto"/>
      </w:pPr>
      <w:r>
        <w:rPr>
          <w:i/>
          <w:iCs/>
          <w:color w:val="5A5A5A"/>
          <w:sz w:val="18"/>
          <w:szCs w:val="18"/>
        </w:rPr>
        <w:t>Right-click and select "Update Field" in Microsoft Word to populate page numbers.</w:t>
      </w:r>
    </w:p>
    <w:sdt>
      <w:sdtPr>
        <w:alias w:val="Contents"/>
        <w:id w:val="1123427044"/>
      </w:sdtPr>
      <w:sdtContent>
        <w:p w14:paraId="65739F0F" w14:textId="77777777" w:rsidR="005E350A" w:rsidRDefault="00000000">
          <w:pPr>
            <w:pStyle w:val="TOC1"/>
            <w:tabs>
              <w:tab w:val="right" w:leader="dot" w:pos="9016"/>
            </w:tabs>
            <w:rPr>
              <w:noProof/>
            </w:rPr>
          </w:pPr>
          <w:r>
            <w:fldChar w:fldCharType="begin"/>
          </w:r>
          <w:r>
            <w:instrText>TOC \o "1-2"</w:instrText>
          </w:r>
          <w:r>
            <w:fldChar w:fldCharType="separate"/>
          </w:r>
          <w:r w:rsidR="005E350A" w:rsidRPr="00B40CC3">
            <w:rPr>
              <w:rFonts w:ascii="Georgia" w:eastAsia="Georgia" w:hAnsi="Georgia" w:cs="Georgia"/>
              <w:b/>
              <w:bCs/>
              <w:noProof/>
              <w:color w:val="0D2115"/>
            </w:rPr>
            <w:t>Contents</w:t>
          </w:r>
          <w:r w:rsidR="005E350A">
            <w:rPr>
              <w:noProof/>
            </w:rPr>
            <w:tab/>
          </w:r>
          <w:r w:rsidR="005E350A">
            <w:rPr>
              <w:noProof/>
            </w:rPr>
            <w:fldChar w:fldCharType="begin"/>
          </w:r>
          <w:r w:rsidR="005E350A">
            <w:rPr>
              <w:noProof/>
            </w:rPr>
            <w:instrText xml:space="preserve"> PAGEREF _Toc239668937 \h </w:instrText>
          </w:r>
          <w:r w:rsidR="005E350A">
            <w:rPr>
              <w:noProof/>
            </w:rPr>
          </w:r>
          <w:r w:rsidR="005E350A">
            <w:rPr>
              <w:noProof/>
            </w:rPr>
            <w:fldChar w:fldCharType="separate"/>
          </w:r>
          <w:r w:rsidR="005E350A">
            <w:rPr>
              <w:noProof/>
            </w:rPr>
            <w:t>1</w:t>
          </w:r>
          <w:r w:rsidR="005E350A">
            <w:rPr>
              <w:noProof/>
            </w:rPr>
            <w:fldChar w:fldCharType="end"/>
          </w:r>
        </w:p>
        <w:p w14:paraId="1FA9DD7D" w14:textId="77777777" w:rsidR="005E350A" w:rsidRDefault="005E350A">
          <w:pPr>
            <w:pStyle w:val="TOC1"/>
            <w:tabs>
              <w:tab w:val="right" w:leader="dot" w:pos="9016"/>
            </w:tabs>
            <w:rPr>
              <w:noProof/>
            </w:rPr>
          </w:pPr>
          <w:r w:rsidRPr="00B40CC3">
            <w:rPr>
              <w:rFonts w:ascii="Georgia" w:eastAsia="Georgia" w:hAnsi="Georgia" w:cs="Georgia"/>
              <w:b/>
              <w:bCs/>
              <w:noProof/>
              <w:color w:val="0D2115"/>
            </w:rPr>
            <w:t>1. Purpose and how to use this document</w:t>
          </w:r>
          <w:r>
            <w:rPr>
              <w:noProof/>
            </w:rPr>
            <w:tab/>
          </w:r>
          <w:r>
            <w:rPr>
              <w:noProof/>
            </w:rPr>
            <w:fldChar w:fldCharType="begin"/>
          </w:r>
          <w:r>
            <w:rPr>
              <w:noProof/>
            </w:rPr>
            <w:instrText xml:space="preserve"> PAGEREF _Toc239668938 \h </w:instrText>
          </w:r>
          <w:r>
            <w:rPr>
              <w:noProof/>
            </w:rPr>
          </w:r>
          <w:r>
            <w:rPr>
              <w:noProof/>
            </w:rPr>
            <w:fldChar w:fldCharType="separate"/>
          </w:r>
          <w:r>
            <w:rPr>
              <w:noProof/>
            </w:rPr>
            <w:t>1</w:t>
          </w:r>
          <w:r>
            <w:rPr>
              <w:noProof/>
            </w:rPr>
            <w:fldChar w:fldCharType="end"/>
          </w:r>
        </w:p>
        <w:p w14:paraId="52A2D27C"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1.1 How to read the copy blocks</w:t>
          </w:r>
          <w:r>
            <w:rPr>
              <w:noProof/>
            </w:rPr>
            <w:tab/>
          </w:r>
          <w:r>
            <w:rPr>
              <w:noProof/>
            </w:rPr>
            <w:fldChar w:fldCharType="begin"/>
          </w:r>
          <w:r>
            <w:rPr>
              <w:noProof/>
            </w:rPr>
            <w:instrText xml:space="preserve"> PAGEREF _Toc239668939 \h </w:instrText>
          </w:r>
          <w:r>
            <w:rPr>
              <w:noProof/>
            </w:rPr>
          </w:r>
          <w:r>
            <w:rPr>
              <w:noProof/>
            </w:rPr>
            <w:fldChar w:fldCharType="separate"/>
          </w:r>
          <w:r>
            <w:rPr>
              <w:noProof/>
            </w:rPr>
            <w:t>1</w:t>
          </w:r>
          <w:r>
            <w:rPr>
              <w:noProof/>
            </w:rPr>
            <w:fldChar w:fldCharType="end"/>
          </w:r>
        </w:p>
        <w:p w14:paraId="4B71C33A"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1.2 Scale of the build</w:t>
          </w:r>
          <w:r>
            <w:rPr>
              <w:noProof/>
            </w:rPr>
            <w:tab/>
          </w:r>
          <w:r>
            <w:rPr>
              <w:noProof/>
            </w:rPr>
            <w:fldChar w:fldCharType="begin"/>
          </w:r>
          <w:r>
            <w:rPr>
              <w:noProof/>
            </w:rPr>
            <w:instrText xml:space="preserve"> PAGEREF _Toc239668940 \h </w:instrText>
          </w:r>
          <w:r>
            <w:rPr>
              <w:noProof/>
            </w:rPr>
          </w:r>
          <w:r>
            <w:rPr>
              <w:noProof/>
            </w:rPr>
            <w:fldChar w:fldCharType="separate"/>
          </w:r>
          <w:r>
            <w:rPr>
              <w:noProof/>
            </w:rPr>
            <w:t>1</w:t>
          </w:r>
          <w:r>
            <w:rPr>
              <w:noProof/>
            </w:rPr>
            <w:fldChar w:fldCharType="end"/>
          </w:r>
        </w:p>
        <w:p w14:paraId="665B5C4A" w14:textId="77777777" w:rsidR="005E350A" w:rsidRDefault="005E350A">
          <w:pPr>
            <w:pStyle w:val="TOC1"/>
            <w:tabs>
              <w:tab w:val="right" w:leader="dot" w:pos="9016"/>
            </w:tabs>
            <w:rPr>
              <w:noProof/>
            </w:rPr>
          </w:pPr>
          <w:r w:rsidRPr="00B40CC3">
            <w:rPr>
              <w:rFonts w:ascii="Georgia" w:eastAsia="Georgia" w:hAnsi="Georgia" w:cs="Georgia"/>
              <w:b/>
              <w:bCs/>
              <w:noProof/>
              <w:color w:val="0D2115"/>
            </w:rPr>
            <w:t>2. Brand system</w:t>
          </w:r>
          <w:r>
            <w:rPr>
              <w:noProof/>
            </w:rPr>
            <w:tab/>
          </w:r>
          <w:r>
            <w:rPr>
              <w:noProof/>
            </w:rPr>
            <w:fldChar w:fldCharType="begin"/>
          </w:r>
          <w:r>
            <w:rPr>
              <w:noProof/>
            </w:rPr>
            <w:instrText xml:space="preserve"> PAGEREF _Toc239668941 \h </w:instrText>
          </w:r>
          <w:r>
            <w:rPr>
              <w:noProof/>
            </w:rPr>
          </w:r>
          <w:r>
            <w:rPr>
              <w:noProof/>
            </w:rPr>
            <w:fldChar w:fldCharType="separate"/>
          </w:r>
          <w:r>
            <w:rPr>
              <w:noProof/>
            </w:rPr>
            <w:t>1</w:t>
          </w:r>
          <w:r>
            <w:rPr>
              <w:noProof/>
            </w:rPr>
            <w:fldChar w:fldCharType="end"/>
          </w:r>
        </w:p>
        <w:p w14:paraId="59F06304"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2.1 Colour palette</w:t>
          </w:r>
          <w:r>
            <w:rPr>
              <w:noProof/>
            </w:rPr>
            <w:tab/>
          </w:r>
          <w:r>
            <w:rPr>
              <w:noProof/>
            </w:rPr>
            <w:fldChar w:fldCharType="begin"/>
          </w:r>
          <w:r>
            <w:rPr>
              <w:noProof/>
            </w:rPr>
            <w:instrText xml:space="preserve"> PAGEREF _Toc239668942 \h </w:instrText>
          </w:r>
          <w:r>
            <w:rPr>
              <w:noProof/>
            </w:rPr>
          </w:r>
          <w:r>
            <w:rPr>
              <w:noProof/>
            </w:rPr>
            <w:fldChar w:fldCharType="separate"/>
          </w:r>
          <w:r>
            <w:rPr>
              <w:noProof/>
            </w:rPr>
            <w:t>1</w:t>
          </w:r>
          <w:r>
            <w:rPr>
              <w:noProof/>
            </w:rPr>
            <w:fldChar w:fldCharType="end"/>
          </w:r>
        </w:p>
        <w:p w14:paraId="76136C03"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2.2 Typography</w:t>
          </w:r>
          <w:r>
            <w:rPr>
              <w:noProof/>
            </w:rPr>
            <w:tab/>
          </w:r>
          <w:r>
            <w:rPr>
              <w:noProof/>
            </w:rPr>
            <w:fldChar w:fldCharType="begin"/>
          </w:r>
          <w:r>
            <w:rPr>
              <w:noProof/>
            </w:rPr>
            <w:instrText xml:space="preserve"> PAGEREF _Toc239668943 \h </w:instrText>
          </w:r>
          <w:r>
            <w:rPr>
              <w:noProof/>
            </w:rPr>
          </w:r>
          <w:r>
            <w:rPr>
              <w:noProof/>
            </w:rPr>
            <w:fldChar w:fldCharType="separate"/>
          </w:r>
          <w:r>
            <w:rPr>
              <w:noProof/>
            </w:rPr>
            <w:t>1</w:t>
          </w:r>
          <w:r>
            <w:rPr>
              <w:noProof/>
            </w:rPr>
            <w:fldChar w:fldCharType="end"/>
          </w:r>
        </w:p>
        <w:p w14:paraId="6223ADF1"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2.3 Tone of voice</w:t>
          </w:r>
          <w:r>
            <w:rPr>
              <w:noProof/>
            </w:rPr>
            <w:tab/>
          </w:r>
          <w:r>
            <w:rPr>
              <w:noProof/>
            </w:rPr>
            <w:fldChar w:fldCharType="begin"/>
          </w:r>
          <w:r>
            <w:rPr>
              <w:noProof/>
            </w:rPr>
            <w:instrText xml:space="preserve"> PAGEREF _Toc239668944 \h </w:instrText>
          </w:r>
          <w:r>
            <w:rPr>
              <w:noProof/>
            </w:rPr>
          </w:r>
          <w:r>
            <w:rPr>
              <w:noProof/>
            </w:rPr>
            <w:fldChar w:fldCharType="separate"/>
          </w:r>
          <w:r>
            <w:rPr>
              <w:noProof/>
            </w:rPr>
            <w:t>1</w:t>
          </w:r>
          <w:r>
            <w:rPr>
              <w:noProof/>
            </w:rPr>
            <w:fldChar w:fldCharType="end"/>
          </w:r>
        </w:p>
        <w:p w14:paraId="0DD4E453"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2.4 Imagery</w:t>
          </w:r>
          <w:r>
            <w:rPr>
              <w:noProof/>
            </w:rPr>
            <w:tab/>
          </w:r>
          <w:r>
            <w:rPr>
              <w:noProof/>
            </w:rPr>
            <w:fldChar w:fldCharType="begin"/>
          </w:r>
          <w:r>
            <w:rPr>
              <w:noProof/>
            </w:rPr>
            <w:instrText xml:space="preserve"> PAGEREF _Toc239668945 \h </w:instrText>
          </w:r>
          <w:r>
            <w:rPr>
              <w:noProof/>
            </w:rPr>
          </w:r>
          <w:r>
            <w:rPr>
              <w:noProof/>
            </w:rPr>
            <w:fldChar w:fldCharType="separate"/>
          </w:r>
          <w:r>
            <w:rPr>
              <w:noProof/>
            </w:rPr>
            <w:t>1</w:t>
          </w:r>
          <w:r>
            <w:rPr>
              <w:noProof/>
            </w:rPr>
            <w:fldChar w:fldCharType="end"/>
          </w:r>
        </w:p>
        <w:p w14:paraId="3B47FB9A" w14:textId="77777777" w:rsidR="005E350A" w:rsidRDefault="005E350A">
          <w:pPr>
            <w:pStyle w:val="TOC1"/>
            <w:tabs>
              <w:tab w:val="right" w:leader="dot" w:pos="9016"/>
            </w:tabs>
            <w:rPr>
              <w:noProof/>
            </w:rPr>
          </w:pPr>
          <w:r w:rsidRPr="00B40CC3">
            <w:rPr>
              <w:rFonts w:ascii="Georgia" w:eastAsia="Georgia" w:hAnsi="Georgia" w:cs="Georgia"/>
              <w:b/>
              <w:bCs/>
              <w:noProof/>
              <w:color w:val="0D2115"/>
            </w:rPr>
            <w:t>3. Site architecture</w:t>
          </w:r>
          <w:r>
            <w:rPr>
              <w:noProof/>
            </w:rPr>
            <w:tab/>
          </w:r>
          <w:r>
            <w:rPr>
              <w:noProof/>
            </w:rPr>
            <w:fldChar w:fldCharType="begin"/>
          </w:r>
          <w:r>
            <w:rPr>
              <w:noProof/>
            </w:rPr>
            <w:instrText xml:space="preserve"> PAGEREF _Toc239668946 \h </w:instrText>
          </w:r>
          <w:r>
            <w:rPr>
              <w:noProof/>
            </w:rPr>
          </w:r>
          <w:r>
            <w:rPr>
              <w:noProof/>
            </w:rPr>
            <w:fldChar w:fldCharType="separate"/>
          </w:r>
          <w:r>
            <w:rPr>
              <w:noProof/>
            </w:rPr>
            <w:t>1</w:t>
          </w:r>
          <w:r>
            <w:rPr>
              <w:noProof/>
            </w:rPr>
            <w:fldChar w:fldCharType="end"/>
          </w:r>
        </w:p>
        <w:p w14:paraId="538C064E"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3.1 Navigation map</w:t>
          </w:r>
          <w:r>
            <w:rPr>
              <w:noProof/>
            </w:rPr>
            <w:tab/>
          </w:r>
          <w:r>
            <w:rPr>
              <w:noProof/>
            </w:rPr>
            <w:fldChar w:fldCharType="begin"/>
          </w:r>
          <w:r>
            <w:rPr>
              <w:noProof/>
            </w:rPr>
            <w:instrText xml:space="preserve"> PAGEREF _Toc239668947 \h </w:instrText>
          </w:r>
          <w:r>
            <w:rPr>
              <w:noProof/>
            </w:rPr>
          </w:r>
          <w:r>
            <w:rPr>
              <w:noProof/>
            </w:rPr>
            <w:fldChar w:fldCharType="separate"/>
          </w:r>
          <w:r>
            <w:rPr>
              <w:noProof/>
            </w:rPr>
            <w:t>1</w:t>
          </w:r>
          <w:r>
            <w:rPr>
              <w:noProof/>
            </w:rPr>
            <w:fldChar w:fldCharType="end"/>
          </w:r>
        </w:p>
        <w:p w14:paraId="3DDAC37D"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3.2 Full page inventory</w:t>
          </w:r>
          <w:r>
            <w:rPr>
              <w:noProof/>
            </w:rPr>
            <w:tab/>
          </w:r>
          <w:r>
            <w:rPr>
              <w:noProof/>
            </w:rPr>
            <w:fldChar w:fldCharType="begin"/>
          </w:r>
          <w:r>
            <w:rPr>
              <w:noProof/>
            </w:rPr>
            <w:instrText xml:space="preserve"> PAGEREF _Toc239668948 \h </w:instrText>
          </w:r>
          <w:r>
            <w:rPr>
              <w:noProof/>
            </w:rPr>
          </w:r>
          <w:r>
            <w:rPr>
              <w:noProof/>
            </w:rPr>
            <w:fldChar w:fldCharType="separate"/>
          </w:r>
          <w:r>
            <w:rPr>
              <w:noProof/>
            </w:rPr>
            <w:t>1</w:t>
          </w:r>
          <w:r>
            <w:rPr>
              <w:noProof/>
            </w:rPr>
            <w:fldChar w:fldCharType="end"/>
          </w:r>
        </w:p>
        <w:p w14:paraId="0C8A747F" w14:textId="77777777" w:rsidR="005E350A" w:rsidRDefault="005E350A">
          <w:pPr>
            <w:pStyle w:val="TOC1"/>
            <w:tabs>
              <w:tab w:val="right" w:leader="dot" w:pos="9016"/>
            </w:tabs>
            <w:rPr>
              <w:noProof/>
            </w:rPr>
          </w:pPr>
          <w:r w:rsidRPr="00B40CC3">
            <w:rPr>
              <w:rFonts w:ascii="Georgia" w:eastAsia="Georgia" w:hAnsi="Georgia" w:cs="Georgia"/>
              <w:b/>
              <w:bCs/>
              <w:noProof/>
              <w:color w:val="0D2115"/>
            </w:rPr>
            <w:t>4. Global components</w:t>
          </w:r>
          <w:r>
            <w:rPr>
              <w:noProof/>
            </w:rPr>
            <w:tab/>
          </w:r>
          <w:r>
            <w:rPr>
              <w:noProof/>
            </w:rPr>
            <w:fldChar w:fldCharType="begin"/>
          </w:r>
          <w:r>
            <w:rPr>
              <w:noProof/>
            </w:rPr>
            <w:instrText xml:space="preserve"> PAGEREF _Toc239668949 \h </w:instrText>
          </w:r>
          <w:r>
            <w:rPr>
              <w:noProof/>
            </w:rPr>
          </w:r>
          <w:r>
            <w:rPr>
              <w:noProof/>
            </w:rPr>
            <w:fldChar w:fldCharType="separate"/>
          </w:r>
          <w:r>
            <w:rPr>
              <w:noProof/>
            </w:rPr>
            <w:t>1</w:t>
          </w:r>
          <w:r>
            <w:rPr>
              <w:noProof/>
            </w:rPr>
            <w:fldChar w:fldCharType="end"/>
          </w:r>
        </w:p>
        <w:p w14:paraId="36A3D6B2"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4.1 Header</w:t>
          </w:r>
          <w:r>
            <w:rPr>
              <w:noProof/>
            </w:rPr>
            <w:tab/>
          </w:r>
          <w:r>
            <w:rPr>
              <w:noProof/>
            </w:rPr>
            <w:fldChar w:fldCharType="begin"/>
          </w:r>
          <w:r>
            <w:rPr>
              <w:noProof/>
            </w:rPr>
            <w:instrText xml:space="preserve"> PAGEREF _Toc239668950 \h </w:instrText>
          </w:r>
          <w:r>
            <w:rPr>
              <w:noProof/>
            </w:rPr>
          </w:r>
          <w:r>
            <w:rPr>
              <w:noProof/>
            </w:rPr>
            <w:fldChar w:fldCharType="separate"/>
          </w:r>
          <w:r>
            <w:rPr>
              <w:noProof/>
            </w:rPr>
            <w:t>1</w:t>
          </w:r>
          <w:r>
            <w:rPr>
              <w:noProof/>
            </w:rPr>
            <w:fldChar w:fldCharType="end"/>
          </w:r>
        </w:p>
        <w:p w14:paraId="46704B19"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4.2 Footer</w:t>
          </w:r>
          <w:r>
            <w:rPr>
              <w:noProof/>
            </w:rPr>
            <w:tab/>
          </w:r>
          <w:r>
            <w:rPr>
              <w:noProof/>
            </w:rPr>
            <w:fldChar w:fldCharType="begin"/>
          </w:r>
          <w:r>
            <w:rPr>
              <w:noProof/>
            </w:rPr>
            <w:instrText xml:space="preserve"> PAGEREF _Toc239668951 \h </w:instrText>
          </w:r>
          <w:r>
            <w:rPr>
              <w:noProof/>
            </w:rPr>
          </w:r>
          <w:r>
            <w:rPr>
              <w:noProof/>
            </w:rPr>
            <w:fldChar w:fldCharType="separate"/>
          </w:r>
          <w:r>
            <w:rPr>
              <w:noProof/>
            </w:rPr>
            <w:t>1</w:t>
          </w:r>
          <w:r>
            <w:rPr>
              <w:noProof/>
            </w:rPr>
            <w:fldChar w:fldCharType="end"/>
          </w:r>
        </w:p>
        <w:p w14:paraId="5CFDCF27"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4.3 Call-to-action patterns</w:t>
          </w:r>
          <w:r>
            <w:rPr>
              <w:noProof/>
            </w:rPr>
            <w:tab/>
          </w:r>
          <w:r>
            <w:rPr>
              <w:noProof/>
            </w:rPr>
            <w:fldChar w:fldCharType="begin"/>
          </w:r>
          <w:r>
            <w:rPr>
              <w:noProof/>
            </w:rPr>
            <w:instrText xml:space="preserve"> PAGEREF _Toc239668952 \h </w:instrText>
          </w:r>
          <w:r>
            <w:rPr>
              <w:noProof/>
            </w:rPr>
          </w:r>
          <w:r>
            <w:rPr>
              <w:noProof/>
            </w:rPr>
            <w:fldChar w:fldCharType="separate"/>
          </w:r>
          <w:r>
            <w:rPr>
              <w:noProof/>
            </w:rPr>
            <w:t>1</w:t>
          </w:r>
          <w:r>
            <w:rPr>
              <w:noProof/>
            </w:rPr>
            <w:fldChar w:fldCharType="end"/>
          </w:r>
        </w:p>
        <w:p w14:paraId="1000F98A"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4.4 Request a Proposal form</w:t>
          </w:r>
          <w:r>
            <w:rPr>
              <w:noProof/>
            </w:rPr>
            <w:tab/>
          </w:r>
          <w:r>
            <w:rPr>
              <w:noProof/>
            </w:rPr>
            <w:fldChar w:fldCharType="begin"/>
          </w:r>
          <w:r>
            <w:rPr>
              <w:noProof/>
            </w:rPr>
            <w:instrText xml:space="preserve"> PAGEREF _Toc239668953 \h </w:instrText>
          </w:r>
          <w:r>
            <w:rPr>
              <w:noProof/>
            </w:rPr>
          </w:r>
          <w:r>
            <w:rPr>
              <w:noProof/>
            </w:rPr>
            <w:fldChar w:fldCharType="separate"/>
          </w:r>
          <w:r>
            <w:rPr>
              <w:noProof/>
            </w:rPr>
            <w:t>1</w:t>
          </w:r>
          <w:r>
            <w:rPr>
              <w:noProof/>
            </w:rPr>
            <w:fldChar w:fldCharType="end"/>
          </w:r>
        </w:p>
        <w:p w14:paraId="1071EBF7"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4.5 Academy enrolment form</w:t>
          </w:r>
          <w:r>
            <w:rPr>
              <w:noProof/>
            </w:rPr>
            <w:tab/>
          </w:r>
          <w:r>
            <w:rPr>
              <w:noProof/>
            </w:rPr>
            <w:fldChar w:fldCharType="begin"/>
          </w:r>
          <w:r>
            <w:rPr>
              <w:noProof/>
            </w:rPr>
            <w:instrText xml:space="preserve"> PAGEREF _Toc239668954 \h </w:instrText>
          </w:r>
          <w:r>
            <w:rPr>
              <w:noProof/>
            </w:rPr>
          </w:r>
          <w:r>
            <w:rPr>
              <w:noProof/>
            </w:rPr>
            <w:fldChar w:fldCharType="separate"/>
          </w:r>
          <w:r>
            <w:rPr>
              <w:noProof/>
            </w:rPr>
            <w:t>1</w:t>
          </w:r>
          <w:r>
            <w:rPr>
              <w:noProof/>
            </w:rPr>
            <w:fldChar w:fldCharType="end"/>
          </w:r>
        </w:p>
        <w:p w14:paraId="7D762B7B" w14:textId="77777777" w:rsidR="005E350A" w:rsidRDefault="005E350A">
          <w:pPr>
            <w:pStyle w:val="TOC1"/>
            <w:tabs>
              <w:tab w:val="right" w:leader="dot" w:pos="9016"/>
            </w:tabs>
            <w:rPr>
              <w:noProof/>
            </w:rPr>
          </w:pPr>
          <w:r w:rsidRPr="00B40CC3">
            <w:rPr>
              <w:rFonts w:ascii="Georgia" w:eastAsia="Georgia" w:hAnsi="Georgia" w:cs="Georgia"/>
              <w:b/>
              <w:bCs/>
              <w:noProof/>
              <w:color w:val="0D2115"/>
            </w:rPr>
            <w:t>5. Page specifications</w:t>
          </w:r>
          <w:r>
            <w:rPr>
              <w:noProof/>
            </w:rPr>
            <w:tab/>
          </w:r>
          <w:r>
            <w:rPr>
              <w:noProof/>
            </w:rPr>
            <w:fldChar w:fldCharType="begin"/>
          </w:r>
          <w:r>
            <w:rPr>
              <w:noProof/>
            </w:rPr>
            <w:instrText xml:space="preserve"> PAGEREF _Toc239668955 \h </w:instrText>
          </w:r>
          <w:r>
            <w:rPr>
              <w:noProof/>
            </w:rPr>
          </w:r>
          <w:r>
            <w:rPr>
              <w:noProof/>
            </w:rPr>
            <w:fldChar w:fldCharType="separate"/>
          </w:r>
          <w:r>
            <w:rPr>
              <w:noProof/>
            </w:rPr>
            <w:t>1</w:t>
          </w:r>
          <w:r>
            <w:rPr>
              <w:noProof/>
            </w:rPr>
            <w:fldChar w:fldCharType="end"/>
          </w:r>
        </w:p>
        <w:p w14:paraId="396F1C33"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5.1 Homepage</w:t>
          </w:r>
          <w:r>
            <w:rPr>
              <w:noProof/>
            </w:rPr>
            <w:tab/>
          </w:r>
          <w:r>
            <w:rPr>
              <w:noProof/>
            </w:rPr>
            <w:fldChar w:fldCharType="begin"/>
          </w:r>
          <w:r>
            <w:rPr>
              <w:noProof/>
            </w:rPr>
            <w:instrText xml:space="preserve"> PAGEREF _Toc239668956 \h </w:instrText>
          </w:r>
          <w:r>
            <w:rPr>
              <w:noProof/>
            </w:rPr>
          </w:r>
          <w:r>
            <w:rPr>
              <w:noProof/>
            </w:rPr>
            <w:fldChar w:fldCharType="separate"/>
          </w:r>
          <w:r>
            <w:rPr>
              <w:noProof/>
            </w:rPr>
            <w:t>1</w:t>
          </w:r>
          <w:r>
            <w:rPr>
              <w:noProof/>
            </w:rPr>
            <w:fldChar w:fldCharType="end"/>
          </w:r>
        </w:p>
        <w:p w14:paraId="76999695"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5.2 Enterprise Training</w:t>
          </w:r>
          <w:r>
            <w:rPr>
              <w:noProof/>
            </w:rPr>
            <w:tab/>
          </w:r>
          <w:r>
            <w:rPr>
              <w:noProof/>
            </w:rPr>
            <w:fldChar w:fldCharType="begin"/>
          </w:r>
          <w:r>
            <w:rPr>
              <w:noProof/>
            </w:rPr>
            <w:instrText xml:space="preserve"> PAGEREF _Toc239668957 \h </w:instrText>
          </w:r>
          <w:r>
            <w:rPr>
              <w:noProof/>
            </w:rPr>
          </w:r>
          <w:r>
            <w:rPr>
              <w:noProof/>
            </w:rPr>
            <w:fldChar w:fldCharType="separate"/>
          </w:r>
          <w:r>
            <w:rPr>
              <w:noProof/>
            </w:rPr>
            <w:t>1</w:t>
          </w:r>
          <w:r>
            <w:rPr>
              <w:noProof/>
            </w:rPr>
            <w:fldChar w:fldCharType="end"/>
          </w:r>
        </w:p>
        <w:p w14:paraId="7D32CBF5"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5.3 Sector pages — shared template</w:t>
          </w:r>
          <w:r>
            <w:rPr>
              <w:noProof/>
            </w:rPr>
            <w:tab/>
          </w:r>
          <w:r>
            <w:rPr>
              <w:noProof/>
            </w:rPr>
            <w:fldChar w:fldCharType="begin"/>
          </w:r>
          <w:r>
            <w:rPr>
              <w:noProof/>
            </w:rPr>
            <w:instrText xml:space="preserve"> PAGEREF _Toc239668958 \h </w:instrText>
          </w:r>
          <w:r>
            <w:rPr>
              <w:noProof/>
            </w:rPr>
          </w:r>
          <w:r>
            <w:rPr>
              <w:noProof/>
            </w:rPr>
            <w:fldChar w:fldCharType="separate"/>
          </w:r>
          <w:r>
            <w:rPr>
              <w:noProof/>
            </w:rPr>
            <w:t>1</w:t>
          </w:r>
          <w:r>
            <w:rPr>
              <w:noProof/>
            </w:rPr>
            <w:fldChar w:fldCharType="end"/>
          </w:r>
        </w:p>
        <w:p w14:paraId="20C783B2"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5.4 Talent Solutions</w:t>
          </w:r>
          <w:r>
            <w:rPr>
              <w:noProof/>
            </w:rPr>
            <w:tab/>
          </w:r>
          <w:r>
            <w:rPr>
              <w:noProof/>
            </w:rPr>
            <w:fldChar w:fldCharType="begin"/>
          </w:r>
          <w:r>
            <w:rPr>
              <w:noProof/>
            </w:rPr>
            <w:instrText xml:space="preserve"> PAGEREF _Toc239668959 \h </w:instrText>
          </w:r>
          <w:r>
            <w:rPr>
              <w:noProof/>
            </w:rPr>
          </w:r>
          <w:r>
            <w:rPr>
              <w:noProof/>
            </w:rPr>
            <w:fldChar w:fldCharType="separate"/>
          </w:r>
          <w:r>
            <w:rPr>
              <w:noProof/>
            </w:rPr>
            <w:t>1</w:t>
          </w:r>
          <w:r>
            <w:rPr>
              <w:noProof/>
            </w:rPr>
            <w:fldChar w:fldCharType="end"/>
          </w:r>
        </w:p>
        <w:p w14:paraId="211409B9"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5.5 Cherryville Academy — hub</w:t>
          </w:r>
          <w:r>
            <w:rPr>
              <w:noProof/>
            </w:rPr>
            <w:tab/>
          </w:r>
          <w:r>
            <w:rPr>
              <w:noProof/>
            </w:rPr>
            <w:fldChar w:fldCharType="begin"/>
          </w:r>
          <w:r>
            <w:rPr>
              <w:noProof/>
            </w:rPr>
            <w:instrText xml:space="preserve"> PAGEREF _Toc239668960 \h </w:instrText>
          </w:r>
          <w:r>
            <w:rPr>
              <w:noProof/>
            </w:rPr>
          </w:r>
          <w:r>
            <w:rPr>
              <w:noProof/>
            </w:rPr>
            <w:fldChar w:fldCharType="separate"/>
          </w:r>
          <w:r>
            <w:rPr>
              <w:noProof/>
            </w:rPr>
            <w:t>1</w:t>
          </w:r>
          <w:r>
            <w:rPr>
              <w:noProof/>
            </w:rPr>
            <w:fldChar w:fldCharType="end"/>
          </w:r>
        </w:p>
        <w:p w14:paraId="18C5D1AE"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5.6 Academy — Beginner</w:t>
          </w:r>
          <w:r>
            <w:rPr>
              <w:noProof/>
            </w:rPr>
            <w:tab/>
          </w:r>
          <w:r>
            <w:rPr>
              <w:noProof/>
            </w:rPr>
            <w:fldChar w:fldCharType="begin"/>
          </w:r>
          <w:r>
            <w:rPr>
              <w:noProof/>
            </w:rPr>
            <w:instrText xml:space="preserve"> PAGEREF _Toc239668961 \h </w:instrText>
          </w:r>
          <w:r>
            <w:rPr>
              <w:noProof/>
            </w:rPr>
          </w:r>
          <w:r>
            <w:rPr>
              <w:noProof/>
            </w:rPr>
            <w:fldChar w:fldCharType="separate"/>
          </w:r>
          <w:r>
            <w:rPr>
              <w:noProof/>
            </w:rPr>
            <w:t>1</w:t>
          </w:r>
          <w:r>
            <w:rPr>
              <w:noProof/>
            </w:rPr>
            <w:fldChar w:fldCharType="end"/>
          </w:r>
        </w:p>
        <w:p w14:paraId="7809C105"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5.7 Academy — Intermediate</w:t>
          </w:r>
          <w:r>
            <w:rPr>
              <w:noProof/>
            </w:rPr>
            <w:tab/>
          </w:r>
          <w:r>
            <w:rPr>
              <w:noProof/>
            </w:rPr>
            <w:fldChar w:fldCharType="begin"/>
          </w:r>
          <w:r>
            <w:rPr>
              <w:noProof/>
            </w:rPr>
            <w:instrText xml:space="preserve"> PAGEREF _Toc239668962 \h </w:instrText>
          </w:r>
          <w:r>
            <w:rPr>
              <w:noProof/>
            </w:rPr>
          </w:r>
          <w:r>
            <w:rPr>
              <w:noProof/>
            </w:rPr>
            <w:fldChar w:fldCharType="separate"/>
          </w:r>
          <w:r>
            <w:rPr>
              <w:noProof/>
            </w:rPr>
            <w:t>1</w:t>
          </w:r>
          <w:r>
            <w:rPr>
              <w:noProof/>
            </w:rPr>
            <w:fldChar w:fldCharType="end"/>
          </w:r>
        </w:p>
        <w:p w14:paraId="293EE197"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5.8 Academy — Advanced</w:t>
          </w:r>
          <w:r>
            <w:rPr>
              <w:noProof/>
            </w:rPr>
            <w:tab/>
          </w:r>
          <w:r>
            <w:rPr>
              <w:noProof/>
            </w:rPr>
            <w:fldChar w:fldCharType="begin"/>
          </w:r>
          <w:r>
            <w:rPr>
              <w:noProof/>
            </w:rPr>
            <w:instrText xml:space="preserve"> PAGEREF _Toc239668963 \h </w:instrText>
          </w:r>
          <w:r>
            <w:rPr>
              <w:noProof/>
            </w:rPr>
          </w:r>
          <w:r>
            <w:rPr>
              <w:noProof/>
            </w:rPr>
            <w:fldChar w:fldCharType="separate"/>
          </w:r>
          <w:r>
            <w:rPr>
              <w:noProof/>
            </w:rPr>
            <w:t>1</w:t>
          </w:r>
          <w:r>
            <w:rPr>
              <w:noProof/>
            </w:rPr>
            <w:fldChar w:fldCharType="end"/>
          </w:r>
        </w:p>
        <w:p w14:paraId="6C613299"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5.9 Private Training</w:t>
          </w:r>
          <w:r>
            <w:rPr>
              <w:noProof/>
            </w:rPr>
            <w:tab/>
          </w:r>
          <w:r>
            <w:rPr>
              <w:noProof/>
            </w:rPr>
            <w:fldChar w:fldCharType="begin"/>
          </w:r>
          <w:r>
            <w:rPr>
              <w:noProof/>
            </w:rPr>
            <w:instrText xml:space="preserve"> PAGEREF _Toc239668964 \h </w:instrText>
          </w:r>
          <w:r>
            <w:rPr>
              <w:noProof/>
            </w:rPr>
          </w:r>
          <w:r>
            <w:rPr>
              <w:noProof/>
            </w:rPr>
            <w:fldChar w:fldCharType="separate"/>
          </w:r>
          <w:r>
            <w:rPr>
              <w:noProof/>
            </w:rPr>
            <w:t>1</w:t>
          </w:r>
          <w:r>
            <w:rPr>
              <w:noProof/>
            </w:rPr>
            <w:fldChar w:fldCharType="end"/>
          </w:r>
        </w:p>
        <w:p w14:paraId="67DF0221"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5.10 About Cherryville</w:t>
          </w:r>
          <w:r>
            <w:rPr>
              <w:noProof/>
            </w:rPr>
            <w:tab/>
          </w:r>
          <w:r>
            <w:rPr>
              <w:noProof/>
            </w:rPr>
            <w:fldChar w:fldCharType="begin"/>
          </w:r>
          <w:r>
            <w:rPr>
              <w:noProof/>
            </w:rPr>
            <w:instrText xml:space="preserve"> PAGEREF _Toc239668965 \h </w:instrText>
          </w:r>
          <w:r>
            <w:rPr>
              <w:noProof/>
            </w:rPr>
          </w:r>
          <w:r>
            <w:rPr>
              <w:noProof/>
            </w:rPr>
            <w:fldChar w:fldCharType="separate"/>
          </w:r>
          <w:r>
            <w:rPr>
              <w:noProof/>
            </w:rPr>
            <w:t>1</w:t>
          </w:r>
          <w:r>
            <w:rPr>
              <w:noProof/>
            </w:rPr>
            <w:fldChar w:fldCharType="end"/>
          </w:r>
        </w:p>
        <w:p w14:paraId="71619137"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5.11 Request a Proposal</w:t>
          </w:r>
          <w:r>
            <w:rPr>
              <w:noProof/>
            </w:rPr>
            <w:tab/>
          </w:r>
          <w:r>
            <w:rPr>
              <w:noProof/>
            </w:rPr>
            <w:fldChar w:fldCharType="begin"/>
          </w:r>
          <w:r>
            <w:rPr>
              <w:noProof/>
            </w:rPr>
            <w:instrText xml:space="preserve"> PAGEREF _Toc239668966 \h </w:instrText>
          </w:r>
          <w:r>
            <w:rPr>
              <w:noProof/>
            </w:rPr>
          </w:r>
          <w:r>
            <w:rPr>
              <w:noProof/>
            </w:rPr>
            <w:fldChar w:fldCharType="separate"/>
          </w:r>
          <w:r>
            <w:rPr>
              <w:noProof/>
            </w:rPr>
            <w:t>1</w:t>
          </w:r>
          <w:r>
            <w:rPr>
              <w:noProof/>
            </w:rPr>
            <w:fldChar w:fldCharType="end"/>
          </w:r>
        </w:p>
        <w:p w14:paraId="470CD408" w14:textId="77777777" w:rsidR="005E350A" w:rsidRDefault="005E350A">
          <w:pPr>
            <w:pStyle w:val="TOC1"/>
            <w:tabs>
              <w:tab w:val="right" w:leader="dot" w:pos="9016"/>
            </w:tabs>
            <w:rPr>
              <w:noProof/>
            </w:rPr>
          </w:pPr>
          <w:r w:rsidRPr="00B40CC3">
            <w:rPr>
              <w:rFonts w:ascii="Georgia" w:eastAsia="Georgia" w:hAnsi="Georgia" w:cs="Georgia"/>
              <w:b/>
              <w:bCs/>
              <w:noProof/>
              <w:color w:val="0D2115"/>
            </w:rPr>
            <w:t>6. Search and metadata requirements</w:t>
          </w:r>
          <w:r>
            <w:rPr>
              <w:noProof/>
            </w:rPr>
            <w:tab/>
          </w:r>
          <w:r>
            <w:rPr>
              <w:noProof/>
            </w:rPr>
            <w:fldChar w:fldCharType="begin"/>
          </w:r>
          <w:r>
            <w:rPr>
              <w:noProof/>
            </w:rPr>
            <w:instrText xml:space="preserve"> PAGEREF _Toc239668967 \h </w:instrText>
          </w:r>
          <w:r>
            <w:rPr>
              <w:noProof/>
            </w:rPr>
          </w:r>
          <w:r>
            <w:rPr>
              <w:noProof/>
            </w:rPr>
            <w:fldChar w:fldCharType="separate"/>
          </w:r>
          <w:r>
            <w:rPr>
              <w:noProof/>
            </w:rPr>
            <w:t>1</w:t>
          </w:r>
          <w:r>
            <w:rPr>
              <w:noProof/>
            </w:rPr>
            <w:fldChar w:fldCharType="end"/>
          </w:r>
        </w:p>
        <w:p w14:paraId="522F03DB" w14:textId="77777777" w:rsidR="005E350A" w:rsidRDefault="005E350A">
          <w:pPr>
            <w:pStyle w:val="TOC1"/>
            <w:tabs>
              <w:tab w:val="right" w:leader="dot" w:pos="9016"/>
            </w:tabs>
            <w:rPr>
              <w:noProof/>
            </w:rPr>
          </w:pPr>
          <w:r w:rsidRPr="00B40CC3">
            <w:rPr>
              <w:rFonts w:ascii="Georgia" w:eastAsia="Georgia" w:hAnsi="Georgia" w:cs="Georgia"/>
              <w:b/>
              <w:bCs/>
              <w:noProof/>
              <w:color w:val="0D2115"/>
            </w:rPr>
            <w:t>7. Copy rules and publication constraints</w:t>
          </w:r>
          <w:r>
            <w:rPr>
              <w:noProof/>
            </w:rPr>
            <w:tab/>
          </w:r>
          <w:r>
            <w:rPr>
              <w:noProof/>
            </w:rPr>
            <w:fldChar w:fldCharType="begin"/>
          </w:r>
          <w:r>
            <w:rPr>
              <w:noProof/>
            </w:rPr>
            <w:instrText xml:space="preserve"> PAGEREF _Toc239668968 \h </w:instrText>
          </w:r>
          <w:r>
            <w:rPr>
              <w:noProof/>
            </w:rPr>
          </w:r>
          <w:r>
            <w:rPr>
              <w:noProof/>
            </w:rPr>
            <w:fldChar w:fldCharType="separate"/>
          </w:r>
          <w:r>
            <w:rPr>
              <w:noProof/>
            </w:rPr>
            <w:t>1</w:t>
          </w:r>
          <w:r>
            <w:rPr>
              <w:noProof/>
            </w:rPr>
            <w:fldChar w:fldCharType="end"/>
          </w:r>
        </w:p>
        <w:p w14:paraId="70B3D74D"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7.1 Client confidentiality</w:t>
          </w:r>
          <w:r>
            <w:rPr>
              <w:noProof/>
            </w:rPr>
            <w:tab/>
          </w:r>
          <w:r>
            <w:rPr>
              <w:noProof/>
            </w:rPr>
            <w:fldChar w:fldCharType="begin"/>
          </w:r>
          <w:r>
            <w:rPr>
              <w:noProof/>
            </w:rPr>
            <w:instrText xml:space="preserve"> PAGEREF _Toc239668969 \h </w:instrText>
          </w:r>
          <w:r>
            <w:rPr>
              <w:noProof/>
            </w:rPr>
          </w:r>
          <w:r>
            <w:rPr>
              <w:noProof/>
            </w:rPr>
            <w:fldChar w:fldCharType="separate"/>
          </w:r>
          <w:r>
            <w:rPr>
              <w:noProof/>
            </w:rPr>
            <w:t>1</w:t>
          </w:r>
          <w:r>
            <w:rPr>
              <w:noProof/>
            </w:rPr>
            <w:fldChar w:fldCharType="end"/>
          </w:r>
        </w:p>
        <w:p w14:paraId="3E5790A5"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7.2 Attribution of track record</w:t>
          </w:r>
          <w:r>
            <w:rPr>
              <w:noProof/>
            </w:rPr>
            <w:tab/>
          </w:r>
          <w:r>
            <w:rPr>
              <w:noProof/>
            </w:rPr>
            <w:fldChar w:fldCharType="begin"/>
          </w:r>
          <w:r>
            <w:rPr>
              <w:noProof/>
            </w:rPr>
            <w:instrText xml:space="preserve"> PAGEREF _Toc239668970 \h </w:instrText>
          </w:r>
          <w:r>
            <w:rPr>
              <w:noProof/>
            </w:rPr>
          </w:r>
          <w:r>
            <w:rPr>
              <w:noProof/>
            </w:rPr>
            <w:fldChar w:fldCharType="separate"/>
          </w:r>
          <w:r>
            <w:rPr>
              <w:noProof/>
            </w:rPr>
            <w:t>1</w:t>
          </w:r>
          <w:r>
            <w:rPr>
              <w:noProof/>
            </w:rPr>
            <w:fldChar w:fldCharType="end"/>
          </w:r>
        </w:p>
        <w:p w14:paraId="4054E488"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7.3 Claims discipline</w:t>
          </w:r>
          <w:r>
            <w:rPr>
              <w:noProof/>
            </w:rPr>
            <w:tab/>
          </w:r>
          <w:r>
            <w:rPr>
              <w:noProof/>
            </w:rPr>
            <w:fldChar w:fldCharType="begin"/>
          </w:r>
          <w:r>
            <w:rPr>
              <w:noProof/>
            </w:rPr>
            <w:instrText xml:space="preserve"> PAGEREF _Toc239668971 \h </w:instrText>
          </w:r>
          <w:r>
            <w:rPr>
              <w:noProof/>
            </w:rPr>
          </w:r>
          <w:r>
            <w:rPr>
              <w:noProof/>
            </w:rPr>
            <w:fldChar w:fldCharType="separate"/>
          </w:r>
          <w:r>
            <w:rPr>
              <w:noProof/>
            </w:rPr>
            <w:t>1</w:t>
          </w:r>
          <w:r>
            <w:rPr>
              <w:noProof/>
            </w:rPr>
            <w:fldChar w:fldCharType="end"/>
          </w:r>
        </w:p>
        <w:p w14:paraId="13D0000A" w14:textId="77777777" w:rsidR="005E350A" w:rsidRDefault="005E350A">
          <w:pPr>
            <w:pStyle w:val="TOC1"/>
            <w:tabs>
              <w:tab w:val="right" w:leader="dot" w:pos="9016"/>
            </w:tabs>
            <w:rPr>
              <w:noProof/>
            </w:rPr>
          </w:pPr>
          <w:r w:rsidRPr="00B40CC3">
            <w:rPr>
              <w:rFonts w:ascii="Georgia" w:eastAsia="Georgia" w:hAnsi="Georgia" w:cs="Georgia"/>
              <w:b/>
              <w:bCs/>
              <w:noProof/>
              <w:color w:val="0D2115"/>
            </w:rPr>
            <w:t>8. Build and handover requirements</w:t>
          </w:r>
          <w:r>
            <w:rPr>
              <w:noProof/>
            </w:rPr>
            <w:tab/>
          </w:r>
          <w:r>
            <w:rPr>
              <w:noProof/>
            </w:rPr>
            <w:fldChar w:fldCharType="begin"/>
          </w:r>
          <w:r>
            <w:rPr>
              <w:noProof/>
            </w:rPr>
            <w:instrText xml:space="preserve"> PAGEREF _Toc239668972 \h </w:instrText>
          </w:r>
          <w:r>
            <w:rPr>
              <w:noProof/>
            </w:rPr>
          </w:r>
          <w:r>
            <w:rPr>
              <w:noProof/>
            </w:rPr>
            <w:fldChar w:fldCharType="separate"/>
          </w:r>
          <w:r>
            <w:rPr>
              <w:noProof/>
            </w:rPr>
            <w:t>1</w:t>
          </w:r>
          <w:r>
            <w:rPr>
              <w:noProof/>
            </w:rPr>
            <w:fldChar w:fldCharType="end"/>
          </w:r>
        </w:p>
        <w:p w14:paraId="2D9E2FD0" w14:textId="77777777" w:rsidR="005E350A" w:rsidRDefault="005E350A">
          <w:pPr>
            <w:pStyle w:val="TOC2"/>
            <w:tabs>
              <w:tab w:val="right" w:leader="dot" w:pos="9016"/>
            </w:tabs>
            <w:rPr>
              <w:noProof/>
            </w:rPr>
          </w:pPr>
          <w:r w:rsidRPr="00B40CC3">
            <w:rPr>
              <w:rFonts w:ascii="Georgia" w:eastAsia="Georgia" w:hAnsi="Georgia" w:cs="Georgia"/>
              <w:b/>
              <w:bCs/>
              <w:noProof/>
              <w:color w:val="24462F"/>
            </w:rPr>
            <w:lastRenderedPageBreak/>
            <w:t>8.1 Technical</w:t>
          </w:r>
          <w:r>
            <w:rPr>
              <w:noProof/>
            </w:rPr>
            <w:tab/>
          </w:r>
          <w:r>
            <w:rPr>
              <w:noProof/>
            </w:rPr>
            <w:fldChar w:fldCharType="begin"/>
          </w:r>
          <w:r>
            <w:rPr>
              <w:noProof/>
            </w:rPr>
            <w:instrText xml:space="preserve"> PAGEREF _Toc239668973 \h </w:instrText>
          </w:r>
          <w:r>
            <w:rPr>
              <w:noProof/>
            </w:rPr>
          </w:r>
          <w:r>
            <w:rPr>
              <w:noProof/>
            </w:rPr>
            <w:fldChar w:fldCharType="separate"/>
          </w:r>
          <w:r>
            <w:rPr>
              <w:noProof/>
            </w:rPr>
            <w:t>1</w:t>
          </w:r>
          <w:r>
            <w:rPr>
              <w:noProof/>
            </w:rPr>
            <w:fldChar w:fldCharType="end"/>
          </w:r>
        </w:p>
        <w:p w14:paraId="289D1089"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8.2 Handover</w:t>
          </w:r>
          <w:r>
            <w:rPr>
              <w:noProof/>
            </w:rPr>
            <w:tab/>
          </w:r>
          <w:r>
            <w:rPr>
              <w:noProof/>
            </w:rPr>
            <w:fldChar w:fldCharType="begin"/>
          </w:r>
          <w:r>
            <w:rPr>
              <w:noProof/>
            </w:rPr>
            <w:instrText xml:space="preserve"> PAGEREF _Toc239668974 \h </w:instrText>
          </w:r>
          <w:r>
            <w:rPr>
              <w:noProof/>
            </w:rPr>
          </w:r>
          <w:r>
            <w:rPr>
              <w:noProof/>
            </w:rPr>
            <w:fldChar w:fldCharType="separate"/>
          </w:r>
          <w:r>
            <w:rPr>
              <w:noProof/>
            </w:rPr>
            <w:t>1</w:t>
          </w:r>
          <w:r>
            <w:rPr>
              <w:noProof/>
            </w:rPr>
            <w:fldChar w:fldCharType="end"/>
          </w:r>
        </w:p>
        <w:p w14:paraId="2C9026AC" w14:textId="77777777" w:rsidR="005E350A" w:rsidRDefault="005E350A">
          <w:pPr>
            <w:pStyle w:val="TOC2"/>
            <w:tabs>
              <w:tab w:val="right" w:leader="dot" w:pos="9016"/>
            </w:tabs>
            <w:rPr>
              <w:noProof/>
            </w:rPr>
          </w:pPr>
          <w:r w:rsidRPr="00B40CC3">
            <w:rPr>
              <w:rFonts w:ascii="Georgia" w:eastAsia="Georgia" w:hAnsi="Georgia" w:cs="Georgia"/>
              <w:b/>
              <w:bCs/>
              <w:noProof/>
              <w:color w:val="24462F"/>
            </w:rPr>
            <w:t>8.3 Launch checklist</w:t>
          </w:r>
          <w:r>
            <w:rPr>
              <w:noProof/>
            </w:rPr>
            <w:tab/>
          </w:r>
          <w:r>
            <w:rPr>
              <w:noProof/>
            </w:rPr>
            <w:fldChar w:fldCharType="begin"/>
          </w:r>
          <w:r>
            <w:rPr>
              <w:noProof/>
            </w:rPr>
            <w:instrText xml:space="preserve"> PAGEREF _Toc239668975 \h </w:instrText>
          </w:r>
          <w:r>
            <w:rPr>
              <w:noProof/>
            </w:rPr>
          </w:r>
          <w:r>
            <w:rPr>
              <w:noProof/>
            </w:rPr>
            <w:fldChar w:fldCharType="separate"/>
          </w:r>
          <w:r>
            <w:rPr>
              <w:noProof/>
            </w:rPr>
            <w:t>1</w:t>
          </w:r>
          <w:r>
            <w:rPr>
              <w:noProof/>
            </w:rPr>
            <w:fldChar w:fldCharType="end"/>
          </w:r>
        </w:p>
        <w:p w14:paraId="3128523A" w14:textId="77777777" w:rsidR="00C103A0" w:rsidRDefault="00000000">
          <w:r>
            <w:fldChar w:fldCharType="end"/>
          </w:r>
        </w:p>
      </w:sdtContent>
    </w:sdt>
    <w:p w14:paraId="72E74852" w14:textId="77777777" w:rsidR="00C103A0" w:rsidRDefault="00000000">
      <w:r>
        <w:br w:type="page"/>
      </w:r>
    </w:p>
    <w:p w14:paraId="2DCE560B" w14:textId="77777777" w:rsidR="00C103A0" w:rsidRDefault="00000000">
      <w:pPr>
        <w:pStyle w:val="Heading1"/>
        <w:pBdr>
          <w:bottom w:val="single" w:sz="12" w:space="6" w:color="AE154D"/>
        </w:pBdr>
        <w:spacing w:before="400" w:after="180"/>
      </w:pPr>
      <w:bookmarkStart w:id="1" w:name="_Toc239668938"/>
      <w:r>
        <w:rPr>
          <w:rFonts w:ascii="Georgia" w:eastAsia="Georgia" w:hAnsi="Georgia" w:cs="Georgia"/>
          <w:b/>
          <w:bCs/>
          <w:color w:val="0D2115"/>
          <w:sz w:val="30"/>
          <w:szCs w:val="30"/>
        </w:rPr>
        <w:lastRenderedPageBreak/>
        <w:t>1. Purpose and how to use this document</w:t>
      </w:r>
      <w:bookmarkEnd w:id="1"/>
    </w:p>
    <w:p w14:paraId="5FC7BF55" w14:textId="77777777" w:rsidR="00C103A0" w:rsidRDefault="00000000">
      <w:pPr>
        <w:spacing w:after="130" w:line="276" w:lineRule="auto"/>
      </w:pPr>
      <w:r>
        <w:t>This document is the single source of truth for the content and structure of the Cherryville Limited website. It specifies every page to be built, the sections within each page, the exact copy to be published, target word counts, calls to action, and the metadata required for search.</w:t>
      </w:r>
    </w:p>
    <w:p w14:paraId="0D0409D5" w14:textId="77777777" w:rsidR="00C103A0" w:rsidRDefault="00000000">
      <w:pPr>
        <w:spacing w:after="130" w:line="276" w:lineRule="auto"/>
      </w:pPr>
      <w:r>
        <w:t>It does not specify visual design. Layout, imagery, motion and component styling remain the developer's creative responsibility, exercised within the brand system defined in Section 2.</w:t>
      </w:r>
    </w:p>
    <w:p w14:paraId="6EF9DDB5" w14:textId="77777777" w:rsidR="00C103A0" w:rsidRDefault="00000000">
      <w:pPr>
        <w:pStyle w:val="Heading2"/>
        <w:spacing w:before="300" w:after="120"/>
      </w:pPr>
      <w:bookmarkStart w:id="2" w:name="_Toc239668939"/>
      <w:r>
        <w:rPr>
          <w:rFonts w:ascii="Georgia" w:eastAsia="Georgia" w:hAnsi="Georgia" w:cs="Georgia"/>
          <w:b/>
          <w:bCs/>
          <w:color w:val="24462F"/>
          <w:sz w:val="24"/>
          <w:szCs w:val="24"/>
        </w:rPr>
        <w:t>1.1 How to read the copy blocks</w:t>
      </w:r>
      <w:bookmarkEnd w:id="2"/>
    </w:p>
    <w:p w14:paraId="02BB64D7" w14:textId="77777777" w:rsidR="00C103A0" w:rsidRDefault="00000000">
      <w:pPr>
        <w:pStyle w:val="ListParagraph"/>
        <w:numPr>
          <w:ilvl w:val="0"/>
          <w:numId w:val="2"/>
        </w:numPr>
        <w:spacing w:after="70" w:line="270" w:lineRule="auto"/>
      </w:pPr>
      <w:r>
        <w:rPr>
          <w:b/>
          <w:bCs/>
          <w:color w:val="24462F"/>
        </w:rPr>
        <w:t xml:space="preserve">FINAL COPY — </w:t>
      </w:r>
      <w:r>
        <w:t>approved text. Publish it as written. Do not paraphrase, shorten or "improve" it without written approval.</w:t>
      </w:r>
    </w:p>
    <w:p w14:paraId="6A1837C9" w14:textId="77777777" w:rsidR="00C103A0" w:rsidRDefault="00000000">
      <w:pPr>
        <w:pStyle w:val="ListParagraph"/>
        <w:numPr>
          <w:ilvl w:val="0"/>
          <w:numId w:val="2"/>
        </w:numPr>
        <w:spacing w:after="70" w:line="270" w:lineRule="auto"/>
      </w:pPr>
      <w:r>
        <w:rPr>
          <w:b/>
          <w:bCs/>
          <w:color w:val="24462F"/>
        </w:rPr>
        <w:t xml:space="preserve">PLACEHOLDER — </w:t>
      </w:r>
      <w:r>
        <w:t>indicative text showing intent and length. Cherryville will supply final wording before launch. Build to the stated word count.</w:t>
      </w:r>
    </w:p>
    <w:p w14:paraId="3E211641" w14:textId="77777777" w:rsidR="00C103A0" w:rsidRDefault="00000000">
      <w:pPr>
        <w:pStyle w:val="ListParagraph"/>
        <w:numPr>
          <w:ilvl w:val="0"/>
          <w:numId w:val="2"/>
        </w:numPr>
        <w:spacing w:after="70" w:line="270" w:lineRule="auto"/>
      </w:pPr>
      <w:r>
        <w:rPr>
          <w:b/>
          <w:bCs/>
          <w:color w:val="24462F"/>
        </w:rPr>
        <w:t xml:space="preserve">Square brackets [ ] — </w:t>
      </w:r>
      <w:r>
        <w:t>a value awaiting sign-off. Bracketed text must never appear on the live site.</w:t>
      </w:r>
    </w:p>
    <w:p w14:paraId="165F8C3D" w14:textId="77777777" w:rsidR="00C103A0" w:rsidRDefault="00000000">
      <w:pPr>
        <w:pStyle w:val="ListParagraph"/>
        <w:numPr>
          <w:ilvl w:val="0"/>
          <w:numId w:val="2"/>
        </w:numPr>
        <w:spacing w:after="70" w:line="270" w:lineRule="auto"/>
      </w:pPr>
      <w:r>
        <w:rPr>
          <w:b/>
          <w:bCs/>
          <w:color w:val="24462F"/>
        </w:rPr>
        <w:t xml:space="preserve">Developer note — </w:t>
      </w:r>
      <w:r>
        <w:t>a functional or technical instruction, not page content.</w:t>
      </w:r>
    </w:p>
    <w:p w14:paraId="6A93C4B8" w14:textId="77777777" w:rsidR="00C103A0" w:rsidRDefault="00000000">
      <w:pPr>
        <w:pStyle w:val="Heading2"/>
        <w:spacing w:before="300" w:after="120"/>
      </w:pPr>
      <w:bookmarkStart w:id="3" w:name="_Toc239668940"/>
      <w:r>
        <w:rPr>
          <w:rFonts w:ascii="Georgia" w:eastAsia="Georgia" w:hAnsi="Georgia" w:cs="Georgia"/>
          <w:b/>
          <w:bCs/>
          <w:color w:val="24462F"/>
          <w:sz w:val="24"/>
          <w:szCs w:val="24"/>
        </w:rPr>
        <w:t>1.2 Scale of the build</w:t>
      </w:r>
      <w:bookmarkEnd w:id="3"/>
    </w:p>
    <w:p w14:paraId="41EEA867" w14:textId="77777777" w:rsidR="00C103A0" w:rsidRDefault="00000000">
      <w:pPr>
        <w:spacing w:after="130" w:line="276" w:lineRule="auto"/>
      </w:pPr>
      <w:r>
        <w:t>Fourteen pages plus global components and legal pages. Total published copy is approximately 6,000 words. Word counts given per section are targets with a tolerance of plus or minus fifteen per cent.</w:t>
      </w:r>
    </w:p>
    <w:p w14:paraId="7BBF3DEC" w14:textId="77777777" w:rsidR="00C103A0" w:rsidRDefault="00000000">
      <w:r>
        <w:br w:type="page"/>
      </w:r>
    </w:p>
    <w:p w14:paraId="72B78403" w14:textId="77777777" w:rsidR="00C103A0" w:rsidRDefault="00000000">
      <w:pPr>
        <w:pStyle w:val="Heading1"/>
        <w:pBdr>
          <w:bottom w:val="single" w:sz="12" w:space="6" w:color="AE154D"/>
        </w:pBdr>
        <w:spacing w:before="400" w:after="180"/>
      </w:pPr>
      <w:bookmarkStart w:id="4" w:name="_Toc239668941"/>
      <w:r>
        <w:rPr>
          <w:rFonts w:ascii="Georgia" w:eastAsia="Georgia" w:hAnsi="Georgia" w:cs="Georgia"/>
          <w:b/>
          <w:bCs/>
          <w:color w:val="0D2115"/>
          <w:sz w:val="30"/>
          <w:szCs w:val="30"/>
        </w:rPr>
        <w:lastRenderedPageBreak/>
        <w:t>2. Brand system</w:t>
      </w:r>
      <w:bookmarkEnd w:id="4"/>
    </w:p>
    <w:p w14:paraId="05505BE8" w14:textId="77777777" w:rsidR="00C103A0" w:rsidRDefault="00000000">
      <w:pPr>
        <w:pStyle w:val="Heading2"/>
        <w:spacing w:before="300" w:after="120"/>
      </w:pPr>
      <w:bookmarkStart w:id="5" w:name="_Toc239668942"/>
      <w:r>
        <w:rPr>
          <w:rFonts w:ascii="Georgia" w:eastAsia="Georgia" w:hAnsi="Georgia" w:cs="Georgia"/>
          <w:b/>
          <w:bCs/>
          <w:color w:val="24462F"/>
          <w:sz w:val="24"/>
          <w:szCs w:val="24"/>
        </w:rPr>
        <w:t>2.1 Colour palette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6139A349"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6E28DA6" w14:textId="77777777" w:rsidR="00C103A0" w:rsidRDefault="00000000">
            <w:r>
              <w:rPr>
                <w:b/>
                <w:bCs/>
                <w:color w:val="24462F"/>
                <w:sz w:val="19"/>
                <w:szCs w:val="19"/>
              </w:rPr>
              <w:t>Deep green #0D2115</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C610640" w14:textId="77777777" w:rsidR="00C103A0" w:rsidRDefault="00000000">
            <w:r>
              <w:rPr>
                <w:sz w:val="19"/>
                <w:szCs w:val="19"/>
              </w:rPr>
              <w:t>Primary. Headings, wordmark, dark sections, footer.</w:t>
            </w:r>
          </w:p>
        </w:tc>
      </w:tr>
      <w:tr w:rsidR="00C103A0" w14:paraId="1B844473"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B39FFDB" w14:textId="77777777" w:rsidR="00C103A0" w:rsidRDefault="00000000">
            <w:r>
              <w:rPr>
                <w:b/>
                <w:bCs/>
                <w:color w:val="24462F"/>
                <w:sz w:val="19"/>
                <w:szCs w:val="19"/>
              </w:rPr>
              <w:t>Stem green #24462F</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B197AAD" w14:textId="77777777" w:rsidR="00C103A0" w:rsidRDefault="00000000">
            <w:r>
              <w:rPr>
                <w:sz w:val="19"/>
                <w:szCs w:val="19"/>
              </w:rPr>
              <w:t>Secondary. Subheadings, icon fills, section dividers.</w:t>
            </w:r>
          </w:p>
        </w:tc>
      </w:tr>
      <w:tr w:rsidR="00C103A0" w14:paraId="20789759"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C429E29" w14:textId="77777777" w:rsidR="00C103A0" w:rsidRDefault="00000000">
            <w:r>
              <w:rPr>
                <w:b/>
                <w:bCs/>
                <w:color w:val="24462F"/>
                <w:sz w:val="19"/>
                <w:szCs w:val="19"/>
              </w:rPr>
              <w:t>Bright cherry #AE154D</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2BA4F14" w14:textId="77777777" w:rsidR="00C103A0" w:rsidRDefault="00000000">
            <w:r>
              <w:rPr>
                <w:sz w:val="19"/>
                <w:szCs w:val="19"/>
              </w:rPr>
              <w:t>Accent. Rules, underlines, active states, highlights.</w:t>
            </w:r>
          </w:p>
        </w:tc>
      </w:tr>
      <w:tr w:rsidR="00C103A0" w14:paraId="52F50E8B"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D52E615" w14:textId="77777777" w:rsidR="00C103A0" w:rsidRDefault="00000000">
            <w:r>
              <w:rPr>
                <w:b/>
                <w:bCs/>
                <w:color w:val="24462F"/>
                <w:sz w:val="19"/>
                <w:szCs w:val="19"/>
              </w:rPr>
              <w:t>Deep burgundy #680A30</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005188AD" w14:textId="77777777" w:rsidR="00C103A0" w:rsidRDefault="00000000">
            <w:r>
              <w:rPr>
                <w:sz w:val="19"/>
                <w:szCs w:val="19"/>
              </w:rPr>
              <w:t>Accent. Hover states, labels, small emphasis type.</w:t>
            </w:r>
          </w:p>
        </w:tc>
      </w:tr>
      <w:tr w:rsidR="00C103A0" w14:paraId="37C62539"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1E3BBF18" w14:textId="77777777" w:rsidR="00C103A0" w:rsidRDefault="00000000">
            <w:r>
              <w:rPr>
                <w:b/>
                <w:bCs/>
                <w:color w:val="24462F"/>
                <w:sz w:val="19"/>
                <w:szCs w:val="19"/>
              </w:rPr>
              <w:t>Brand red #C01F2E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51EC05A" w14:textId="77777777" w:rsidR="00C103A0" w:rsidRDefault="00000000">
            <w:r>
              <w:rPr>
                <w:sz w:val="19"/>
                <w:szCs w:val="19"/>
              </w:rPr>
              <w:t>Action. Primary buttons and calls to action only.</w:t>
            </w:r>
          </w:p>
        </w:tc>
      </w:tr>
      <w:tr w:rsidR="00C103A0" w14:paraId="224585E9"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78EBE2B" w14:textId="77777777" w:rsidR="00C103A0" w:rsidRDefault="00000000">
            <w:r>
              <w:rPr>
                <w:b/>
                <w:bCs/>
                <w:color w:val="24462F"/>
                <w:sz w:val="19"/>
                <w:szCs w:val="19"/>
              </w:rPr>
              <w:t>Neutrals</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4A2255E1" w14:textId="77777777" w:rsidR="00C103A0" w:rsidRDefault="00000000">
            <w:r>
              <w:rPr>
                <w:sz w:val="19"/>
                <w:szCs w:val="19"/>
              </w:rPr>
              <w:t>Warm off-white backgrounds. Avoid pure #FFFFFF as a page background.</w:t>
            </w:r>
          </w:p>
        </w:tc>
      </w:tr>
    </w:tbl>
    <w:p w14:paraId="602F0812" w14:textId="77777777" w:rsidR="00C103A0" w:rsidRDefault="00000000">
      <w:pPr>
        <w:spacing w:after="120" w:line="260" w:lineRule="auto"/>
      </w:pPr>
      <w:r>
        <w:rPr>
          <w:i/>
          <w:iCs/>
          <w:color w:val="5A5A5A"/>
          <w:sz w:val="18"/>
          <w:szCs w:val="18"/>
        </w:rPr>
        <w:t>Developer note: reserve brand red for actions. If red is used decoratively, calls to action lose their signal.</w:t>
      </w:r>
    </w:p>
    <w:p w14:paraId="07557EDF" w14:textId="77777777" w:rsidR="00C103A0" w:rsidRDefault="00000000">
      <w:pPr>
        <w:pStyle w:val="Heading2"/>
        <w:spacing w:before="300" w:after="120"/>
      </w:pPr>
      <w:bookmarkStart w:id="6" w:name="_Toc239668943"/>
      <w:r>
        <w:rPr>
          <w:rFonts w:ascii="Georgia" w:eastAsia="Georgia" w:hAnsi="Georgia" w:cs="Georgia"/>
          <w:b/>
          <w:bCs/>
          <w:color w:val="24462F"/>
          <w:sz w:val="24"/>
          <w:szCs w:val="24"/>
        </w:rPr>
        <w:t>2.2 Typography</w:t>
      </w:r>
      <w:bookmarkEnd w:id="6"/>
    </w:p>
    <w:p w14:paraId="75F0ECCD" w14:textId="77777777" w:rsidR="00C103A0" w:rsidRDefault="00000000">
      <w:pPr>
        <w:pStyle w:val="ListParagraph"/>
        <w:numPr>
          <w:ilvl w:val="0"/>
          <w:numId w:val="2"/>
        </w:numPr>
        <w:spacing w:after="70" w:line="270" w:lineRule="auto"/>
      </w:pPr>
      <w:r>
        <w:t>Headings: a serif face with warmth and authority. Georgia is the fallback used in this document.</w:t>
      </w:r>
    </w:p>
    <w:p w14:paraId="36B972BA" w14:textId="77777777" w:rsidR="00C103A0" w:rsidRDefault="00000000">
      <w:pPr>
        <w:pStyle w:val="ListParagraph"/>
        <w:numPr>
          <w:ilvl w:val="0"/>
          <w:numId w:val="2"/>
        </w:numPr>
        <w:spacing w:after="70" w:line="270" w:lineRule="auto"/>
      </w:pPr>
      <w:r>
        <w:t>Body: a clean humanist sans. Minimum body size 17px on desktop, 16px on mobile, line height 1.6.</w:t>
      </w:r>
    </w:p>
    <w:p w14:paraId="037325F6" w14:textId="77777777" w:rsidR="00C103A0" w:rsidRDefault="00000000">
      <w:pPr>
        <w:pStyle w:val="ListParagraph"/>
        <w:numPr>
          <w:ilvl w:val="0"/>
          <w:numId w:val="2"/>
        </w:numPr>
        <w:spacing w:after="70" w:line="270" w:lineRule="auto"/>
      </w:pPr>
      <w:r>
        <w:t>Maximum measure of 75 characters per line for body copy.</w:t>
      </w:r>
    </w:p>
    <w:p w14:paraId="7384006B" w14:textId="77777777" w:rsidR="00C103A0" w:rsidRDefault="00000000">
      <w:pPr>
        <w:pStyle w:val="Heading2"/>
        <w:spacing w:before="300" w:after="120"/>
      </w:pPr>
      <w:bookmarkStart w:id="7" w:name="_Toc239668944"/>
      <w:r>
        <w:rPr>
          <w:rFonts w:ascii="Georgia" w:eastAsia="Georgia" w:hAnsi="Georgia" w:cs="Georgia"/>
          <w:b/>
          <w:bCs/>
          <w:color w:val="24462F"/>
          <w:sz w:val="24"/>
          <w:szCs w:val="24"/>
        </w:rPr>
        <w:t>2.3 Tone of voice</w:t>
      </w:r>
      <w:bookmarkEnd w:id="7"/>
    </w:p>
    <w:p w14:paraId="2A10EF99" w14:textId="77777777" w:rsidR="00C103A0" w:rsidRDefault="00000000">
      <w:pPr>
        <w:spacing w:after="130" w:line="276" w:lineRule="auto"/>
      </w:pPr>
      <w:r>
        <w:t>Formal, plain and confident. Cherryville speaks to procurement officers, learning and development managers and technical directors — readers who are scanning for competence, not for enthusiasm.</w:t>
      </w:r>
    </w:p>
    <w:p w14:paraId="66C49B9E" w14:textId="77777777" w:rsidR="00C103A0" w:rsidRDefault="00000000">
      <w:pPr>
        <w:pStyle w:val="ListParagraph"/>
        <w:numPr>
          <w:ilvl w:val="0"/>
          <w:numId w:val="2"/>
        </w:numPr>
        <w:spacing w:after="70" w:line="270" w:lineRule="auto"/>
      </w:pPr>
      <w:r>
        <w:rPr>
          <w:b/>
          <w:bCs/>
          <w:color w:val="24462F"/>
        </w:rPr>
        <w:t xml:space="preserve">Do: </w:t>
      </w:r>
      <w:r>
        <w:t>write in complete sentences, state outcomes, use concrete nouns, address the reader as "you" and the company as "we".</w:t>
      </w:r>
    </w:p>
    <w:p w14:paraId="1F92F0D7" w14:textId="77777777" w:rsidR="00C103A0" w:rsidRDefault="00000000">
      <w:pPr>
        <w:pStyle w:val="ListParagraph"/>
        <w:numPr>
          <w:ilvl w:val="0"/>
          <w:numId w:val="2"/>
        </w:numPr>
        <w:spacing w:after="70" w:line="270" w:lineRule="auto"/>
      </w:pPr>
      <w:r>
        <w:rPr>
          <w:b/>
          <w:bCs/>
          <w:color w:val="24462F"/>
        </w:rPr>
        <w:t xml:space="preserve">Do not: </w:t>
      </w:r>
      <w:r>
        <w:t>use exclamation marks, stacked adjectives, "cutting-edge", "world-class", "revolutionise", or any claim the company cannot evidence.</w:t>
      </w:r>
    </w:p>
    <w:p w14:paraId="632E25EB" w14:textId="77777777" w:rsidR="00C103A0" w:rsidRDefault="00000000">
      <w:pPr>
        <w:pStyle w:val="ListParagraph"/>
        <w:numPr>
          <w:ilvl w:val="0"/>
          <w:numId w:val="2"/>
        </w:numPr>
        <w:spacing w:after="70" w:line="270" w:lineRule="auto"/>
      </w:pPr>
      <w:r>
        <w:rPr>
          <w:b/>
          <w:bCs/>
          <w:color w:val="24462F"/>
        </w:rPr>
        <w:t xml:space="preserve">B2C exception: </w:t>
      </w:r>
      <w:r>
        <w:t>Academy pages may warm the register for individual learners, but never at the cost of clarity. Beginner pages in particular must avoid technical vocabulary in headings.</w:t>
      </w:r>
    </w:p>
    <w:p w14:paraId="7C71A2F3" w14:textId="77777777" w:rsidR="00C103A0" w:rsidRDefault="00000000">
      <w:pPr>
        <w:pStyle w:val="Heading2"/>
        <w:spacing w:before="300" w:after="120"/>
      </w:pPr>
      <w:bookmarkStart w:id="8" w:name="_Toc239668945"/>
      <w:r>
        <w:rPr>
          <w:rFonts w:ascii="Georgia" w:eastAsia="Georgia" w:hAnsi="Georgia" w:cs="Georgia"/>
          <w:b/>
          <w:bCs/>
          <w:color w:val="24462F"/>
          <w:sz w:val="24"/>
          <w:szCs w:val="24"/>
        </w:rPr>
        <w:t>2.4 Imagery</w:t>
      </w:r>
      <w:bookmarkEnd w:id="8"/>
    </w:p>
    <w:p w14:paraId="2E854AC6" w14:textId="77777777" w:rsidR="00C103A0" w:rsidRDefault="00000000">
      <w:pPr>
        <w:pStyle w:val="ListParagraph"/>
        <w:numPr>
          <w:ilvl w:val="0"/>
          <w:numId w:val="2"/>
        </w:numPr>
        <w:spacing w:after="70" w:line="270" w:lineRule="auto"/>
      </w:pPr>
      <w:r>
        <w:t>Photography must show real training environments and Nigerian professionals in working contexts.</w:t>
      </w:r>
    </w:p>
    <w:p w14:paraId="4A926991" w14:textId="77777777" w:rsidR="00C103A0" w:rsidRDefault="00000000">
      <w:pPr>
        <w:pStyle w:val="ListParagraph"/>
        <w:numPr>
          <w:ilvl w:val="0"/>
          <w:numId w:val="2"/>
        </w:numPr>
        <w:spacing w:after="70" w:line="270" w:lineRule="auto"/>
      </w:pPr>
      <w:r>
        <w:t>No generic stock imagery of handshakes, glowing circuit boards, or abstract data visualisations.</w:t>
      </w:r>
    </w:p>
    <w:p w14:paraId="6DE8BF22" w14:textId="77777777" w:rsidR="00C103A0" w:rsidRDefault="00000000">
      <w:pPr>
        <w:pStyle w:val="ListParagraph"/>
        <w:numPr>
          <w:ilvl w:val="0"/>
          <w:numId w:val="2"/>
        </w:numPr>
        <w:spacing w:after="70" w:line="270" w:lineRule="auto"/>
      </w:pPr>
      <w:r>
        <w:t>Any photograph containing an identifiable participant requires a signed release held by Cherryville before publication. See Section 7.</w:t>
      </w:r>
    </w:p>
    <w:p w14:paraId="14F964EE" w14:textId="77777777" w:rsidR="00C103A0" w:rsidRDefault="00000000">
      <w:r>
        <w:br w:type="page"/>
      </w:r>
    </w:p>
    <w:p w14:paraId="3EA1AF64" w14:textId="77777777" w:rsidR="00C103A0" w:rsidRDefault="00000000">
      <w:pPr>
        <w:pStyle w:val="Heading1"/>
        <w:pBdr>
          <w:bottom w:val="single" w:sz="12" w:space="6" w:color="AE154D"/>
        </w:pBdr>
        <w:spacing w:before="400" w:after="180"/>
      </w:pPr>
      <w:bookmarkStart w:id="9" w:name="_Toc239668946"/>
      <w:r>
        <w:rPr>
          <w:rFonts w:ascii="Georgia" w:eastAsia="Georgia" w:hAnsi="Georgia" w:cs="Georgia"/>
          <w:b/>
          <w:bCs/>
          <w:color w:val="0D2115"/>
          <w:sz w:val="30"/>
          <w:szCs w:val="30"/>
        </w:rPr>
        <w:lastRenderedPageBreak/>
        <w:t>3. Site architecture</w:t>
      </w:r>
      <w:bookmarkEnd w:id="9"/>
    </w:p>
    <w:p w14:paraId="5BD25A41" w14:textId="77777777" w:rsidR="00C103A0" w:rsidRDefault="00000000">
      <w:pPr>
        <w:spacing w:after="130" w:line="276" w:lineRule="auto"/>
      </w:pPr>
      <w:r>
        <w:t>The offer is organised into three pillars of unequal weight. Two are business-to-business and carry primary navigation. The third serves individual learners and sits at secondary level.</w:t>
      </w:r>
    </w:p>
    <w:p w14:paraId="2FDD6208" w14:textId="77777777" w:rsidR="00C103A0" w:rsidRDefault="00000000">
      <w:pPr>
        <w:pStyle w:val="Heading2"/>
        <w:spacing w:before="300" w:after="120"/>
      </w:pPr>
      <w:bookmarkStart w:id="10" w:name="_Toc239668947"/>
      <w:r>
        <w:rPr>
          <w:rFonts w:ascii="Georgia" w:eastAsia="Georgia" w:hAnsi="Georgia" w:cs="Georgia"/>
          <w:b/>
          <w:bCs/>
          <w:color w:val="24462F"/>
          <w:sz w:val="24"/>
          <w:szCs w:val="24"/>
        </w:rPr>
        <w:t>3.1 Navigation map</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5B450D5F"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5B068E64" w14:textId="77777777" w:rsidR="00C103A0" w:rsidRDefault="00000000">
            <w:r>
              <w:rPr>
                <w:b/>
                <w:bCs/>
                <w:color w:val="24462F"/>
                <w:sz w:val="19"/>
                <w:szCs w:val="19"/>
              </w:rPr>
              <w:t>Enterprise Training</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5918917" w14:textId="77777777" w:rsidR="00C103A0" w:rsidRDefault="00000000">
            <w:r>
              <w:rPr>
                <w:sz w:val="19"/>
                <w:szCs w:val="19"/>
              </w:rPr>
              <w:t>Primary nav. Dropdown: Technical Capacity Development · Custom Curriculum Design · Measurement &amp; Reporting · Partner &amp; White-Label Delivery · Sectors (four sector pages)</w:t>
            </w:r>
          </w:p>
        </w:tc>
      </w:tr>
      <w:tr w:rsidR="00C103A0" w14:paraId="6FF7A73C"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031EE370" w14:textId="77777777" w:rsidR="00C103A0" w:rsidRDefault="00000000">
            <w:r>
              <w:rPr>
                <w:b/>
                <w:bCs/>
                <w:color w:val="24462F"/>
                <w:sz w:val="19"/>
                <w:szCs w:val="19"/>
              </w:rPr>
              <w:t>Talent Solutions</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5307DEB5" w14:textId="77777777" w:rsidR="00C103A0" w:rsidRDefault="00000000">
            <w:r>
              <w:rPr>
                <w:sz w:val="19"/>
                <w:szCs w:val="19"/>
              </w:rPr>
              <w:t>Primary nav. Dropdown: Resource Personnel · Recruit–Train–Deploy · Project Delivery Teams</w:t>
            </w:r>
          </w:p>
        </w:tc>
      </w:tr>
      <w:tr w:rsidR="00C103A0" w14:paraId="33D5EA8E"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0AD7A5B5" w14:textId="77777777" w:rsidR="00C103A0" w:rsidRDefault="00000000">
            <w:r>
              <w:rPr>
                <w:b/>
                <w:bCs/>
                <w:color w:val="24462F"/>
                <w:sz w:val="19"/>
                <w:szCs w:val="19"/>
              </w:rPr>
              <w:t>Academy</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0DFCBC71" w14:textId="77777777" w:rsidR="00C103A0" w:rsidRDefault="00000000">
            <w:r>
              <w:rPr>
                <w:sz w:val="19"/>
                <w:szCs w:val="19"/>
              </w:rPr>
              <w:t>Secondary nav. Dropdown: Beginner · Intermediate · Advanced · Private Training</w:t>
            </w:r>
          </w:p>
        </w:tc>
      </w:tr>
      <w:tr w:rsidR="00C103A0" w14:paraId="3A2CC17E"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0942992" w14:textId="77777777" w:rsidR="00C103A0" w:rsidRDefault="00000000">
            <w:r>
              <w:rPr>
                <w:b/>
                <w:bCs/>
                <w:color w:val="24462F"/>
                <w:sz w:val="19"/>
                <w:szCs w:val="19"/>
              </w:rPr>
              <w:t>About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3F0B93AA" w14:textId="77777777" w:rsidR="00C103A0" w:rsidRDefault="00000000">
            <w:r>
              <w:rPr>
                <w:sz w:val="19"/>
                <w:szCs w:val="19"/>
              </w:rPr>
              <w:t>Secondary nav.</w:t>
            </w:r>
          </w:p>
        </w:tc>
      </w:tr>
      <w:tr w:rsidR="00C103A0" w14:paraId="125C3B3F"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207C55B" w14:textId="77777777" w:rsidR="00C103A0" w:rsidRDefault="00000000">
            <w:r>
              <w:rPr>
                <w:b/>
                <w:bCs/>
                <w:color w:val="24462F"/>
                <w:sz w:val="19"/>
                <w:szCs w:val="19"/>
              </w:rPr>
              <w:t>Request a Proposal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5F2B11F1" w14:textId="77777777" w:rsidR="00C103A0" w:rsidRDefault="00000000">
            <w:r>
              <w:rPr>
                <w:sz w:val="19"/>
                <w:szCs w:val="19"/>
              </w:rPr>
              <w:t>Button, brand red, persistent in header on all breakpoints.</w:t>
            </w:r>
          </w:p>
        </w:tc>
      </w:tr>
    </w:tbl>
    <w:p w14:paraId="77599A8D" w14:textId="77777777" w:rsidR="00C103A0" w:rsidRDefault="00000000">
      <w:pPr>
        <w:spacing w:after="120" w:line="260" w:lineRule="auto"/>
      </w:pPr>
      <w:r>
        <w:rPr>
          <w:i/>
          <w:iCs/>
          <w:color w:val="5A5A5A"/>
          <w:sz w:val="18"/>
          <w:szCs w:val="18"/>
        </w:rPr>
        <w:t>Developer note: sectors sit beneath Enterprise Training rather than as a fifth top-level item. They are the highest-value entry point for search traffic and must each be a separately indexable page.</w:t>
      </w:r>
    </w:p>
    <w:p w14:paraId="438B1C0B" w14:textId="77777777" w:rsidR="00C103A0" w:rsidRDefault="00000000">
      <w:pPr>
        <w:pStyle w:val="Heading2"/>
        <w:spacing w:before="300" w:after="120"/>
      </w:pPr>
      <w:bookmarkStart w:id="11" w:name="_Toc239668948"/>
      <w:r>
        <w:rPr>
          <w:rFonts w:ascii="Georgia" w:eastAsia="Georgia" w:hAnsi="Georgia" w:cs="Georgia"/>
          <w:b/>
          <w:bCs/>
          <w:color w:val="24462F"/>
          <w:sz w:val="24"/>
          <w:szCs w:val="24"/>
        </w:rPr>
        <w:t>3.2 Full page inventory</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45BD9FD4"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ABF9F8C" w14:textId="77777777" w:rsidR="00C103A0" w:rsidRDefault="00000000">
            <w:r>
              <w:rPr>
                <w:b/>
                <w:bCs/>
                <w:color w:val="24462F"/>
                <w:sz w:val="19"/>
                <w:szCs w:val="19"/>
              </w:rPr>
              <w:t>1. Homepage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345897A0" w14:textId="77777777" w:rsidR="00C103A0" w:rsidRDefault="00000000">
            <w:r>
              <w:rPr>
                <w:sz w:val="19"/>
                <w:szCs w:val="19"/>
              </w:rPr>
              <w:t>/</w:t>
            </w:r>
          </w:p>
        </w:tc>
      </w:tr>
      <w:tr w:rsidR="00C103A0" w14:paraId="12F05578"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16A96587" w14:textId="77777777" w:rsidR="00C103A0" w:rsidRDefault="00000000">
            <w:r>
              <w:rPr>
                <w:b/>
                <w:bCs/>
                <w:color w:val="24462F"/>
                <w:sz w:val="19"/>
                <w:szCs w:val="19"/>
              </w:rPr>
              <w:t>2. Enterprise Training</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BA8B9E4" w14:textId="77777777" w:rsidR="00C103A0" w:rsidRDefault="00000000">
            <w:r>
              <w:rPr>
                <w:sz w:val="19"/>
                <w:szCs w:val="19"/>
              </w:rPr>
              <w:t>/enterprise-training</w:t>
            </w:r>
          </w:p>
        </w:tc>
      </w:tr>
      <w:tr w:rsidR="00C103A0" w14:paraId="120202F3"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290B96F7" w14:textId="77777777" w:rsidR="00C103A0" w:rsidRDefault="00000000">
            <w:r>
              <w:rPr>
                <w:b/>
                <w:bCs/>
                <w:color w:val="24462F"/>
                <w:sz w:val="19"/>
                <w:szCs w:val="19"/>
              </w:rPr>
              <w:t>3. Oil &amp; Gas</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3CAB4850" w14:textId="77777777" w:rsidR="00C103A0" w:rsidRDefault="00000000">
            <w:r>
              <w:rPr>
                <w:sz w:val="19"/>
                <w:szCs w:val="19"/>
              </w:rPr>
              <w:t>/sectors/oil-and-gas</w:t>
            </w:r>
          </w:p>
        </w:tc>
      </w:tr>
      <w:tr w:rsidR="00C103A0" w14:paraId="5DD99922"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237EE9A" w14:textId="77777777" w:rsidR="00C103A0" w:rsidRDefault="00000000">
            <w:r>
              <w:rPr>
                <w:b/>
                <w:bCs/>
                <w:color w:val="24462F"/>
                <w:sz w:val="19"/>
                <w:szCs w:val="19"/>
              </w:rPr>
              <w:t>4. Banking &amp; Financial Services</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6C99157" w14:textId="77777777" w:rsidR="00C103A0" w:rsidRDefault="00000000">
            <w:r>
              <w:rPr>
                <w:sz w:val="19"/>
                <w:szCs w:val="19"/>
              </w:rPr>
              <w:t>/sectors/banking</w:t>
            </w:r>
          </w:p>
        </w:tc>
      </w:tr>
      <w:tr w:rsidR="00C103A0" w14:paraId="08D0756D"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FD4A815" w14:textId="77777777" w:rsidR="00C103A0" w:rsidRDefault="00000000">
            <w:r>
              <w:rPr>
                <w:b/>
                <w:bCs/>
                <w:color w:val="24462F"/>
                <w:sz w:val="19"/>
                <w:szCs w:val="19"/>
              </w:rPr>
              <w:t>5. Government &amp; Public Sector</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1C411BB3" w14:textId="77777777" w:rsidR="00C103A0" w:rsidRDefault="00000000">
            <w:r>
              <w:rPr>
                <w:sz w:val="19"/>
                <w:szCs w:val="19"/>
              </w:rPr>
              <w:t>/sectors/government</w:t>
            </w:r>
          </w:p>
        </w:tc>
      </w:tr>
      <w:tr w:rsidR="00C103A0" w14:paraId="475C257F"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0359071" w14:textId="77777777" w:rsidR="00C103A0" w:rsidRDefault="00000000">
            <w:r>
              <w:rPr>
                <w:b/>
                <w:bCs/>
                <w:color w:val="24462F"/>
                <w:sz w:val="19"/>
                <w:szCs w:val="19"/>
              </w:rPr>
              <w:t>6. NGOs &amp; Development Partners</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1F32194" w14:textId="77777777" w:rsidR="00C103A0" w:rsidRDefault="00000000">
            <w:r>
              <w:rPr>
                <w:sz w:val="19"/>
                <w:szCs w:val="19"/>
              </w:rPr>
              <w:t>/sectors/development</w:t>
            </w:r>
          </w:p>
        </w:tc>
      </w:tr>
      <w:tr w:rsidR="00C103A0" w14:paraId="5630F3A4"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5176735" w14:textId="77777777" w:rsidR="00C103A0" w:rsidRDefault="00000000">
            <w:r>
              <w:rPr>
                <w:b/>
                <w:bCs/>
                <w:color w:val="24462F"/>
                <w:sz w:val="19"/>
                <w:szCs w:val="19"/>
              </w:rPr>
              <w:t>7. Talent Solutions</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5DDF2F93" w14:textId="77777777" w:rsidR="00C103A0" w:rsidRDefault="00000000">
            <w:r>
              <w:rPr>
                <w:sz w:val="19"/>
                <w:szCs w:val="19"/>
              </w:rPr>
              <w:t>/talent-solutions</w:t>
            </w:r>
          </w:p>
        </w:tc>
      </w:tr>
      <w:tr w:rsidR="00C103A0" w14:paraId="60A9EF30"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2EFFC13B" w14:textId="77777777" w:rsidR="00C103A0" w:rsidRDefault="00000000">
            <w:r>
              <w:rPr>
                <w:b/>
                <w:bCs/>
                <w:color w:val="24462F"/>
                <w:sz w:val="19"/>
                <w:szCs w:val="19"/>
              </w:rPr>
              <w:t>8. Academy (hub)</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4A4C86E" w14:textId="77777777" w:rsidR="00C103A0" w:rsidRDefault="00000000">
            <w:r>
              <w:rPr>
                <w:sz w:val="19"/>
                <w:szCs w:val="19"/>
              </w:rPr>
              <w:t>/academy</w:t>
            </w:r>
          </w:p>
        </w:tc>
      </w:tr>
      <w:tr w:rsidR="00C103A0" w14:paraId="509D4137"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249EC5C" w14:textId="77777777" w:rsidR="00C103A0" w:rsidRDefault="00000000">
            <w:r>
              <w:rPr>
                <w:b/>
                <w:bCs/>
                <w:color w:val="24462F"/>
                <w:sz w:val="19"/>
                <w:szCs w:val="19"/>
              </w:rPr>
              <w:t>9. Beginner Courses</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18FD8327" w14:textId="77777777" w:rsidR="00C103A0" w:rsidRDefault="00000000">
            <w:r>
              <w:rPr>
                <w:sz w:val="19"/>
                <w:szCs w:val="19"/>
              </w:rPr>
              <w:t>/academy/beginner</w:t>
            </w:r>
          </w:p>
        </w:tc>
      </w:tr>
      <w:tr w:rsidR="00C103A0" w14:paraId="37EEA38D"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BDBB0D9" w14:textId="77777777" w:rsidR="00C103A0" w:rsidRDefault="00000000">
            <w:r>
              <w:rPr>
                <w:b/>
                <w:bCs/>
                <w:color w:val="24462F"/>
                <w:sz w:val="19"/>
                <w:szCs w:val="19"/>
              </w:rPr>
              <w:t>10. Intermediate Courses</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61C54D0" w14:textId="77777777" w:rsidR="00C103A0" w:rsidRDefault="00000000">
            <w:r>
              <w:rPr>
                <w:sz w:val="19"/>
                <w:szCs w:val="19"/>
              </w:rPr>
              <w:t>/academy/intermediate</w:t>
            </w:r>
          </w:p>
        </w:tc>
      </w:tr>
      <w:tr w:rsidR="00C103A0" w14:paraId="5C1CB960"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590538F4" w14:textId="77777777" w:rsidR="00C103A0" w:rsidRDefault="00000000">
            <w:r>
              <w:rPr>
                <w:b/>
                <w:bCs/>
                <w:color w:val="24462F"/>
                <w:sz w:val="19"/>
                <w:szCs w:val="19"/>
              </w:rPr>
              <w:t>11. Advanced Courses</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3866D596" w14:textId="77777777" w:rsidR="00C103A0" w:rsidRDefault="00000000">
            <w:r>
              <w:rPr>
                <w:sz w:val="19"/>
                <w:szCs w:val="19"/>
              </w:rPr>
              <w:t>/academy/advanced</w:t>
            </w:r>
          </w:p>
        </w:tc>
      </w:tr>
      <w:tr w:rsidR="00C103A0" w14:paraId="338F1936"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55008891" w14:textId="77777777" w:rsidR="00C103A0" w:rsidRDefault="00000000">
            <w:r>
              <w:rPr>
                <w:b/>
                <w:bCs/>
                <w:color w:val="24462F"/>
                <w:sz w:val="19"/>
                <w:szCs w:val="19"/>
              </w:rPr>
              <w:t>12. Private Training</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108403B6" w14:textId="77777777" w:rsidR="00C103A0" w:rsidRDefault="00000000">
            <w:r>
              <w:rPr>
                <w:sz w:val="19"/>
                <w:szCs w:val="19"/>
              </w:rPr>
              <w:t>/academy/private-training</w:t>
            </w:r>
          </w:p>
        </w:tc>
      </w:tr>
      <w:tr w:rsidR="00C103A0" w14:paraId="657F55E3"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13C6FA05" w14:textId="77777777" w:rsidR="00C103A0" w:rsidRDefault="00000000">
            <w:r>
              <w:rPr>
                <w:b/>
                <w:bCs/>
                <w:color w:val="24462F"/>
                <w:sz w:val="19"/>
                <w:szCs w:val="19"/>
              </w:rPr>
              <w:t>13. About Cherryville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53725DA5" w14:textId="77777777" w:rsidR="00C103A0" w:rsidRDefault="00000000">
            <w:r>
              <w:rPr>
                <w:sz w:val="19"/>
                <w:szCs w:val="19"/>
              </w:rPr>
              <w:t>/about</w:t>
            </w:r>
          </w:p>
        </w:tc>
      </w:tr>
      <w:tr w:rsidR="00C103A0" w14:paraId="7B9178D9"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10EC239" w14:textId="77777777" w:rsidR="00C103A0" w:rsidRDefault="00000000">
            <w:r>
              <w:rPr>
                <w:b/>
                <w:bCs/>
                <w:color w:val="24462F"/>
                <w:sz w:val="19"/>
                <w:szCs w:val="19"/>
              </w:rPr>
              <w:t>14. Request a Proposal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0E3DFFF8" w14:textId="77777777" w:rsidR="00C103A0" w:rsidRDefault="00000000">
            <w:r>
              <w:rPr>
                <w:sz w:val="19"/>
                <w:szCs w:val="19"/>
              </w:rPr>
              <w:t>/contact</w:t>
            </w:r>
          </w:p>
        </w:tc>
      </w:tr>
      <w:tr w:rsidR="00C103A0" w14:paraId="691B696F"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16D62009" w14:textId="77777777" w:rsidR="00C103A0" w:rsidRDefault="00000000">
            <w:r>
              <w:rPr>
                <w:b/>
                <w:bCs/>
                <w:color w:val="24462F"/>
                <w:sz w:val="19"/>
                <w:szCs w:val="19"/>
              </w:rPr>
              <w:t>Legal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F97AED8" w14:textId="77777777" w:rsidR="00C103A0" w:rsidRDefault="00000000">
            <w:r>
              <w:rPr>
                <w:sz w:val="19"/>
                <w:szCs w:val="19"/>
              </w:rPr>
              <w:t>/privacy · /terms — content supplied by Cherryville</w:t>
            </w:r>
          </w:p>
        </w:tc>
      </w:tr>
    </w:tbl>
    <w:p w14:paraId="5BA8C6C7" w14:textId="77777777" w:rsidR="00C103A0" w:rsidRDefault="00000000">
      <w:r>
        <w:br w:type="page"/>
      </w:r>
    </w:p>
    <w:p w14:paraId="74DE9901" w14:textId="77777777" w:rsidR="00C103A0" w:rsidRDefault="00000000">
      <w:pPr>
        <w:pStyle w:val="Heading1"/>
        <w:pBdr>
          <w:bottom w:val="single" w:sz="12" w:space="6" w:color="AE154D"/>
        </w:pBdr>
        <w:spacing w:before="400" w:after="180"/>
      </w:pPr>
      <w:bookmarkStart w:id="12" w:name="_Toc239668949"/>
      <w:r>
        <w:rPr>
          <w:rFonts w:ascii="Georgia" w:eastAsia="Georgia" w:hAnsi="Georgia" w:cs="Georgia"/>
          <w:b/>
          <w:bCs/>
          <w:color w:val="0D2115"/>
          <w:sz w:val="30"/>
          <w:szCs w:val="30"/>
        </w:rPr>
        <w:lastRenderedPageBreak/>
        <w:t>4. Global components</w:t>
      </w:r>
      <w:bookmarkEnd w:id="12"/>
    </w:p>
    <w:p w14:paraId="1AA0BDF7" w14:textId="77777777" w:rsidR="00C103A0" w:rsidRDefault="00000000">
      <w:pPr>
        <w:pStyle w:val="Heading2"/>
        <w:spacing w:before="300" w:after="120"/>
      </w:pPr>
      <w:bookmarkStart w:id="13" w:name="_Toc239668950"/>
      <w:r>
        <w:rPr>
          <w:rFonts w:ascii="Georgia" w:eastAsia="Georgia" w:hAnsi="Georgia" w:cs="Georgia"/>
          <w:b/>
          <w:bCs/>
          <w:color w:val="24462F"/>
          <w:sz w:val="24"/>
          <w:szCs w:val="24"/>
        </w:rPr>
        <w:t>4.1 Header</w:t>
      </w:r>
      <w:bookmarkEnd w:id="13"/>
    </w:p>
    <w:p w14:paraId="23A47749" w14:textId="77777777" w:rsidR="00C103A0" w:rsidRDefault="00000000">
      <w:pPr>
        <w:pStyle w:val="ListParagraph"/>
        <w:numPr>
          <w:ilvl w:val="0"/>
          <w:numId w:val="2"/>
        </w:numPr>
        <w:spacing w:after="70" w:line="270" w:lineRule="auto"/>
      </w:pPr>
      <w:r>
        <w:t>Logo left, navigation centre or right, "Request a Proposal" button in brand red at the far right.</w:t>
      </w:r>
    </w:p>
    <w:p w14:paraId="7780FB17" w14:textId="77777777" w:rsidR="00C103A0" w:rsidRDefault="00000000">
      <w:pPr>
        <w:pStyle w:val="ListParagraph"/>
        <w:numPr>
          <w:ilvl w:val="0"/>
          <w:numId w:val="2"/>
        </w:numPr>
        <w:spacing w:after="70" w:line="270" w:lineRule="auto"/>
      </w:pPr>
      <w:r>
        <w:t>Sticky on scroll with a reduced height state.</w:t>
      </w:r>
    </w:p>
    <w:p w14:paraId="2A2D9DD0" w14:textId="77777777" w:rsidR="00C103A0" w:rsidRDefault="00000000">
      <w:pPr>
        <w:pStyle w:val="ListParagraph"/>
        <w:numPr>
          <w:ilvl w:val="0"/>
          <w:numId w:val="2"/>
        </w:numPr>
        <w:spacing w:after="70" w:line="270" w:lineRule="auto"/>
      </w:pPr>
      <w:r>
        <w:t>Mobile: full-screen overlay menu. The proposal button remains visible outside the menu.</w:t>
      </w:r>
    </w:p>
    <w:p w14:paraId="330C032A" w14:textId="77777777" w:rsidR="00C103A0" w:rsidRDefault="00000000">
      <w:pPr>
        <w:pStyle w:val="Heading2"/>
        <w:spacing w:before="300" w:after="120"/>
      </w:pPr>
      <w:bookmarkStart w:id="14" w:name="_Toc239668951"/>
      <w:r>
        <w:rPr>
          <w:rFonts w:ascii="Georgia" w:eastAsia="Georgia" w:hAnsi="Georgia" w:cs="Georgia"/>
          <w:b/>
          <w:bCs/>
          <w:color w:val="24462F"/>
          <w:sz w:val="24"/>
          <w:szCs w:val="24"/>
        </w:rPr>
        <w:t>4.2 Footer</w:t>
      </w:r>
      <w:bookmarkEnd w:id="14"/>
    </w:p>
    <w:p w14:paraId="6EE22A7C" w14:textId="77777777" w:rsidR="00C103A0" w:rsidRDefault="00000000">
      <w:pPr>
        <w:spacing w:after="130" w:line="276" w:lineRule="auto"/>
      </w:pPr>
      <w:r>
        <w:t>Deep green background, reversed white logo. Four columns: Enterprise Training links · Talent Solutions links · Academy links · Company (About, Contact, Privacy,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6D790427"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7584DB24" w14:textId="77777777" w:rsidR="00C103A0" w:rsidRDefault="00000000">
            <w:pPr>
              <w:spacing w:after="90"/>
            </w:pPr>
            <w:r>
              <w:rPr>
                <w:b/>
                <w:bCs/>
                <w:color w:val="AE154D"/>
                <w:spacing w:val="40"/>
                <w:sz w:val="15"/>
                <w:szCs w:val="15"/>
              </w:rPr>
              <w:t>FINAL COPY — FOOTER</w:t>
            </w:r>
          </w:p>
          <w:p w14:paraId="04D7FD47" w14:textId="77777777" w:rsidR="00C103A0" w:rsidRDefault="00000000">
            <w:pPr>
              <w:spacing w:after="70" w:line="264" w:lineRule="auto"/>
            </w:pPr>
            <w:r>
              <w:rPr>
                <w:sz w:val="20"/>
                <w:szCs w:val="20"/>
              </w:rPr>
              <w:t>Cherryville Limited (RC 9150439). 6 Taiwo Street, Idi-Oro, Mushin, Lagos, Nigeria.</w:t>
            </w:r>
          </w:p>
          <w:p w14:paraId="6D1C3062" w14:textId="77777777" w:rsidR="00C103A0" w:rsidRDefault="00000000">
            <w:pPr>
              <w:spacing w:after="70" w:line="264" w:lineRule="auto"/>
            </w:pPr>
            <w:r>
              <w:rPr>
                <w:sz w:val="20"/>
                <w:szCs w:val="20"/>
              </w:rPr>
              <w:t>Empowering Growth Through Learning.</w:t>
            </w:r>
          </w:p>
        </w:tc>
      </w:tr>
    </w:tbl>
    <w:p w14:paraId="56A14361" w14:textId="77777777" w:rsidR="00C103A0" w:rsidRDefault="00000000">
      <w:pPr>
        <w:pStyle w:val="Heading2"/>
        <w:spacing w:before="300" w:after="120"/>
      </w:pPr>
      <w:bookmarkStart w:id="15" w:name="_Toc239668952"/>
      <w:r>
        <w:rPr>
          <w:rFonts w:ascii="Georgia" w:eastAsia="Georgia" w:hAnsi="Georgia" w:cs="Georgia"/>
          <w:b/>
          <w:bCs/>
          <w:color w:val="24462F"/>
          <w:sz w:val="24"/>
          <w:szCs w:val="24"/>
        </w:rPr>
        <w:t>4.3 Call-to-action patterns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53CBC303"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03A2B9C8" w14:textId="77777777" w:rsidR="00C103A0" w:rsidRDefault="00000000">
            <w:r>
              <w:rPr>
                <w:b/>
                <w:bCs/>
                <w:color w:val="24462F"/>
                <w:sz w:val="19"/>
                <w:szCs w:val="19"/>
              </w:rPr>
              <w:t>Primary CTA</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14BDE375" w14:textId="77777777" w:rsidR="00C103A0" w:rsidRDefault="00000000">
            <w:r>
              <w:rPr>
                <w:sz w:val="19"/>
                <w:szCs w:val="19"/>
              </w:rPr>
              <w:t>"Request a Proposal" — brand red. Used on every B2B page.</w:t>
            </w:r>
          </w:p>
        </w:tc>
      </w:tr>
      <w:tr w:rsidR="00C103A0" w14:paraId="27A7DDE5"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B053D2E" w14:textId="77777777" w:rsidR="00C103A0" w:rsidRDefault="00000000">
            <w:r>
              <w:rPr>
                <w:b/>
                <w:bCs/>
                <w:color w:val="24462F"/>
                <w:sz w:val="19"/>
                <w:szCs w:val="19"/>
              </w:rPr>
              <w:t>Secondary CTA</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308E78D" w14:textId="77777777" w:rsidR="00C103A0" w:rsidRDefault="00000000">
            <w:r>
              <w:rPr>
                <w:sz w:val="19"/>
                <w:szCs w:val="19"/>
              </w:rPr>
              <w:t>"Speak to our team" — outlined. Opens the contact form or WhatsApp.</w:t>
            </w:r>
          </w:p>
        </w:tc>
      </w:tr>
      <w:tr w:rsidR="00C103A0" w14:paraId="3FE313D0"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DF87394" w14:textId="77777777" w:rsidR="00C103A0" w:rsidRDefault="00000000">
            <w:r>
              <w:rPr>
                <w:b/>
                <w:bCs/>
                <w:color w:val="24462F"/>
                <w:sz w:val="19"/>
                <w:szCs w:val="19"/>
              </w:rPr>
              <w:t>Academy CTA</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F76E95A" w14:textId="77777777" w:rsidR="00C103A0" w:rsidRDefault="00000000">
            <w:r>
              <w:rPr>
                <w:sz w:val="19"/>
                <w:szCs w:val="19"/>
              </w:rPr>
              <w:t>"Enrol" or "Check next start date" — used only on Academy pages.</w:t>
            </w:r>
          </w:p>
        </w:tc>
      </w:tr>
      <w:tr w:rsidR="00C103A0" w14:paraId="42E618DD"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057BDE9E" w14:textId="77777777" w:rsidR="00C103A0" w:rsidRDefault="00000000">
            <w:r>
              <w:rPr>
                <w:b/>
                <w:bCs/>
                <w:color w:val="24462F"/>
                <w:sz w:val="19"/>
                <w:szCs w:val="19"/>
              </w:rPr>
              <w:t>WhatsApp</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C1814E2" w14:textId="77777777" w:rsidR="00C103A0" w:rsidRDefault="00000000">
            <w:r>
              <w:rPr>
                <w:sz w:val="19"/>
                <w:szCs w:val="19"/>
              </w:rPr>
              <w:t>Floating button on Academy pages only. Individual learners convert by chat; corporate buyers do not.</w:t>
            </w:r>
          </w:p>
        </w:tc>
      </w:tr>
    </w:tbl>
    <w:p w14:paraId="1054AC62" w14:textId="77777777" w:rsidR="00C103A0" w:rsidRDefault="00000000">
      <w:pPr>
        <w:pStyle w:val="Heading2"/>
        <w:spacing w:before="300" w:after="120"/>
      </w:pPr>
      <w:bookmarkStart w:id="16" w:name="_Toc239668953"/>
      <w:r>
        <w:rPr>
          <w:rFonts w:ascii="Georgia" w:eastAsia="Georgia" w:hAnsi="Georgia" w:cs="Georgia"/>
          <w:b/>
          <w:bCs/>
          <w:color w:val="24462F"/>
          <w:sz w:val="24"/>
          <w:szCs w:val="24"/>
        </w:rPr>
        <w:t>4.4 Request a Proposal form</w:t>
      </w:r>
      <w:bookmarkEnd w:id="16"/>
    </w:p>
    <w:p w14:paraId="1B65D3C4" w14:textId="77777777" w:rsidR="00C103A0" w:rsidRDefault="00000000">
      <w:pPr>
        <w:spacing w:after="130" w:line="276" w:lineRule="auto"/>
      </w:pPr>
      <w:r>
        <w:t>Fields, in this order:</w:t>
      </w:r>
    </w:p>
    <w:p w14:paraId="2C79C778" w14:textId="77777777" w:rsidR="00C103A0" w:rsidRDefault="00000000">
      <w:pPr>
        <w:pStyle w:val="ListParagraph"/>
        <w:numPr>
          <w:ilvl w:val="0"/>
          <w:numId w:val="2"/>
        </w:numPr>
        <w:spacing w:after="70" w:line="270" w:lineRule="auto"/>
      </w:pPr>
      <w:r>
        <w:t>Full name · Organisation · Work email · Phone</w:t>
      </w:r>
    </w:p>
    <w:p w14:paraId="56E60216" w14:textId="77777777" w:rsidR="00C103A0" w:rsidRDefault="00000000">
      <w:pPr>
        <w:pStyle w:val="ListParagraph"/>
        <w:numPr>
          <w:ilvl w:val="0"/>
          <w:numId w:val="2"/>
        </w:numPr>
        <w:spacing w:after="70" w:line="270" w:lineRule="auto"/>
      </w:pPr>
      <w:r>
        <w:t>Sector — dropdown: Oil &amp; Gas / Banking &amp; Financial Services / Government &amp; Public Sector / NGO &amp; Development / Other</w:t>
      </w:r>
    </w:p>
    <w:p w14:paraId="50EAE85F" w14:textId="77777777" w:rsidR="00C103A0" w:rsidRDefault="00000000">
      <w:pPr>
        <w:pStyle w:val="ListParagraph"/>
        <w:numPr>
          <w:ilvl w:val="0"/>
          <w:numId w:val="2"/>
        </w:numPr>
        <w:spacing w:after="70" w:line="270" w:lineRule="auto"/>
      </w:pPr>
      <w:r>
        <w:t>What do you need? — multi-select: Staff training / Curriculum design / Assessment &amp; reporting / Technical talent / Partner delivery</w:t>
      </w:r>
    </w:p>
    <w:p w14:paraId="5EE1714E" w14:textId="77777777" w:rsidR="00C103A0" w:rsidRDefault="00000000">
      <w:pPr>
        <w:pStyle w:val="ListParagraph"/>
        <w:numPr>
          <w:ilvl w:val="0"/>
          <w:numId w:val="2"/>
        </w:numPr>
        <w:spacing w:after="70" w:line="270" w:lineRule="auto"/>
      </w:pPr>
      <w:r>
        <w:t>Approximate number of people</w:t>
      </w:r>
    </w:p>
    <w:p w14:paraId="09C4B3A7" w14:textId="77777777" w:rsidR="00C103A0" w:rsidRDefault="00000000">
      <w:pPr>
        <w:pStyle w:val="ListParagraph"/>
        <w:numPr>
          <w:ilvl w:val="0"/>
          <w:numId w:val="2"/>
        </w:numPr>
        <w:spacing w:after="70" w:line="270" w:lineRule="auto"/>
      </w:pPr>
      <w:r>
        <w:t>Target timeframe — dropdown: Within one month / One to three months / Three months or more / Exploring options</w:t>
      </w:r>
    </w:p>
    <w:p w14:paraId="5A2CB9E0" w14:textId="77777777" w:rsidR="00C103A0" w:rsidRDefault="00000000">
      <w:pPr>
        <w:pStyle w:val="ListParagraph"/>
        <w:numPr>
          <w:ilvl w:val="0"/>
          <w:numId w:val="2"/>
        </w:numPr>
        <w:spacing w:after="70" w:line="270" w:lineRule="auto"/>
      </w:pPr>
      <w:r>
        <w:t>Message — free text</w:t>
      </w:r>
    </w:p>
    <w:p w14:paraId="00E3A6A9" w14:textId="77777777" w:rsidR="00C103A0" w:rsidRDefault="00000000">
      <w:pPr>
        <w:spacing w:after="120" w:line="260" w:lineRule="auto"/>
      </w:pPr>
      <w:r>
        <w:rPr>
          <w:i/>
          <w:iCs/>
          <w:color w:val="5A5A5A"/>
          <w:sz w:val="18"/>
          <w:szCs w:val="18"/>
        </w:rPr>
        <w:t>Developer note: submissions route to the Cherryville business address and to the CRM. Confirmation screen must set an explicit response expectation — two business days.</w:t>
      </w:r>
    </w:p>
    <w:p w14:paraId="387D6488" w14:textId="77777777" w:rsidR="00C103A0" w:rsidRDefault="00000000">
      <w:pPr>
        <w:pStyle w:val="Heading2"/>
        <w:spacing w:before="300" w:after="120"/>
      </w:pPr>
      <w:bookmarkStart w:id="17" w:name="_Toc239668954"/>
      <w:r>
        <w:rPr>
          <w:rFonts w:ascii="Georgia" w:eastAsia="Georgia" w:hAnsi="Georgia" w:cs="Georgia"/>
          <w:b/>
          <w:bCs/>
          <w:color w:val="24462F"/>
          <w:sz w:val="24"/>
          <w:szCs w:val="24"/>
        </w:rPr>
        <w:t>4.5 Academy enrolment form</w:t>
      </w:r>
      <w:bookmarkEnd w:id="17"/>
    </w:p>
    <w:p w14:paraId="3D8685A8" w14:textId="77777777" w:rsidR="00C103A0" w:rsidRDefault="00000000">
      <w:pPr>
        <w:spacing w:after="130" w:line="276" w:lineRule="auto"/>
      </w:pPr>
      <w:r>
        <w:t>Deliberately shorter: Full name · Email · Phone · Course of interest · Current level (No experience / Some experience / Working in tech) · Preferred format (Weekday / Weekend / Virtual).</w:t>
      </w:r>
    </w:p>
    <w:p w14:paraId="6CC25193" w14:textId="77777777" w:rsidR="00C103A0" w:rsidRDefault="00000000">
      <w:r>
        <w:br w:type="page"/>
      </w:r>
    </w:p>
    <w:p w14:paraId="75C0628B" w14:textId="77777777" w:rsidR="00C103A0" w:rsidRDefault="00000000">
      <w:pPr>
        <w:pStyle w:val="Heading1"/>
        <w:pBdr>
          <w:bottom w:val="single" w:sz="12" w:space="6" w:color="AE154D"/>
        </w:pBdr>
        <w:spacing w:before="400" w:after="180"/>
      </w:pPr>
      <w:bookmarkStart w:id="18" w:name="_Toc239668955"/>
      <w:r>
        <w:rPr>
          <w:rFonts w:ascii="Georgia" w:eastAsia="Georgia" w:hAnsi="Georgia" w:cs="Georgia"/>
          <w:b/>
          <w:bCs/>
          <w:color w:val="0D2115"/>
          <w:sz w:val="30"/>
          <w:szCs w:val="30"/>
        </w:rPr>
        <w:lastRenderedPageBreak/>
        <w:t>5. Page specifications</w:t>
      </w:r>
      <w:bookmarkEnd w:id="18"/>
    </w:p>
    <w:p w14:paraId="70916F4C" w14:textId="77777777" w:rsidR="00C103A0" w:rsidRDefault="00000000">
      <w:pPr>
        <w:pStyle w:val="Heading2"/>
        <w:spacing w:before="300" w:after="120"/>
      </w:pPr>
      <w:bookmarkStart w:id="19" w:name="_Toc239668956"/>
      <w:r>
        <w:rPr>
          <w:rFonts w:ascii="Georgia" w:eastAsia="Georgia" w:hAnsi="Georgia" w:cs="Georgia"/>
          <w:b/>
          <w:bCs/>
          <w:color w:val="24462F"/>
          <w:sz w:val="24"/>
          <w:szCs w:val="24"/>
        </w:rPr>
        <w:t>5.1 Homepage</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51B5087B"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166799BE" w14:textId="77777777" w:rsidR="00C103A0" w:rsidRDefault="00000000">
            <w:r>
              <w:rPr>
                <w:b/>
                <w:bCs/>
                <w:color w:val="24462F"/>
                <w:sz w:val="19"/>
                <w:szCs w:val="19"/>
              </w:rPr>
              <w:t>URL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1F81CD7D" w14:textId="77777777" w:rsidR="00C103A0" w:rsidRDefault="00000000">
            <w:r>
              <w:rPr>
                <w:sz w:val="19"/>
                <w:szCs w:val="19"/>
              </w:rPr>
              <w:t>/</w:t>
            </w:r>
          </w:p>
        </w:tc>
      </w:tr>
      <w:tr w:rsidR="00C103A0" w14:paraId="22A4633D"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291328E2" w14:textId="77777777" w:rsidR="00C103A0" w:rsidRDefault="00000000">
            <w:r>
              <w:rPr>
                <w:b/>
                <w:bCs/>
                <w:color w:val="24462F"/>
                <w:sz w:val="19"/>
                <w:szCs w:val="19"/>
              </w:rPr>
              <w:t>Target word count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5F14238B" w14:textId="77777777" w:rsidR="00C103A0" w:rsidRDefault="00000000">
            <w:r>
              <w:rPr>
                <w:sz w:val="19"/>
                <w:szCs w:val="19"/>
              </w:rPr>
              <w:t>520 words</w:t>
            </w:r>
          </w:p>
        </w:tc>
      </w:tr>
      <w:tr w:rsidR="00C103A0" w14:paraId="2417A09B"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177FE98A" w14:textId="77777777" w:rsidR="00C103A0" w:rsidRDefault="00000000">
            <w:r>
              <w:rPr>
                <w:b/>
                <w:bCs/>
                <w:color w:val="24462F"/>
                <w:sz w:val="19"/>
                <w:szCs w:val="19"/>
              </w:rPr>
              <w:t>Purpose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12F0676" w14:textId="77777777" w:rsidR="00C103A0" w:rsidRDefault="00000000">
            <w:r>
              <w:rPr>
                <w:sz w:val="19"/>
                <w:szCs w:val="19"/>
              </w:rPr>
              <w:t>Establish Cherryville as a B2B training and talent partner within five seconds, and route the visitor to the correct pillar or sector.</w:t>
            </w:r>
          </w:p>
        </w:tc>
      </w:tr>
      <w:tr w:rsidR="00C103A0" w14:paraId="579FC951"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9791594" w14:textId="77777777" w:rsidR="00C103A0" w:rsidRDefault="00000000">
            <w:r>
              <w:rPr>
                <w:b/>
                <w:bCs/>
                <w:color w:val="24462F"/>
                <w:sz w:val="19"/>
                <w:szCs w:val="19"/>
              </w:rPr>
              <w:t>SEO title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53D9C3D" w14:textId="77777777" w:rsidR="00C103A0" w:rsidRDefault="00000000">
            <w:r>
              <w:rPr>
                <w:sz w:val="19"/>
                <w:szCs w:val="19"/>
              </w:rPr>
              <w:t>Cherryville Limited | Corporate Tech Training &amp; Talent Solutions in Nigeria</w:t>
            </w:r>
          </w:p>
        </w:tc>
      </w:tr>
      <w:tr w:rsidR="00C103A0" w14:paraId="37FCEC3F"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27FB1DB1" w14:textId="77777777" w:rsidR="00C103A0" w:rsidRDefault="00000000">
            <w:r>
              <w:rPr>
                <w:b/>
                <w:bCs/>
                <w:color w:val="24462F"/>
                <w:sz w:val="19"/>
                <w:szCs w:val="19"/>
              </w:rPr>
              <w:t>Meta description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7AECD0A" w14:textId="77777777" w:rsidR="00C103A0" w:rsidRDefault="00000000">
            <w:r>
              <w:rPr>
                <w:sz w:val="19"/>
                <w:szCs w:val="19"/>
              </w:rPr>
              <w:t>Technical training and skilled tech talent for organisations in oil and gas, banking, government and the development sector. Delivered by Microsoft Certified Trainers.</w:t>
            </w:r>
          </w:p>
        </w:tc>
      </w:tr>
    </w:tbl>
    <w:p w14:paraId="7D001123" w14:textId="77777777" w:rsidR="00C103A0" w:rsidRDefault="00000000">
      <w:pPr>
        <w:pStyle w:val="Heading3"/>
        <w:spacing w:before="220" w:after="90"/>
      </w:pPr>
      <w:r>
        <w:rPr>
          <w:b/>
          <w:bCs/>
          <w:color w:val="AE154D"/>
          <w:sz w:val="21"/>
          <w:szCs w:val="21"/>
        </w:rPr>
        <w:t>Section 1 — Hero (60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3A916B66"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069E6D45" w14:textId="77777777" w:rsidR="00C103A0" w:rsidRDefault="00000000">
            <w:pPr>
              <w:spacing w:after="90"/>
            </w:pPr>
            <w:r>
              <w:rPr>
                <w:b/>
                <w:bCs/>
                <w:color w:val="AE154D"/>
                <w:spacing w:val="40"/>
                <w:sz w:val="15"/>
                <w:szCs w:val="15"/>
              </w:rPr>
              <w:t>FINAL COPY</w:t>
            </w:r>
          </w:p>
          <w:p w14:paraId="06D2A5CB" w14:textId="77777777" w:rsidR="00C103A0" w:rsidRDefault="00000000">
            <w:pPr>
              <w:spacing w:before="60" w:after="70"/>
            </w:pPr>
            <w:r>
              <w:rPr>
                <w:rFonts w:ascii="Georgia" w:eastAsia="Georgia" w:hAnsi="Georgia" w:cs="Georgia"/>
                <w:b/>
                <w:bCs/>
                <w:color w:val="0D2115"/>
                <w:sz w:val="22"/>
                <w:szCs w:val="22"/>
              </w:rPr>
              <w:t>Build the technical capability your business runs on.</w:t>
            </w:r>
          </w:p>
          <w:p w14:paraId="5A2F1949" w14:textId="77777777" w:rsidR="00C103A0" w:rsidRDefault="00000000">
            <w:pPr>
              <w:spacing w:after="70" w:line="264" w:lineRule="auto"/>
            </w:pPr>
            <w:r>
              <w:rPr>
                <w:sz w:val="20"/>
                <w:szCs w:val="20"/>
              </w:rPr>
              <w:t>Cherryville designs and delivers technical training for organisations across oil and gas, banking, government and the development sector — and supplies the skilled talent to keep the work moving.</w:t>
            </w:r>
          </w:p>
          <w:p w14:paraId="5BE9FCBB" w14:textId="77777777" w:rsidR="00C103A0" w:rsidRDefault="00000000">
            <w:pPr>
              <w:spacing w:before="70" w:after="40"/>
            </w:pPr>
            <w:r>
              <w:rPr>
                <w:b/>
                <w:bCs/>
                <w:color w:val="680A30"/>
                <w:sz w:val="20"/>
                <w:szCs w:val="20"/>
              </w:rPr>
              <w:t xml:space="preserve">Button: </w:t>
            </w:r>
            <w:r>
              <w:rPr>
                <w:sz w:val="20"/>
                <w:szCs w:val="20"/>
              </w:rPr>
              <w:t>"Request a Proposal" (primary) · "Explore our services" (secondary, anchors to Section 3)</w:t>
            </w:r>
          </w:p>
        </w:tc>
      </w:tr>
    </w:tbl>
    <w:p w14:paraId="77D1FD3F" w14:textId="77777777" w:rsidR="00C103A0" w:rsidRDefault="00000000">
      <w:pPr>
        <w:pStyle w:val="Heading3"/>
        <w:spacing w:before="220" w:after="90"/>
      </w:pPr>
      <w:r>
        <w:rPr>
          <w:b/>
          <w:bCs/>
          <w:color w:val="AE154D"/>
          <w:sz w:val="21"/>
          <w:szCs w:val="21"/>
        </w:rPr>
        <w:t>Section 2 — Credibility strip (25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29D1BE09"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4DED47E2" w14:textId="77777777" w:rsidR="00C103A0" w:rsidRDefault="00000000">
            <w:pPr>
              <w:spacing w:after="90"/>
            </w:pPr>
            <w:r>
              <w:rPr>
                <w:b/>
                <w:bCs/>
                <w:color w:val="AE154D"/>
                <w:spacing w:val="40"/>
                <w:sz w:val="15"/>
                <w:szCs w:val="15"/>
              </w:rPr>
              <w:t>FINAL COPY</w:t>
            </w:r>
          </w:p>
          <w:p w14:paraId="22EB7575" w14:textId="77777777" w:rsidR="00C103A0" w:rsidRDefault="00000000">
            <w:pPr>
              <w:pStyle w:val="ListParagraph"/>
              <w:numPr>
                <w:ilvl w:val="0"/>
                <w:numId w:val="2"/>
              </w:numPr>
              <w:spacing w:after="60" w:line="264" w:lineRule="auto"/>
            </w:pPr>
            <w:r>
              <w:rPr>
                <w:sz w:val="20"/>
                <w:szCs w:val="20"/>
              </w:rPr>
              <w:t>Every facilitator is a Microsoft Certified Trainer</w:t>
            </w:r>
          </w:p>
          <w:p w14:paraId="3E05C080" w14:textId="77777777" w:rsidR="00C103A0" w:rsidRDefault="00000000">
            <w:pPr>
              <w:pStyle w:val="ListParagraph"/>
              <w:numPr>
                <w:ilvl w:val="0"/>
                <w:numId w:val="2"/>
              </w:numPr>
              <w:spacing w:after="60" w:line="264" w:lineRule="auto"/>
            </w:pPr>
            <w:r>
              <w:rPr>
                <w:sz w:val="20"/>
                <w:szCs w:val="20"/>
              </w:rPr>
              <w:t>Programmes governed by a controlled delivery lifecycle</w:t>
            </w:r>
          </w:p>
          <w:p w14:paraId="7DB6D4C6" w14:textId="77777777" w:rsidR="00C103A0" w:rsidRDefault="00000000">
            <w:pPr>
              <w:pStyle w:val="ListParagraph"/>
              <w:numPr>
                <w:ilvl w:val="0"/>
                <w:numId w:val="2"/>
              </w:numPr>
              <w:spacing w:after="60" w:line="264" w:lineRule="auto"/>
            </w:pPr>
            <w:r>
              <w:rPr>
                <w:sz w:val="20"/>
                <w:szCs w:val="20"/>
              </w:rPr>
              <w:t>Capability measured before, during and after training</w:t>
            </w:r>
          </w:p>
          <w:p w14:paraId="6A0DADCF" w14:textId="77777777" w:rsidR="00C103A0" w:rsidRDefault="00000000">
            <w:pPr>
              <w:pStyle w:val="ListParagraph"/>
              <w:numPr>
                <w:ilvl w:val="0"/>
                <w:numId w:val="2"/>
              </w:numPr>
              <w:spacing w:after="60" w:line="264" w:lineRule="auto"/>
            </w:pPr>
            <w:r>
              <w:rPr>
                <w:sz w:val="20"/>
                <w:szCs w:val="20"/>
              </w:rPr>
              <w:t>Multi-cohort delivery across Lagos and Abuja</w:t>
            </w:r>
          </w:p>
        </w:tc>
      </w:tr>
    </w:tbl>
    <w:p w14:paraId="6E741EF5" w14:textId="77777777" w:rsidR="00C103A0" w:rsidRDefault="00000000">
      <w:pPr>
        <w:pStyle w:val="Heading3"/>
        <w:spacing w:before="220" w:after="90"/>
      </w:pPr>
      <w:r>
        <w:rPr>
          <w:b/>
          <w:bCs/>
          <w:color w:val="AE154D"/>
          <w:sz w:val="21"/>
          <w:szCs w:val="21"/>
        </w:rPr>
        <w:t>Section 3 — What we do (140 words)</w:t>
      </w:r>
    </w:p>
    <w:p w14:paraId="77D485FA" w14:textId="77777777" w:rsidR="00C103A0" w:rsidRDefault="00000000">
      <w:pPr>
        <w:spacing w:after="130" w:line="276" w:lineRule="auto"/>
      </w:pPr>
      <w:r>
        <w:t>Three cards. The two B2B cards carry visual weight; the Academy card is presented at reduced prominence.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07798283"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2F24B418" w14:textId="77777777" w:rsidR="00C103A0" w:rsidRDefault="00000000">
            <w:pPr>
              <w:spacing w:after="90"/>
            </w:pPr>
            <w:r>
              <w:rPr>
                <w:b/>
                <w:bCs/>
                <w:color w:val="AE154D"/>
                <w:spacing w:val="40"/>
                <w:sz w:val="15"/>
                <w:szCs w:val="15"/>
              </w:rPr>
              <w:t>FINAL COPY</w:t>
            </w:r>
          </w:p>
          <w:p w14:paraId="2E1DC254" w14:textId="77777777" w:rsidR="00C103A0" w:rsidRDefault="00000000">
            <w:pPr>
              <w:spacing w:before="60" w:after="70"/>
            </w:pPr>
            <w:r>
              <w:rPr>
                <w:rFonts w:ascii="Georgia" w:eastAsia="Georgia" w:hAnsi="Georgia" w:cs="Georgia"/>
                <w:b/>
                <w:bCs/>
                <w:color w:val="0D2115"/>
                <w:sz w:val="22"/>
                <w:szCs w:val="22"/>
              </w:rPr>
              <w:t>Enterprise Training</w:t>
            </w:r>
          </w:p>
          <w:p w14:paraId="46B4E08A" w14:textId="5EB21505" w:rsidR="00C103A0" w:rsidRDefault="00000000">
            <w:pPr>
              <w:spacing w:after="70" w:line="264" w:lineRule="auto"/>
            </w:pPr>
            <w:r>
              <w:rPr>
                <w:sz w:val="20"/>
                <w:szCs w:val="20"/>
              </w:rPr>
              <w:t>Technical training for your workforce</w:t>
            </w:r>
            <w:r w:rsidR="005E350A">
              <w:rPr>
                <w:sz w:val="20"/>
                <w:szCs w:val="20"/>
                <w:lang w:val="en-US"/>
              </w:rPr>
              <w:t>;</w:t>
            </w:r>
            <w:r>
              <w:rPr>
                <w:sz w:val="20"/>
                <w:szCs w:val="20"/>
              </w:rPr>
              <w:t xml:space="preserve"> scoped to your operating environment, delivered by certified trainers, and evidenced with assessment data your executive team can act on. Link: Explore Enterprise Training</w:t>
            </w:r>
          </w:p>
          <w:p w14:paraId="2416E7AD" w14:textId="77777777" w:rsidR="00C103A0" w:rsidRDefault="00000000">
            <w:pPr>
              <w:spacing w:before="60" w:after="70"/>
            </w:pPr>
            <w:r>
              <w:rPr>
                <w:rFonts w:ascii="Georgia" w:eastAsia="Georgia" w:hAnsi="Georgia" w:cs="Georgia"/>
                <w:b/>
                <w:bCs/>
                <w:color w:val="0D2115"/>
                <w:sz w:val="22"/>
                <w:szCs w:val="22"/>
              </w:rPr>
              <w:t>Talent Solutions</w:t>
            </w:r>
          </w:p>
          <w:p w14:paraId="1DC28DA6" w14:textId="77777777" w:rsidR="00C103A0" w:rsidRDefault="00000000">
            <w:pPr>
              <w:spacing w:after="70" w:line="264" w:lineRule="auto"/>
            </w:pPr>
            <w:r>
              <w:rPr>
                <w:sz w:val="20"/>
                <w:szCs w:val="20"/>
              </w:rPr>
              <w:t>Skilled technical people, supplied to your specification. Embed a specialist in your team, commission talent trained to your standard, or engage a full delivery team for a defined scope. Link: Explore Talent Solutions</w:t>
            </w:r>
          </w:p>
          <w:p w14:paraId="4BC0DCD1" w14:textId="77777777" w:rsidR="00C103A0" w:rsidRDefault="00000000">
            <w:pPr>
              <w:spacing w:before="60" w:after="70"/>
            </w:pPr>
            <w:r>
              <w:rPr>
                <w:rFonts w:ascii="Georgia" w:eastAsia="Georgia" w:hAnsi="Georgia" w:cs="Georgia"/>
                <w:b/>
                <w:bCs/>
                <w:color w:val="0D2115"/>
                <w:sz w:val="22"/>
                <w:szCs w:val="22"/>
              </w:rPr>
              <w:t>Cherryville Academy</w:t>
            </w:r>
          </w:p>
          <w:p w14:paraId="40E40AA7" w14:textId="77777777" w:rsidR="00C103A0" w:rsidRDefault="00000000">
            <w:pPr>
              <w:spacing w:after="70" w:line="264" w:lineRule="auto"/>
            </w:pPr>
            <w:r>
              <w:rPr>
                <w:sz w:val="20"/>
                <w:szCs w:val="20"/>
              </w:rPr>
              <w:lastRenderedPageBreak/>
              <w:t>Career-focused courses for individuals, from complete beginner to advanced practitioner. Every course is built around a job you can name. Link: Browse courses</w:t>
            </w:r>
          </w:p>
        </w:tc>
      </w:tr>
    </w:tbl>
    <w:p w14:paraId="5B9086E6" w14:textId="77777777" w:rsidR="00C103A0" w:rsidRDefault="00000000">
      <w:pPr>
        <w:pStyle w:val="Heading3"/>
        <w:spacing w:before="220" w:after="90"/>
      </w:pPr>
      <w:r>
        <w:rPr>
          <w:b/>
          <w:bCs/>
          <w:color w:val="AE154D"/>
          <w:sz w:val="21"/>
          <w:szCs w:val="21"/>
        </w:rPr>
        <w:lastRenderedPageBreak/>
        <w:t>Section 4 — Sectors we serve (110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69063E26"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5293FEF1" w14:textId="77777777" w:rsidR="00C103A0" w:rsidRDefault="00000000">
            <w:pPr>
              <w:spacing w:after="90"/>
            </w:pPr>
            <w:r>
              <w:rPr>
                <w:b/>
                <w:bCs/>
                <w:color w:val="AE154D"/>
                <w:spacing w:val="40"/>
                <w:sz w:val="15"/>
                <w:szCs w:val="15"/>
              </w:rPr>
              <w:t>FINAL COPY</w:t>
            </w:r>
          </w:p>
          <w:p w14:paraId="12A85824" w14:textId="77777777" w:rsidR="00C103A0" w:rsidRDefault="00000000">
            <w:pPr>
              <w:spacing w:before="60" w:after="70"/>
            </w:pPr>
            <w:r>
              <w:rPr>
                <w:rFonts w:ascii="Georgia" w:eastAsia="Georgia" w:hAnsi="Georgia" w:cs="Georgia"/>
                <w:b/>
                <w:bCs/>
                <w:color w:val="0D2115"/>
                <w:sz w:val="22"/>
                <w:szCs w:val="22"/>
              </w:rPr>
              <w:t>We work where technical capability carries weight.</w:t>
            </w:r>
          </w:p>
          <w:p w14:paraId="5F4A28D4" w14:textId="77777777" w:rsidR="00C103A0" w:rsidRDefault="00000000">
            <w:pPr>
              <w:spacing w:after="70" w:line="264" w:lineRule="auto"/>
            </w:pPr>
            <w:r>
              <w:rPr>
                <w:sz w:val="20"/>
                <w:szCs w:val="20"/>
              </w:rPr>
              <w:t>Different sectors buy training for different reasons. We build the programme around yours.</w:t>
            </w:r>
          </w:p>
          <w:p w14:paraId="3B0D3F5B" w14:textId="3B9595D3" w:rsidR="00C103A0" w:rsidRDefault="00000000">
            <w:pPr>
              <w:pStyle w:val="ListParagraph"/>
              <w:numPr>
                <w:ilvl w:val="0"/>
                <w:numId w:val="2"/>
              </w:numPr>
              <w:spacing w:after="60" w:line="264" w:lineRule="auto"/>
            </w:pPr>
            <w:r>
              <w:rPr>
                <w:sz w:val="20"/>
                <w:szCs w:val="20"/>
              </w:rPr>
              <w:t>Oil &amp; Gas</w:t>
            </w:r>
            <w:r w:rsidR="005D5A35">
              <w:rPr>
                <w:sz w:val="20"/>
                <w:szCs w:val="20"/>
                <w:lang w:val="en-US"/>
              </w:rPr>
              <w:t>:</w:t>
            </w:r>
            <w:r>
              <w:rPr>
                <w:sz w:val="20"/>
                <w:szCs w:val="20"/>
              </w:rPr>
              <w:t xml:space="preserve"> turning operational and production data into decisions, and securing the environments that generate it.</w:t>
            </w:r>
          </w:p>
          <w:p w14:paraId="064466F2" w14:textId="1AFBF4DE" w:rsidR="00C103A0" w:rsidRDefault="00000000">
            <w:pPr>
              <w:pStyle w:val="ListParagraph"/>
              <w:numPr>
                <w:ilvl w:val="0"/>
                <w:numId w:val="2"/>
              </w:numPr>
              <w:spacing w:after="60" w:line="264" w:lineRule="auto"/>
            </w:pPr>
            <w:r>
              <w:rPr>
                <w:sz w:val="20"/>
                <w:szCs w:val="20"/>
              </w:rPr>
              <w:t>Banking &amp; Financial Services</w:t>
            </w:r>
            <w:r w:rsidR="005D5A35">
              <w:rPr>
                <w:sz w:val="20"/>
                <w:szCs w:val="20"/>
                <w:lang w:val="en-US"/>
              </w:rPr>
              <w:t>:</w:t>
            </w:r>
            <w:r>
              <w:rPr>
                <w:sz w:val="20"/>
                <w:szCs w:val="20"/>
              </w:rPr>
              <w:t xml:space="preserve"> analytics, security operations and the automation of manual back-office work.</w:t>
            </w:r>
          </w:p>
          <w:p w14:paraId="092E0013" w14:textId="6FBDCB41" w:rsidR="00C103A0" w:rsidRDefault="00000000">
            <w:pPr>
              <w:pStyle w:val="ListParagraph"/>
              <w:numPr>
                <w:ilvl w:val="0"/>
                <w:numId w:val="2"/>
              </w:numPr>
              <w:spacing w:after="60" w:line="264" w:lineRule="auto"/>
            </w:pPr>
            <w:r>
              <w:rPr>
                <w:sz w:val="20"/>
                <w:szCs w:val="20"/>
              </w:rPr>
              <w:t>Government &amp; Public Sector</w:t>
            </w:r>
            <w:r w:rsidR="005D5A35">
              <w:rPr>
                <w:sz w:val="20"/>
                <w:szCs w:val="20"/>
                <w:lang w:val="en-US"/>
              </w:rPr>
              <w:t>:</w:t>
            </w:r>
            <w:r>
              <w:rPr>
                <w:sz w:val="20"/>
                <w:szCs w:val="20"/>
              </w:rPr>
              <w:t xml:space="preserve"> digital capability across large workforces, and data that supports policy.</w:t>
            </w:r>
          </w:p>
          <w:p w14:paraId="44C5882F" w14:textId="7ED35B2A" w:rsidR="00C103A0" w:rsidRDefault="00000000">
            <w:pPr>
              <w:pStyle w:val="ListParagraph"/>
              <w:numPr>
                <w:ilvl w:val="0"/>
                <w:numId w:val="2"/>
              </w:numPr>
              <w:spacing w:after="60" w:line="264" w:lineRule="auto"/>
            </w:pPr>
            <w:r>
              <w:rPr>
                <w:sz w:val="20"/>
                <w:szCs w:val="20"/>
              </w:rPr>
              <w:t>NGOs &amp; Development Partners</w:t>
            </w:r>
            <w:r w:rsidR="005D5A35">
              <w:rPr>
                <w:sz w:val="20"/>
                <w:szCs w:val="20"/>
                <w:lang w:val="en-US"/>
              </w:rPr>
              <w:t>:</w:t>
            </w:r>
            <w:r>
              <w:rPr>
                <w:sz w:val="20"/>
                <w:szCs w:val="20"/>
              </w:rPr>
              <w:t xml:space="preserve"> employability programmes and staff capability, measured against your results framework.</w:t>
            </w:r>
          </w:p>
        </w:tc>
      </w:tr>
    </w:tbl>
    <w:p w14:paraId="2F8B3828" w14:textId="77777777" w:rsidR="00C103A0" w:rsidRDefault="00000000">
      <w:pPr>
        <w:pStyle w:val="Heading3"/>
        <w:spacing w:before="220" w:after="90"/>
      </w:pPr>
      <w:r>
        <w:rPr>
          <w:b/>
          <w:bCs/>
          <w:color w:val="AE154D"/>
          <w:sz w:val="21"/>
          <w:szCs w:val="21"/>
        </w:rPr>
        <w:t>Section 5 — How we work (95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1520A0C1"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0AF63625" w14:textId="77777777" w:rsidR="00C103A0" w:rsidRDefault="00000000">
            <w:pPr>
              <w:spacing w:after="90"/>
            </w:pPr>
            <w:r>
              <w:rPr>
                <w:b/>
                <w:bCs/>
                <w:color w:val="AE154D"/>
                <w:spacing w:val="40"/>
                <w:sz w:val="15"/>
                <w:szCs w:val="15"/>
              </w:rPr>
              <w:t>FINAL COPY</w:t>
            </w:r>
          </w:p>
          <w:p w14:paraId="2287D43A" w14:textId="77777777" w:rsidR="00C103A0" w:rsidRDefault="00000000">
            <w:pPr>
              <w:spacing w:before="60" w:after="70"/>
            </w:pPr>
            <w:r>
              <w:rPr>
                <w:rFonts w:ascii="Georgia" w:eastAsia="Georgia" w:hAnsi="Georgia" w:cs="Georgia"/>
                <w:b/>
                <w:bCs/>
                <w:color w:val="0D2115"/>
                <w:sz w:val="22"/>
                <w:szCs w:val="22"/>
              </w:rPr>
              <w:t>A method, not a menu.</w:t>
            </w:r>
          </w:p>
          <w:p w14:paraId="4FE5840B" w14:textId="79908D34" w:rsidR="00C103A0" w:rsidRDefault="00000000">
            <w:pPr>
              <w:spacing w:after="70" w:line="264" w:lineRule="auto"/>
            </w:pPr>
            <w:r>
              <w:rPr>
                <w:sz w:val="20"/>
                <w:szCs w:val="20"/>
              </w:rPr>
              <w:t>Every Cherryville programme runs through three governed phases</w:t>
            </w:r>
            <w:r w:rsidR="005D5A35">
              <w:rPr>
                <w:sz w:val="20"/>
                <w:szCs w:val="20"/>
                <w:lang w:val="en-US"/>
              </w:rPr>
              <w:t>;</w:t>
            </w:r>
            <w:r>
              <w:rPr>
                <w:sz w:val="20"/>
                <w:szCs w:val="20"/>
              </w:rPr>
              <w:t xml:space="preserve"> Definition, Delivery and Closure</w:t>
            </w:r>
            <w:r w:rsidR="005D5A35">
              <w:rPr>
                <w:sz w:val="20"/>
                <w:szCs w:val="20"/>
                <w:lang w:val="en-US"/>
              </w:rPr>
              <w:t>:</w:t>
            </w:r>
            <w:r>
              <w:rPr>
                <w:sz w:val="20"/>
                <w:szCs w:val="20"/>
              </w:rPr>
              <w:t xml:space="preserve"> with formal assurance gates between them. We agree the capability gap before we design anything, we measure movement while the programme is live, and we close with evidence rather than a certificate ceremony.</w:t>
            </w:r>
          </w:p>
          <w:p w14:paraId="33078512" w14:textId="77777777" w:rsidR="00C103A0" w:rsidRDefault="00000000">
            <w:pPr>
              <w:spacing w:after="70" w:line="264" w:lineRule="auto"/>
            </w:pPr>
            <w:r>
              <w:rPr>
                <w:sz w:val="20"/>
                <w:szCs w:val="20"/>
              </w:rPr>
              <w:t>It is a slower conversation at the start. It is the reason our programmes hold up when the training ends.</w:t>
            </w:r>
          </w:p>
          <w:p w14:paraId="4288CCAB" w14:textId="77777777" w:rsidR="00C103A0" w:rsidRDefault="00000000">
            <w:pPr>
              <w:spacing w:before="70" w:after="40"/>
            </w:pPr>
            <w:r>
              <w:rPr>
                <w:b/>
                <w:bCs/>
                <w:color w:val="680A30"/>
                <w:sz w:val="20"/>
                <w:szCs w:val="20"/>
              </w:rPr>
              <w:t xml:space="preserve">Button: </w:t>
            </w:r>
            <w:r>
              <w:rPr>
                <w:sz w:val="20"/>
                <w:szCs w:val="20"/>
              </w:rPr>
              <w:t>"See how we deliver" — links to /enterprise-training#delivery-standard</w:t>
            </w:r>
          </w:p>
        </w:tc>
      </w:tr>
    </w:tbl>
    <w:p w14:paraId="1FC3BD6B" w14:textId="77777777" w:rsidR="00C103A0" w:rsidRDefault="00000000">
      <w:pPr>
        <w:pStyle w:val="Heading3"/>
        <w:spacing w:before="220" w:after="90"/>
      </w:pPr>
      <w:r>
        <w:rPr>
          <w:b/>
          <w:bCs/>
          <w:color w:val="AE154D"/>
          <w:sz w:val="21"/>
          <w:szCs w:val="21"/>
        </w:rPr>
        <w:t>Section 6 — Academy teaser (60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6253A383"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33467947" w14:textId="77777777" w:rsidR="00C103A0" w:rsidRDefault="00000000">
            <w:pPr>
              <w:spacing w:after="90"/>
            </w:pPr>
            <w:r>
              <w:rPr>
                <w:b/>
                <w:bCs/>
                <w:color w:val="AE154D"/>
                <w:spacing w:val="40"/>
                <w:sz w:val="15"/>
                <w:szCs w:val="15"/>
              </w:rPr>
              <w:t>FINAL COPY</w:t>
            </w:r>
          </w:p>
          <w:p w14:paraId="31A7769B" w14:textId="77777777" w:rsidR="00C103A0" w:rsidRDefault="00000000">
            <w:pPr>
              <w:spacing w:before="60" w:after="70"/>
            </w:pPr>
            <w:r>
              <w:rPr>
                <w:rFonts w:ascii="Georgia" w:eastAsia="Georgia" w:hAnsi="Georgia" w:cs="Georgia"/>
                <w:b/>
                <w:bCs/>
                <w:color w:val="0D2115"/>
                <w:sz w:val="22"/>
                <w:szCs w:val="22"/>
              </w:rPr>
              <w:t>Not here on behalf of an organisation?</w:t>
            </w:r>
          </w:p>
          <w:p w14:paraId="007DDBAC" w14:textId="4BFEC323" w:rsidR="00C103A0" w:rsidRDefault="00000000">
            <w:pPr>
              <w:spacing w:after="70" w:line="264" w:lineRule="auto"/>
            </w:pPr>
            <w:r>
              <w:rPr>
                <w:sz w:val="20"/>
                <w:szCs w:val="20"/>
              </w:rPr>
              <w:t>Cherryville Academy runs courses for individuals at every level</w:t>
            </w:r>
            <w:r w:rsidR="005D5A35">
              <w:rPr>
                <w:sz w:val="20"/>
                <w:szCs w:val="20"/>
                <w:lang w:val="en-US"/>
              </w:rPr>
              <w:t>;</w:t>
            </w:r>
            <w:r>
              <w:rPr>
                <w:sz w:val="20"/>
                <w:szCs w:val="20"/>
              </w:rPr>
              <w:t xml:space="preserve"> including for people who have never worked in tech before. Tell us what interests you and we will point you to one course, not a catalogue.</w:t>
            </w:r>
          </w:p>
          <w:p w14:paraId="77611445" w14:textId="77777777" w:rsidR="00C103A0" w:rsidRDefault="00000000">
            <w:pPr>
              <w:spacing w:before="70" w:after="40"/>
            </w:pPr>
            <w:r>
              <w:rPr>
                <w:b/>
                <w:bCs/>
                <w:color w:val="680A30"/>
                <w:sz w:val="20"/>
                <w:szCs w:val="20"/>
              </w:rPr>
              <w:t xml:space="preserve">Button: </w:t>
            </w:r>
            <w:r>
              <w:rPr>
                <w:sz w:val="20"/>
                <w:szCs w:val="20"/>
              </w:rPr>
              <w:t>"Find your course"</w:t>
            </w:r>
          </w:p>
        </w:tc>
      </w:tr>
    </w:tbl>
    <w:p w14:paraId="3DB4B520" w14:textId="77777777" w:rsidR="00C103A0" w:rsidRDefault="00000000">
      <w:pPr>
        <w:pStyle w:val="Heading3"/>
        <w:spacing w:before="220" w:after="90"/>
      </w:pPr>
      <w:r>
        <w:rPr>
          <w:b/>
          <w:bCs/>
          <w:color w:val="AE154D"/>
          <w:sz w:val="21"/>
          <w:szCs w:val="21"/>
        </w:rPr>
        <w:t>Section 7 — Closing CTA (30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13D3557A"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589572FA" w14:textId="77777777" w:rsidR="00C103A0" w:rsidRDefault="00000000">
            <w:pPr>
              <w:spacing w:after="90"/>
            </w:pPr>
            <w:r>
              <w:rPr>
                <w:b/>
                <w:bCs/>
                <w:color w:val="AE154D"/>
                <w:spacing w:val="40"/>
                <w:sz w:val="15"/>
                <w:szCs w:val="15"/>
              </w:rPr>
              <w:t>FINAL COPY</w:t>
            </w:r>
          </w:p>
          <w:p w14:paraId="7868BF4D" w14:textId="77777777" w:rsidR="00C103A0" w:rsidRDefault="00000000">
            <w:pPr>
              <w:spacing w:before="60" w:after="70"/>
            </w:pPr>
            <w:r>
              <w:rPr>
                <w:rFonts w:ascii="Georgia" w:eastAsia="Georgia" w:hAnsi="Georgia" w:cs="Georgia"/>
                <w:b/>
                <w:bCs/>
                <w:color w:val="0D2115"/>
                <w:sz w:val="22"/>
                <w:szCs w:val="22"/>
              </w:rPr>
              <w:t>Tell us what your people need to be able to do.</w:t>
            </w:r>
          </w:p>
          <w:p w14:paraId="657FEF0C" w14:textId="77777777" w:rsidR="00C103A0" w:rsidRDefault="00000000">
            <w:pPr>
              <w:spacing w:after="70" w:line="264" w:lineRule="auto"/>
            </w:pPr>
            <w:r>
              <w:rPr>
                <w:sz w:val="20"/>
                <w:szCs w:val="20"/>
              </w:rPr>
              <w:t>Send us the capability gap and we will come back with a scoped programme, a timeline and a price.</w:t>
            </w:r>
          </w:p>
          <w:p w14:paraId="780285C9" w14:textId="77777777" w:rsidR="00C103A0" w:rsidRDefault="00000000">
            <w:pPr>
              <w:spacing w:before="70" w:after="40"/>
            </w:pPr>
            <w:r>
              <w:rPr>
                <w:b/>
                <w:bCs/>
                <w:color w:val="680A30"/>
                <w:sz w:val="20"/>
                <w:szCs w:val="20"/>
              </w:rPr>
              <w:t xml:space="preserve">Button: </w:t>
            </w:r>
            <w:r>
              <w:rPr>
                <w:sz w:val="20"/>
                <w:szCs w:val="20"/>
              </w:rPr>
              <w:t>"Request a Proposal"</w:t>
            </w:r>
          </w:p>
        </w:tc>
      </w:tr>
    </w:tbl>
    <w:p w14:paraId="2D82DAB3" w14:textId="77777777" w:rsidR="00C103A0" w:rsidRDefault="00000000">
      <w:r>
        <w:br w:type="page"/>
      </w:r>
    </w:p>
    <w:p w14:paraId="100CD368" w14:textId="77777777" w:rsidR="00C103A0" w:rsidRDefault="00000000">
      <w:pPr>
        <w:pStyle w:val="Heading2"/>
        <w:spacing w:before="300" w:after="120"/>
      </w:pPr>
      <w:bookmarkStart w:id="20" w:name="_Toc239668957"/>
      <w:r>
        <w:rPr>
          <w:rFonts w:ascii="Georgia" w:eastAsia="Georgia" w:hAnsi="Georgia" w:cs="Georgia"/>
          <w:b/>
          <w:bCs/>
          <w:color w:val="24462F"/>
          <w:sz w:val="24"/>
          <w:szCs w:val="24"/>
        </w:rPr>
        <w:lastRenderedPageBreak/>
        <w:t>5.2 Enterprise Training</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54E916E9"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5716F01B" w14:textId="77777777" w:rsidR="00C103A0" w:rsidRDefault="00000000">
            <w:r>
              <w:rPr>
                <w:b/>
                <w:bCs/>
                <w:color w:val="24462F"/>
                <w:sz w:val="19"/>
                <w:szCs w:val="19"/>
              </w:rPr>
              <w:t>URL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60625E9" w14:textId="77777777" w:rsidR="00C103A0" w:rsidRDefault="00000000">
            <w:r>
              <w:rPr>
                <w:sz w:val="19"/>
                <w:szCs w:val="19"/>
              </w:rPr>
              <w:t>/enterprise-training</w:t>
            </w:r>
          </w:p>
        </w:tc>
      </w:tr>
      <w:tr w:rsidR="00C103A0" w14:paraId="5418544B"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0D20DC7D" w14:textId="77777777" w:rsidR="00C103A0" w:rsidRDefault="00000000">
            <w:r>
              <w:rPr>
                <w:b/>
                <w:bCs/>
                <w:color w:val="24462F"/>
                <w:sz w:val="19"/>
                <w:szCs w:val="19"/>
              </w:rPr>
              <w:t>Target word count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40B753D8" w14:textId="77777777" w:rsidR="00C103A0" w:rsidRDefault="00000000">
            <w:r>
              <w:rPr>
                <w:sz w:val="19"/>
                <w:szCs w:val="19"/>
              </w:rPr>
              <w:t>750 words</w:t>
            </w:r>
          </w:p>
        </w:tc>
      </w:tr>
      <w:tr w:rsidR="00C103A0" w14:paraId="6267C256"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4669E62" w14:textId="77777777" w:rsidR="00C103A0" w:rsidRDefault="00000000">
            <w:r>
              <w:rPr>
                <w:b/>
                <w:bCs/>
                <w:color w:val="24462F"/>
                <w:sz w:val="19"/>
                <w:szCs w:val="19"/>
              </w:rPr>
              <w:t>Purpose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FD6E6FA" w14:textId="77777777" w:rsidR="00C103A0" w:rsidRDefault="00000000">
            <w:r>
              <w:rPr>
                <w:sz w:val="19"/>
                <w:szCs w:val="19"/>
              </w:rPr>
              <w:t>Present the four training service lines and establish delivery credibility.</w:t>
            </w:r>
          </w:p>
        </w:tc>
      </w:tr>
      <w:tr w:rsidR="00C103A0" w14:paraId="7AC53040"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1973BF4" w14:textId="77777777" w:rsidR="00C103A0" w:rsidRDefault="00000000">
            <w:r>
              <w:rPr>
                <w:b/>
                <w:bCs/>
                <w:color w:val="24462F"/>
                <w:sz w:val="19"/>
                <w:szCs w:val="19"/>
              </w:rPr>
              <w:t>SEO title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1E3C9E5" w14:textId="77777777" w:rsidR="00C103A0" w:rsidRDefault="00000000">
            <w:r>
              <w:rPr>
                <w:sz w:val="19"/>
                <w:szCs w:val="19"/>
              </w:rPr>
              <w:t>Corporate Technical Training in Nigeria | Cherryville Limited</w:t>
            </w:r>
          </w:p>
        </w:tc>
      </w:tr>
      <w:tr w:rsidR="00C103A0" w14:paraId="4A0D3C4F"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9D91430" w14:textId="77777777" w:rsidR="00C103A0" w:rsidRDefault="00000000">
            <w:r>
              <w:rPr>
                <w:b/>
                <w:bCs/>
                <w:color w:val="24462F"/>
                <w:sz w:val="19"/>
                <w:szCs w:val="19"/>
              </w:rPr>
              <w:t>Meta description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17E868E8" w14:textId="77777777" w:rsidR="00C103A0" w:rsidRDefault="00000000">
            <w:r>
              <w:rPr>
                <w:sz w:val="19"/>
                <w:szCs w:val="19"/>
              </w:rPr>
              <w:t>Cohort-based technical training, custom curriculum design, capability assessment and white-label delivery for organisations across Nigeria.</w:t>
            </w:r>
          </w:p>
        </w:tc>
      </w:tr>
    </w:tbl>
    <w:p w14:paraId="78CF8D18" w14:textId="77777777" w:rsidR="00C103A0" w:rsidRDefault="00000000">
      <w:pPr>
        <w:pStyle w:val="Heading3"/>
        <w:spacing w:before="220" w:after="90"/>
      </w:pPr>
      <w:r>
        <w:rPr>
          <w:b/>
          <w:bCs/>
          <w:color w:val="AE154D"/>
          <w:sz w:val="21"/>
          <w:szCs w:val="21"/>
        </w:rPr>
        <w:t>Section 1 — Hero (55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4847AB4A"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4D64CF39" w14:textId="77777777" w:rsidR="00C103A0" w:rsidRDefault="00000000">
            <w:pPr>
              <w:spacing w:after="90"/>
            </w:pPr>
            <w:r>
              <w:rPr>
                <w:b/>
                <w:bCs/>
                <w:color w:val="AE154D"/>
                <w:spacing w:val="40"/>
                <w:sz w:val="15"/>
                <w:szCs w:val="15"/>
              </w:rPr>
              <w:t>FINAL COPY</w:t>
            </w:r>
          </w:p>
          <w:p w14:paraId="2F6EA123" w14:textId="77777777" w:rsidR="00C103A0" w:rsidRDefault="00000000">
            <w:pPr>
              <w:spacing w:before="60" w:after="70"/>
            </w:pPr>
            <w:r>
              <w:rPr>
                <w:rFonts w:ascii="Georgia" w:eastAsia="Georgia" w:hAnsi="Georgia" w:cs="Georgia"/>
                <w:b/>
                <w:bCs/>
                <w:color w:val="0D2115"/>
                <w:sz w:val="22"/>
                <w:szCs w:val="22"/>
              </w:rPr>
              <w:t>Training your organisation can measure.</w:t>
            </w:r>
          </w:p>
          <w:p w14:paraId="422896FA" w14:textId="5D90B446" w:rsidR="00C103A0" w:rsidRDefault="00000000">
            <w:pPr>
              <w:spacing w:after="70" w:line="264" w:lineRule="auto"/>
            </w:pPr>
            <w:r>
              <w:rPr>
                <w:sz w:val="20"/>
                <w:szCs w:val="20"/>
              </w:rPr>
              <w:t>We design and deliver technical programmes for workforces that need to do more with the systems and data they already own and we prove what changed.</w:t>
            </w:r>
          </w:p>
          <w:p w14:paraId="2A34D7CD" w14:textId="77777777" w:rsidR="00C103A0" w:rsidRDefault="00000000">
            <w:pPr>
              <w:spacing w:before="70" w:after="40"/>
            </w:pPr>
            <w:r>
              <w:rPr>
                <w:b/>
                <w:bCs/>
                <w:color w:val="680A30"/>
                <w:sz w:val="20"/>
                <w:szCs w:val="20"/>
              </w:rPr>
              <w:t xml:space="preserve">Button: </w:t>
            </w:r>
            <w:r>
              <w:rPr>
                <w:sz w:val="20"/>
                <w:szCs w:val="20"/>
              </w:rPr>
              <w:t>"Request a Proposal"</w:t>
            </w:r>
          </w:p>
        </w:tc>
      </w:tr>
    </w:tbl>
    <w:p w14:paraId="00830B3B" w14:textId="77777777" w:rsidR="00C103A0" w:rsidRDefault="00000000">
      <w:pPr>
        <w:pStyle w:val="Heading3"/>
        <w:spacing w:before="220" w:after="90"/>
      </w:pPr>
      <w:r>
        <w:rPr>
          <w:b/>
          <w:bCs/>
          <w:color w:val="AE154D"/>
          <w:sz w:val="21"/>
          <w:szCs w:val="21"/>
        </w:rPr>
        <w:t>Section 2 — Introduction (90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664CE5E1"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3E5285A4" w14:textId="77777777" w:rsidR="00C103A0" w:rsidRDefault="00000000">
            <w:pPr>
              <w:spacing w:after="90"/>
            </w:pPr>
            <w:r>
              <w:rPr>
                <w:b/>
                <w:bCs/>
                <w:color w:val="AE154D"/>
                <w:spacing w:val="40"/>
                <w:sz w:val="15"/>
                <w:szCs w:val="15"/>
              </w:rPr>
              <w:t>FINAL COPY</w:t>
            </w:r>
          </w:p>
          <w:p w14:paraId="7EDDA8B0" w14:textId="77777777" w:rsidR="00C103A0" w:rsidRDefault="00000000">
            <w:pPr>
              <w:spacing w:after="70" w:line="264" w:lineRule="auto"/>
            </w:pPr>
            <w:r>
              <w:rPr>
                <w:sz w:val="20"/>
                <w:szCs w:val="20"/>
              </w:rPr>
              <w:t>Most organisations do not have a training problem. They have a capability problem that training is expected to solve, usually without anyone defining what the capability actually is.</w:t>
            </w:r>
          </w:p>
          <w:p w14:paraId="189D5184" w14:textId="77777777" w:rsidR="00C103A0" w:rsidRDefault="00000000">
            <w:pPr>
              <w:spacing w:after="70" w:line="264" w:lineRule="auto"/>
            </w:pPr>
            <w:r>
              <w:rPr>
                <w:sz w:val="20"/>
                <w:szCs w:val="20"/>
              </w:rPr>
              <w:t>Cherryville starts by scoping the gap: what your people currently do, what the organisation needs them to do, and what stands between the two. Only then do we design. The result is a programme that addresses your operating reality rather than a syllabus purchased off a shelf.</w:t>
            </w:r>
          </w:p>
        </w:tc>
      </w:tr>
    </w:tbl>
    <w:p w14:paraId="2F1BDA08" w14:textId="77777777" w:rsidR="00C103A0" w:rsidRDefault="00000000">
      <w:pPr>
        <w:pStyle w:val="Heading3"/>
        <w:spacing w:before="220" w:after="90"/>
      </w:pPr>
      <w:r>
        <w:rPr>
          <w:b/>
          <w:bCs/>
          <w:color w:val="AE154D"/>
          <w:sz w:val="21"/>
          <w:szCs w:val="21"/>
        </w:rPr>
        <w:t>Section 3 — Service lines (240 words, four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586F0805"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5A8830F5" w14:textId="77777777" w:rsidR="00C103A0" w:rsidRDefault="00000000">
            <w:pPr>
              <w:spacing w:after="90"/>
            </w:pPr>
            <w:r>
              <w:rPr>
                <w:b/>
                <w:bCs/>
                <w:color w:val="AE154D"/>
                <w:spacing w:val="40"/>
                <w:sz w:val="15"/>
                <w:szCs w:val="15"/>
              </w:rPr>
              <w:t>FINAL COPY — CARD 1</w:t>
            </w:r>
          </w:p>
          <w:p w14:paraId="35CB0EDB" w14:textId="77777777" w:rsidR="00C103A0" w:rsidRDefault="00000000">
            <w:pPr>
              <w:spacing w:before="60" w:after="70"/>
            </w:pPr>
            <w:r>
              <w:rPr>
                <w:rFonts w:ascii="Georgia" w:eastAsia="Georgia" w:hAnsi="Georgia" w:cs="Georgia"/>
                <w:b/>
                <w:bCs/>
                <w:color w:val="0D2115"/>
                <w:sz w:val="22"/>
                <w:szCs w:val="22"/>
              </w:rPr>
              <w:t>Technical Capacity Development</w:t>
            </w:r>
          </w:p>
          <w:p w14:paraId="4A05B7F5" w14:textId="04B76CCE" w:rsidR="00C103A0" w:rsidRDefault="00000000">
            <w:pPr>
              <w:spacing w:after="70" w:line="264" w:lineRule="auto"/>
            </w:pPr>
            <w:r>
              <w:rPr>
                <w:sz w:val="20"/>
                <w:szCs w:val="20"/>
              </w:rPr>
              <w:t>Structured, cohort-based training that raises the technical capability of your existing workforce. Programmes are scoped to your operating environment, delivered in person or virtually by Microsoft Certified Trainers, and governed end to end by our programme lifecycle standard from definition through delivery to formal closure.</w:t>
            </w:r>
          </w:p>
        </w:tc>
      </w:tr>
      <w:tr w:rsidR="00C103A0" w14:paraId="55B5FA39"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369395BD" w14:textId="77777777" w:rsidR="00C103A0" w:rsidRDefault="00000000">
            <w:pPr>
              <w:spacing w:after="90"/>
            </w:pPr>
            <w:r>
              <w:rPr>
                <w:b/>
                <w:bCs/>
                <w:color w:val="AE154D"/>
                <w:spacing w:val="40"/>
                <w:sz w:val="15"/>
                <w:szCs w:val="15"/>
              </w:rPr>
              <w:t>FINAL COPY — CARD 2</w:t>
            </w:r>
          </w:p>
          <w:p w14:paraId="56E4390B" w14:textId="77777777" w:rsidR="00C103A0" w:rsidRDefault="00000000">
            <w:pPr>
              <w:spacing w:before="60" w:after="70"/>
            </w:pPr>
            <w:r>
              <w:rPr>
                <w:rFonts w:ascii="Georgia" w:eastAsia="Georgia" w:hAnsi="Georgia" w:cs="Georgia"/>
                <w:b/>
                <w:bCs/>
                <w:color w:val="0D2115"/>
                <w:sz w:val="22"/>
                <w:szCs w:val="22"/>
              </w:rPr>
              <w:t>Custom Curriculum Design</w:t>
            </w:r>
          </w:p>
          <w:p w14:paraId="0C6D3C7B" w14:textId="77777777" w:rsidR="00C103A0" w:rsidRDefault="00000000">
            <w:pPr>
              <w:spacing w:after="70" w:line="264" w:lineRule="auto"/>
            </w:pPr>
            <w:r>
              <w:rPr>
                <w:sz w:val="20"/>
                <w:szCs w:val="20"/>
              </w:rPr>
              <w:t>Curriculum, facilitator manuals, participant workbooks, competency frameworks and assessment instruments, built to your specification. Commission the design alone and run it with your own trainers, or have Cherryville deliver it for you. What we build is yours to own and reuse.</w:t>
            </w:r>
          </w:p>
        </w:tc>
      </w:tr>
      <w:tr w:rsidR="00C103A0" w14:paraId="2975AF95"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414D37BF" w14:textId="77777777" w:rsidR="00C103A0" w:rsidRDefault="00000000">
            <w:pPr>
              <w:spacing w:after="90"/>
            </w:pPr>
            <w:r>
              <w:rPr>
                <w:b/>
                <w:bCs/>
                <w:color w:val="AE154D"/>
                <w:spacing w:val="40"/>
                <w:sz w:val="15"/>
                <w:szCs w:val="15"/>
              </w:rPr>
              <w:t>FINAL COPY — CARD 3</w:t>
            </w:r>
          </w:p>
          <w:p w14:paraId="4A606876" w14:textId="77777777" w:rsidR="00C103A0" w:rsidRDefault="00000000">
            <w:pPr>
              <w:spacing w:before="60" w:after="70"/>
            </w:pPr>
            <w:r>
              <w:rPr>
                <w:rFonts w:ascii="Georgia" w:eastAsia="Georgia" w:hAnsi="Georgia" w:cs="Georgia"/>
                <w:b/>
                <w:bCs/>
                <w:color w:val="0D2115"/>
                <w:sz w:val="22"/>
                <w:szCs w:val="22"/>
              </w:rPr>
              <w:t>Measurement &amp; Reporting</w:t>
            </w:r>
          </w:p>
          <w:p w14:paraId="6F945B0B" w14:textId="77777777" w:rsidR="00C103A0" w:rsidRDefault="00000000">
            <w:pPr>
              <w:spacing w:after="70" w:line="264" w:lineRule="auto"/>
            </w:pPr>
            <w:r>
              <w:rPr>
                <w:sz w:val="20"/>
                <w:szCs w:val="20"/>
              </w:rPr>
              <w:lastRenderedPageBreak/>
              <w:t>Training you can evidence. We assess capability before, during and after delivery, analyse the matched cohort, and report the movement to your executive team in terms they can act on. When your board asks what the investment produced, you will have an answer with data behind it.</w:t>
            </w:r>
          </w:p>
        </w:tc>
      </w:tr>
      <w:tr w:rsidR="00C103A0" w14:paraId="6C15A9A8"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22DDA0E7" w14:textId="77777777" w:rsidR="00C103A0" w:rsidRDefault="00000000">
            <w:pPr>
              <w:spacing w:after="90"/>
            </w:pPr>
            <w:r>
              <w:rPr>
                <w:b/>
                <w:bCs/>
                <w:color w:val="AE154D"/>
                <w:spacing w:val="40"/>
                <w:sz w:val="15"/>
                <w:szCs w:val="15"/>
              </w:rPr>
              <w:lastRenderedPageBreak/>
              <w:t>FINAL COPY — CARD 4</w:t>
            </w:r>
          </w:p>
          <w:p w14:paraId="2B72731E" w14:textId="77777777" w:rsidR="00C103A0" w:rsidRDefault="00000000">
            <w:pPr>
              <w:spacing w:before="60" w:after="70"/>
            </w:pPr>
            <w:r>
              <w:rPr>
                <w:rFonts w:ascii="Georgia" w:eastAsia="Georgia" w:hAnsi="Georgia" w:cs="Georgia"/>
                <w:b/>
                <w:bCs/>
                <w:color w:val="0D2115"/>
                <w:sz w:val="22"/>
                <w:szCs w:val="22"/>
              </w:rPr>
              <w:t>Partner &amp; White-Label Delivery</w:t>
            </w:r>
          </w:p>
          <w:p w14:paraId="60B71E63" w14:textId="5283D747" w:rsidR="00C103A0" w:rsidRDefault="00000000">
            <w:pPr>
              <w:spacing w:after="70" w:line="264" w:lineRule="auto"/>
            </w:pPr>
            <w:r>
              <w:rPr>
                <w:sz w:val="20"/>
                <w:szCs w:val="20"/>
              </w:rPr>
              <w:t>A delivery arm for consultancies and contractors who have won the work and need the training capability behind it. We deliver under your brand, to your standards, under full confidentiality. Your client relationship remains entirely yours.</w:t>
            </w:r>
          </w:p>
        </w:tc>
      </w:tr>
    </w:tbl>
    <w:p w14:paraId="161A8F3D" w14:textId="77777777" w:rsidR="00C103A0" w:rsidRDefault="00000000">
      <w:pPr>
        <w:pStyle w:val="Heading3"/>
        <w:spacing w:before="220" w:after="90"/>
      </w:pPr>
      <w:r>
        <w:rPr>
          <w:b/>
          <w:bCs/>
          <w:color w:val="AE154D"/>
          <w:sz w:val="21"/>
          <w:szCs w:val="21"/>
        </w:rPr>
        <w:t>Section 4 — Our delivery standard (170 words)</w:t>
      </w:r>
    </w:p>
    <w:p w14:paraId="13F5DEB8" w14:textId="77777777" w:rsidR="00C103A0" w:rsidRDefault="00000000">
      <w:pPr>
        <w:spacing w:after="120" w:line="260" w:lineRule="auto"/>
      </w:pPr>
      <w:r>
        <w:rPr>
          <w:i/>
          <w:iCs/>
          <w:color w:val="5A5A5A"/>
          <w:sz w:val="18"/>
          <w:szCs w:val="18"/>
        </w:rPr>
        <w:t>Developer note: anchor id "delivery-standard". Present the three phases as a horizontal stepped component on desktop, stacked on mobile.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52AB26F0"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5A6DFE3A" w14:textId="77777777" w:rsidR="00C103A0" w:rsidRDefault="00000000">
            <w:pPr>
              <w:spacing w:after="90"/>
            </w:pPr>
            <w:r>
              <w:rPr>
                <w:b/>
                <w:bCs/>
                <w:color w:val="AE154D"/>
                <w:spacing w:val="40"/>
                <w:sz w:val="15"/>
                <w:szCs w:val="15"/>
              </w:rPr>
              <w:t>FINAL COPY</w:t>
            </w:r>
          </w:p>
          <w:p w14:paraId="48BED88D" w14:textId="77777777" w:rsidR="00C103A0" w:rsidRDefault="00000000">
            <w:pPr>
              <w:spacing w:before="60" w:after="70"/>
            </w:pPr>
            <w:r>
              <w:rPr>
                <w:rFonts w:ascii="Georgia" w:eastAsia="Georgia" w:hAnsi="Georgia" w:cs="Georgia"/>
                <w:b/>
                <w:bCs/>
                <w:color w:val="0D2115"/>
                <w:sz w:val="22"/>
                <w:szCs w:val="22"/>
              </w:rPr>
              <w:t>How a Cherryville programme runs</w:t>
            </w:r>
          </w:p>
          <w:p w14:paraId="5C867F20" w14:textId="77777777" w:rsidR="00C103A0" w:rsidRDefault="00000000">
            <w:pPr>
              <w:spacing w:after="70" w:line="264" w:lineRule="auto"/>
            </w:pPr>
            <w:r>
              <w:rPr>
                <w:sz w:val="20"/>
                <w:szCs w:val="20"/>
              </w:rPr>
              <w:t>Our programmes are governed by a controlled internal standard with three phases and four assurance gates. Nothing moves forward until the gate is cleared.</w:t>
            </w:r>
          </w:p>
          <w:p w14:paraId="2EC7C9AA" w14:textId="77777777" w:rsidR="00C103A0" w:rsidRDefault="00000000">
            <w:pPr>
              <w:spacing w:before="60" w:after="70"/>
            </w:pPr>
            <w:r>
              <w:rPr>
                <w:rFonts w:ascii="Georgia" w:eastAsia="Georgia" w:hAnsi="Georgia" w:cs="Georgia"/>
                <w:b/>
                <w:bCs/>
                <w:color w:val="0D2115"/>
                <w:sz w:val="22"/>
                <w:szCs w:val="22"/>
              </w:rPr>
              <w:t>Definition</w:t>
            </w:r>
          </w:p>
          <w:p w14:paraId="41904CD5" w14:textId="77777777" w:rsidR="00C103A0" w:rsidRDefault="00000000">
            <w:pPr>
              <w:spacing w:after="70" w:line="264" w:lineRule="auto"/>
            </w:pPr>
            <w:r>
              <w:rPr>
                <w:sz w:val="20"/>
                <w:szCs w:val="20"/>
              </w:rPr>
              <w:t>We establish the capability gap, agree measurable objectives with your sponsors, and design the curriculum and assessment instruments against them.</w:t>
            </w:r>
          </w:p>
          <w:p w14:paraId="57E06B8F" w14:textId="77777777" w:rsidR="00C103A0" w:rsidRDefault="00000000">
            <w:pPr>
              <w:spacing w:before="60" w:after="70"/>
            </w:pPr>
            <w:r>
              <w:rPr>
                <w:rFonts w:ascii="Georgia" w:eastAsia="Georgia" w:hAnsi="Georgia" w:cs="Georgia"/>
                <w:b/>
                <w:bCs/>
                <w:color w:val="0D2115"/>
                <w:sz w:val="22"/>
                <w:szCs w:val="22"/>
              </w:rPr>
              <w:t>Delivery</w:t>
            </w:r>
          </w:p>
          <w:p w14:paraId="578B212B" w14:textId="77777777" w:rsidR="00C103A0" w:rsidRDefault="00000000">
            <w:pPr>
              <w:spacing w:after="70" w:line="264" w:lineRule="auto"/>
            </w:pPr>
            <w:r>
              <w:rPr>
                <w:sz w:val="20"/>
                <w:szCs w:val="20"/>
              </w:rPr>
              <w:t>Facilitation by certified trainers, with attendance, participation and graded assessment captured throughout. Mid-programme data lets us correct course while the cohort is still in the room.</w:t>
            </w:r>
          </w:p>
          <w:p w14:paraId="0F844EC2" w14:textId="77777777" w:rsidR="00C103A0" w:rsidRDefault="00000000">
            <w:pPr>
              <w:spacing w:before="60" w:after="70"/>
            </w:pPr>
            <w:r>
              <w:rPr>
                <w:rFonts w:ascii="Georgia" w:eastAsia="Georgia" w:hAnsi="Georgia" w:cs="Georgia"/>
                <w:b/>
                <w:bCs/>
                <w:color w:val="0D2115"/>
                <w:sz w:val="22"/>
                <w:szCs w:val="22"/>
              </w:rPr>
              <w:t>Closure</w:t>
            </w:r>
          </w:p>
          <w:p w14:paraId="61CE1DAD" w14:textId="77777777" w:rsidR="00C103A0" w:rsidRDefault="00000000">
            <w:pPr>
              <w:spacing w:after="70" w:line="264" w:lineRule="auto"/>
            </w:pPr>
            <w:r>
              <w:rPr>
                <w:sz w:val="20"/>
                <w:szCs w:val="20"/>
              </w:rPr>
              <w:t>Post-training assessment, matched-cohort analysis against the baseline, a formal report to your sponsors, and recommendations for what should follow.</w:t>
            </w:r>
          </w:p>
          <w:p w14:paraId="3B554E57" w14:textId="467E9351" w:rsidR="00C103A0" w:rsidRDefault="00000000">
            <w:pPr>
              <w:spacing w:after="70" w:line="264" w:lineRule="auto"/>
            </w:pPr>
            <w:r>
              <w:rPr>
                <w:sz w:val="20"/>
                <w:szCs w:val="20"/>
              </w:rPr>
              <w:t>Assessment runs on a standard instrument set applied at three points</w:t>
            </w:r>
            <w:r w:rsidR="005D5A35">
              <w:rPr>
                <w:sz w:val="20"/>
                <w:szCs w:val="20"/>
                <w:lang w:val="en-US"/>
              </w:rPr>
              <w:t>;</w:t>
            </w:r>
            <w:r>
              <w:rPr>
                <w:sz w:val="20"/>
                <w:szCs w:val="20"/>
              </w:rPr>
              <w:t xml:space="preserve"> before, midway and at the end</w:t>
            </w:r>
            <w:r w:rsidR="005D5A35">
              <w:rPr>
                <w:sz w:val="20"/>
                <w:szCs w:val="20"/>
                <w:lang w:val="en-US"/>
              </w:rPr>
              <w:t>,</w:t>
            </w:r>
            <w:r>
              <w:rPr>
                <w:sz w:val="20"/>
                <w:szCs w:val="20"/>
              </w:rPr>
              <w:t xml:space="preserve"> so the gain we report is a comparison, not an impression.</w:t>
            </w:r>
          </w:p>
        </w:tc>
      </w:tr>
    </w:tbl>
    <w:p w14:paraId="0B019C08" w14:textId="77777777" w:rsidR="00C103A0" w:rsidRDefault="00000000">
      <w:pPr>
        <w:pStyle w:val="Heading3"/>
        <w:spacing w:before="220" w:after="90"/>
      </w:pPr>
      <w:r>
        <w:rPr>
          <w:b/>
          <w:bCs/>
          <w:color w:val="AE154D"/>
          <w:sz w:val="21"/>
          <w:szCs w:val="21"/>
        </w:rPr>
        <w:t>Section 5 — Delivery formats (90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29325D0F"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57CBA663" w14:textId="77777777" w:rsidR="00C103A0" w:rsidRDefault="00000000">
            <w:pPr>
              <w:spacing w:after="90"/>
            </w:pPr>
            <w:r>
              <w:rPr>
                <w:b/>
                <w:bCs/>
                <w:color w:val="AE154D"/>
                <w:spacing w:val="40"/>
                <w:sz w:val="15"/>
                <w:szCs w:val="15"/>
              </w:rPr>
              <w:t>FINAL COPY</w:t>
            </w:r>
          </w:p>
          <w:p w14:paraId="3ABB08BE" w14:textId="0A5BD189" w:rsidR="00C103A0" w:rsidRDefault="00000000">
            <w:pPr>
              <w:pStyle w:val="ListParagraph"/>
              <w:numPr>
                <w:ilvl w:val="0"/>
                <w:numId w:val="2"/>
              </w:numPr>
              <w:spacing w:after="60" w:line="264" w:lineRule="auto"/>
            </w:pPr>
            <w:r>
              <w:rPr>
                <w:sz w:val="20"/>
                <w:szCs w:val="20"/>
              </w:rPr>
              <w:t>In-house</w:t>
            </w:r>
            <w:r w:rsidR="005D5A35">
              <w:rPr>
                <w:sz w:val="20"/>
                <w:szCs w:val="20"/>
                <w:lang w:val="en-US"/>
              </w:rPr>
              <w:t>:</w:t>
            </w:r>
            <w:r>
              <w:rPr>
                <w:sz w:val="20"/>
                <w:szCs w:val="20"/>
              </w:rPr>
              <w:t xml:space="preserve"> at your facility, using your systems and your data where permitted.</w:t>
            </w:r>
          </w:p>
          <w:p w14:paraId="344B46A1" w14:textId="7FB5BEDF" w:rsidR="00C103A0" w:rsidRDefault="00000000">
            <w:pPr>
              <w:pStyle w:val="ListParagraph"/>
              <w:numPr>
                <w:ilvl w:val="0"/>
                <w:numId w:val="2"/>
              </w:numPr>
              <w:spacing w:after="60" w:line="264" w:lineRule="auto"/>
            </w:pPr>
            <w:r>
              <w:rPr>
                <w:sz w:val="20"/>
                <w:szCs w:val="20"/>
              </w:rPr>
              <w:t>Off-site</w:t>
            </w:r>
            <w:r w:rsidR="005D5A35">
              <w:rPr>
                <w:sz w:val="20"/>
                <w:szCs w:val="20"/>
                <w:lang w:val="en-US"/>
              </w:rPr>
              <w:t>:</w:t>
            </w:r>
            <w:r>
              <w:rPr>
                <w:sz w:val="20"/>
                <w:szCs w:val="20"/>
              </w:rPr>
              <w:t xml:space="preserve"> at conference and hotel venues, with logistics coordinated by Cherryville.</w:t>
            </w:r>
          </w:p>
          <w:p w14:paraId="46E14DA7" w14:textId="0736EA74" w:rsidR="00C103A0" w:rsidRDefault="00000000">
            <w:pPr>
              <w:pStyle w:val="ListParagraph"/>
              <w:numPr>
                <w:ilvl w:val="0"/>
                <w:numId w:val="2"/>
              </w:numPr>
              <w:spacing w:after="60" w:line="264" w:lineRule="auto"/>
            </w:pPr>
            <w:r>
              <w:rPr>
                <w:sz w:val="20"/>
                <w:szCs w:val="20"/>
              </w:rPr>
              <w:t>Virtual</w:t>
            </w:r>
            <w:r w:rsidR="005D5A35">
              <w:rPr>
                <w:sz w:val="20"/>
                <w:szCs w:val="20"/>
                <w:lang w:val="en-US"/>
              </w:rPr>
              <w:t>:</w:t>
            </w:r>
            <w:r>
              <w:rPr>
                <w:sz w:val="20"/>
                <w:szCs w:val="20"/>
              </w:rPr>
              <w:t xml:space="preserve"> instructor-led, with the same assessment framework applied.</w:t>
            </w:r>
          </w:p>
          <w:p w14:paraId="4C6CDE3A" w14:textId="1169C85C" w:rsidR="00C103A0" w:rsidRDefault="00000000">
            <w:pPr>
              <w:pStyle w:val="ListParagraph"/>
              <w:numPr>
                <w:ilvl w:val="0"/>
                <w:numId w:val="2"/>
              </w:numPr>
              <w:spacing w:after="60" w:line="264" w:lineRule="auto"/>
            </w:pPr>
            <w:r>
              <w:rPr>
                <w:sz w:val="20"/>
                <w:szCs w:val="20"/>
              </w:rPr>
              <w:t>Blended</w:t>
            </w:r>
            <w:r w:rsidR="005D5A35">
              <w:rPr>
                <w:sz w:val="20"/>
                <w:szCs w:val="20"/>
                <w:lang w:val="en-US"/>
              </w:rPr>
              <w:t>:</w:t>
            </w:r>
            <w:r>
              <w:rPr>
                <w:sz w:val="20"/>
                <w:szCs w:val="20"/>
              </w:rPr>
              <w:t xml:space="preserve"> virtual foundations followed by intensive in-person practice.</w:t>
            </w:r>
          </w:p>
          <w:p w14:paraId="079639C1" w14:textId="77777777" w:rsidR="00C103A0" w:rsidRDefault="00000000">
            <w:pPr>
              <w:spacing w:after="70" w:line="264" w:lineRule="auto"/>
            </w:pPr>
            <w:r>
              <w:rPr>
                <w:sz w:val="20"/>
                <w:szCs w:val="20"/>
              </w:rPr>
              <w:t>We run concurrent cohorts across multiple cities where the workforce is distributed, and scale the facilitator bench to the size of the programme.</w:t>
            </w:r>
          </w:p>
        </w:tc>
      </w:tr>
    </w:tbl>
    <w:p w14:paraId="0C28C7EB" w14:textId="77777777" w:rsidR="00C103A0" w:rsidRDefault="00000000">
      <w:pPr>
        <w:pStyle w:val="Heading3"/>
        <w:spacing w:before="220" w:after="90"/>
      </w:pPr>
      <w:r>
        <w:rPr>
          <w:b/>
          <w:bCs/>
          <w:color w:val="AE154D"/>
          <w:sz w:val="21"/>
          <w:szCs w:val="21"/>
        </w:rPr>
        <w:t>Section 6 — Closing CTA (35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41D8B13A"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138A3015" w14:textId="77777777" w:rsidR="00C103A0" w:rsidRDefault="00000000">
            <w:pPr>
              <w:spacing w:after="90"/>
            </w:pPr>
            <w:r>
              <w:rPr>
                <w:b/>
                <w:bCs/>
                <w:color w:val="AE154D"/>
                <w:spacing w:val="40"/>
                <w:sz w:val="15"/>
                <w:szCs w:val="15"/>
              </w:rPr>
              <w:t>FINAL COPY</w:t>
            </w:r>
          </w:p>
          <w:p w14:paraId="37634176" w14:textId="6377A287" w:rsidR="00C103A0" w:rsidRDefault="00000000">
            <w:pPr>
              <w:spacing w:after="70" w:line="264" w:lineRule="auto"/>
            </w:pPr>
            <w:r>
              <w:rPr>
                <w:sz w:val="20"/>
                <w:szCs w:val="20"/>
              </w:rPr>
              <w:t>Send us the capability gap. We will return a scoped programme, a delivery timeline and a price</w:t>
            </w:r>
            <w:r w:rsidR="005D5A35">
              <w:rPr>
                <w:sz w:val="20"/>
                <w:szCs w:val="20"/>
                <w:lang w:val="en-US"/>
              </w:rPr>
              <w:t>,</w:t>
            </w:r>
            <w:r>
              <w:rPr>
                <w:sz w:val="20"/>
                <w:szCs w:val="20"/>
              </w:rPr>
              <w:t xml:space="preserve"> not a brochure.</w:t>
            </w:r>
          </w:p>
          <w:p w14:paraId="75D32FAB" w14:textId="77777777" w:rsidR="00C103A0" w:rsidRDefault="00000000">
            <w:pPr>
              <w:spacing w:before="70" w:after="40"/>
            </w:pPr>
            <w:r>
              <w:rPr>
                <w:b/>
                <w:bCs/>
                <w:color w:val="680A30"/>
                <w:sz w:val="20"/>
                <w:szCs w:val="20"/>
              </w:rPr>
              <w:lastRenderedPageBreak/>
              <w:t xml:space="preserve">Button: </w:t>
            </w:r>
            <w:r>
              <w:rPr>
                <w:sz w:val="20"/>
                <w:szCs w:val="20"/>
              </w:rPr>
              <w:t>"Request a Proposal"</w:t>
            </w:r>
          </w:p>
        </w:tc>
      </w:tr>
    </w:tbl>
    <w:p w14:paraId="3113CC85" w14:textId="77777777" w:rsidR="00C103A0" w:rsidRDefault="00000000">
      <w:r>
        <w:lastRenderedPageBreak/>
        <w:br w:type="page"/>
      </w:r>
    </w:p>
    <w:p w14:paraId="5F99EAF9" w14:textId="77777777" w:rsidR="00C103A0" w:rsidRDefault="00000000">
      <w:pPr>
        <w:pStyle w:val="Heading2"/>
        <w:spacing w:before="300" w:after="120"/>
      </w:pPr>
      <w:bookmarkStart w:id="21" w:name="_Toc239668958"/>
      <w:r>
        <w:rPr>
          <w:rFonts w:ascii="Georgia" w:eastAsia="Georgia" w:hAnsi="Georgia" w:cs="Georgia"/>
          <w:b/>
          <w:bCs/>
          <w:color w:val="24462F"/>
          <w:sz w:val="24"/>
          <w:szCs w:val="24"/>
        </w:rPr>
        <w:lastRenderedPageBreak/>
        <w:t>5.3 Sector pages — shared template</w:t>
      </w:r>
      <w:bookmarkEnd w:id="21"/>
    </w:p>
    <w:p w14:paraId="2ED83870" w14:textId="77777777" w:rsidR="00C103A0" w:rsidRDefault="00000000">
      <w:pPr>
        <w:spacing w:after="130" w:line="276" w:lineRule="auto"/>
      </w:pPr>
      <w:r>
        <w:t>All four sector pages use one template. Only the copy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4BF039EF"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7F9DC55" w14:textId="77777777" w:rsidR="00C103A0" w:rsidRDefault="00000000">
            <w:r>
              <w:rPr>
                <w:b/>
                <w:bCs/>
                <w:color w:val="24462F"/>
                <w:sz w:val="19"/>
                <w:szCs w:val="19"/>
              </w:rPr>
              <w:t>Target word count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078672D6" w14:textId="77777777" w:rsidR="00C103A0" w:rsidRDefault="00000000">
            <w:r>
              <w:rPr>
                <w:sz w:val="19"/>
                <w:szCs w:val="19"/>
              </w:rPr>
              <w:t>420 words each</w:t>
            </w:r>
          </w:p>
        </w:tc>
      </w:tr>
      <w:tr w:rsidR="00C103A0" w14:paraId="598AB4B0"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59EB5685" w14:textId="77777777" w:rsidR="00C103A0" w:rsidRDefault="00000000">
            <w:r>
              <w:rPr>
                <w:b/>
                <w:bCs/>
                <w:color w:val="24462F"/>
                <w:sz w:val="19"/>
                <w:szCs w:val="19"/>
              </w:rPr>
              <w:t>Section 1</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34631E35" w14:textId="77777777" w:rsidR="00C103A0" w:rsidRDefault="00000000">
            <w:r>
              <w:rPr>
                <w:sz w:val="19"/>
                <w:szCs w:val="19"/>
              </w:rPr>
              <w:t>Hero — heading plus one supporting sentence (45 words)</w:t>
            </w:r>
          </w:p>
        </w:tc>
      </w:tr>
      <w:tr w:rsidR="00C103A0" w14:paraId="25547ACE"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942B12F" w14:textId="77777777" w:rsidR="00C103A0" w:rsidRDefault="00000000">
            <w:r>
              <w:rPr>
                <w:b/>
                <w:bCs/>
                <w:color w:val="24462F"/>
                <w:sz w:val="19"/>
                <w:szCs w:val="19"/>
              </w:rPr>
              <w:t>Section 2</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4E942B78" w14:textId="77777777" w:rsidR="00C103A0" w:rsidRDefault="00000000">
            <w:r>
              <w:rPr>
                <w:sz w:val="19"/>
                <w:szCs w:val="19"/>
              </w:rPr>
              <w:t>The challenge — one paragraph naming the sector's real problem (110 words)</w:t>
            </w:r>
          </w:p>
        </w:tc>
      </w:tr>
      <w:tr w:rsidR="00C103A0" w14:paraId="4F9DDB01"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4F7ED01" w14:textId="77777777" w:rsidR="00C103A0" w:rsidRDefault="00000000">
            <w:r>
              <w:rPr>
                <w:b/>
                <w:bCs/>
                <w:color w:val="24462F"/>
                <w:sz w:val="19"/>
                <w:szCs w:val="19"/>
              </w:rPr>
              <w:t>Section 3</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64C13BC" w14:textId="77777777" w:rsidR="00C103A0" w:rsidRDefault="00000000">
            <w:r>
              <w:rPr>
                <w:sz w:val="19"/>
                <w:szCs w:val="19"/>
              </w:rPr>
              <w:t>How we help — five capability bullets (150 words)</w:t>
            </w:r>
          </w:p>
        </w:tc>
      </w:tr>
      <w:tr w:rsidR="00C103A0" w14:paraId="3F3B644A"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5E788AE" w14:textId="77777777" w:rsidR="00C103A0" w:rsidRDefault="00000000">
            <w:r>
              <w:rPr>
                <w:b/>
                <w:bCs/>
                <w:color w:val="24462F"/>
                <w:sz w:val="19"/>
                <w:szCs w:val="19"/>
              </w:rPr>
              <w:t>Section 4</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4E737AD0" w14:textId="77777777" w:rsidR="00C103A0" w:rsidRDefault="00000000">
            <w:r>
              <w:rPr>
                <w:sz w:val="19"/>
                <w:szCs w:val="19"/>
              </w:rPr>
              <w:t>Engagement note — how buying works in this sector (70 words)</w:t>
            </w:r>
          </w:p>
        </w:tc>
      </w:tr>
      <w:tr w:rsidR="00C103A0" w14:paraId="03C94B7E"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48345D8" w14:textId="77777777" w:rsidR="00C103A0" w:rsidRDefault="00000000">
            <w:r>
              <w:rPr>
                <w:b/>
                <w:bCs/>
                <w:color w:val="24462F"/>
                <w:sz w:val="19"/>
                <w:szCs w:val="19"/>
              </w:rPr>
              <w:t>Section 5</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1B1B5CF1" w14:textId="77777777" w:rsidR="00C103A0" w:rsidRDefault="00000000">
            <w:r>
              <w:rPr>
                <w:sz w:val="19"/>
                <w:szCs w:val="19"/>
              </w:rPr>
              <w:t>CTA (30 words)</w:t>
            </w:r>
          </w:p>
        </w:tc>
      </w:tr>
    </w:tbl>
    <w:p w14:paraId="5C61CE41" w14:textId="77777777" w:rsidR="00C103A0" w:rsidRDefault="00000000">
      <w:pPr>
        <w:spacing w:after="120" w:line="260" w:lineRule="auto"/>
      </w:pPr>
      <w:r>
        <w:rPr>
          <w:i/>
          <w:iCs/>
          <w:color w:val="5A5A5A"/>
          <w:sz w:val="18"/>
          <w:szCs w:val="18"/>
        </w:rPr>
        <w:t>Developer note: no client logos, client names or project names appear on these pages. See Section 7.</w:t>
      </w:r>
    </w:p>
    <w:p w14:paraId="2F327745" w14:textId="77777777" w:rsidR="00C103A0" w:rsidRDefault="00000000">
      <w:pPr>
        <w:pStyle w:val="Heading3"/>
        <w:spacing w:before="220" w:after="90"/>
      </w:pPr>
      <w:r>
        <w:rPr>
          <w:b/>
          <w:bCs/>
          <w:color w:val="AE154D"/>
          <w:sz w:val="21"/>
          <w:szCs w:val="21"/>
        </w:rPr>
        <w:t>5.3.1 Oil &amp; Gas — /sectors/oil-and-gas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6F76A434"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3E165BDF" w14:textId="77777777" w:rsidR="00C103A0" w:rsidRDefault="00000000">
            <w:pPr>
              <w:spacing w:after="90"/>
            </w:pPr>
            <w:r>
              <w:rPr>
                <w:b/>
                <w:bCs/>
                <w:color w:val="AE154D"/>
                <w:spacing w:val="40"/>
                <w:sz w:val="15"/>
                <w:szCs w:val="15"/>
              </w:rPr>
              <w:t>FINAL COPY</w:t>
            </w:r>
          </w:p>
          <w:p w14:paraId="7ACF50A0" w14:textId="77777777" w:rsidR="00C103A0" w:rsidRDefault="00000000">
            <w:pPr>
              <w:spacing w:before="60" w:after="70"/>
            </w:pPr>
            <w:r>
              <w:rPr>
                <w:rFonts w:ascii="Georgia" w:eastAsia="Georgia" w:hAnsi="Georgia" w:cs="Georgia"/>
                <w:b/>
                <w:bCs/>
                <w:color w:val="0D2115"/>
                <w:sz w:val="22"/>
                <w:szCs w:val="22"/>
              </w:rPr>
              <w:t>Technical capability for the energy sector.</w:t>
            </w:r>
          </w:p>
          <w:p w14:paraId="7E55096D" w14:textId="77777777" w:rsidR="00C103A0" w:rsidRDefault="00000000">
            <w:pPr>
              <w:spacing w:after="70" w:line="264" w:lineRule="auto"/>
            </w:pPr>
            <w:r>
              <w:rPr>
                <w:sz w:val="20"/>
                <w:szCs w:val="20"/>
              </w:rPr>
              <w:t>Training and talent for operators, service companies and regulatory bodies working across the Nigerian energy value chain.</w:t>
            </w:r>
          </w:p>
          <w:p w14:paraId="1F578BD1" w14:textId="77777777" w:rsidR="00C103A0" w:rsidRDefault="00000000">
            <w:pPr>
              <w:spacing w:before="60" w:after="70"/>
            </w:pPr>
            <w:r>
              <w:rPr>
                <w:rFonts w:ascii="Georgia" w:eastAsia="Georgia" w:hAnsi="Georgia" w:cs="Georgia"/>
                <w:b/>
                <w:bCs/>
                <w:color w:val="0D2115"/>
                <w:sz w:val="22"/>
                <w:szCs w:val="22"/>
              </w:rPr>
              <w:t>The challenge</w:t>
            </w:r>
          </w:p>
          <w:p w14:paraId="7C9B9615" w14:textId="77777777" w:rsidR="00C103A0" w:rsidRDefault="00000000">
            <w:pPr>
              <w:spacing w:after="70" w:line="264" w:lineRule="auto"/>
            </w:pPr>
            <w:r>
              <w:rPr>
                <w:sz w:val="20"/>
                <w:szCs w:val="20"/>
              </w:rPr>
              <w:t>Energy organisations hold enormous volumes of operational, production and compliance data, but the capability to interpret it sits with a small number of people. Reporting cycles depend on their availability. Digital systems arrive faster than the workforce is trained to use them, and operational technology environments carry exposure that conventional IT training does not address. The result is capable engineers working below their potential and decisions taken later than they should be.</w:t>
            </w:r>
          </w:p>
          <w:p w14:paraId="77D99691" w14:textId="77777777" w:rsidR="00C103A0" w:rsidRDefault="00000000">
            <w:pPr>
              <w:spacing w:before="60" w:after="70"/>
            </w:pPr>
            <w:r>
              <w:rPr>
                <w:rFonts w:ascii="Georgia" w:eastAsia="Georgia" w:hAnsi="Georgia" w:cs="Georgia"/>
                <w:b/>
                <w:bCs/>
                <w:color w:val="0D2115"/>
                <w:sz w:val="22"/>
                <w:szCs w:val="22"/>
              </w:rPr>
              <w:t>How we help</w:t>
            </w:r>
          </w:p>
          <w:p w14:paraId="71722B17" w14:textId="2E223500" w:rsidR="00C103A0" w:rsidRDefault="00000000">
            <w:pPr>
              <w:pStyle w:val="ListParagraph"/>
              <w:numPr>
                <w:ilvl w:val="0"/>
                <w:numId w:val="2"/>
              </w:numPr>
              <w:spacing w:after="60" w:line="264" w:lineRule="auto"/>
            </w:pPr>
            <w:r>
              <w:rPr>
                <w:sz w:val="20"/>
                <w:szCs w:val="20"/>
              </w:rPr>
              <w:t>Data analytics and executive reporting</w:t>
            </w:r>
            <w:r w:rsidR="00984BCE">
              <w:rPr>
                <w:sz w:val="20"/>
                <w:szCs w:val="20"/>
                <w:lang w:val="en-US"/>
              </w:rPr>
              <w:t>:</w:t>
            </w:r>
            <w:r>
              <w:rPr>
                <w:sz w:val="20"/>
                <w:szCs w:val="20"/>
              </w:rPr>
              <w:t xml:space="preserve"> Power BI, Excel and Python applied to production, operations and compliance data.</w:t>
            </w:r>
          </w:p>
          <w:p w14:paraId="43EBF948" w14:textId="62850BC2" w:rsidR="00C103A0" w:rsidRDefault="00000000">
            <w:pPr>
              <w:pStyle w:val="ListParagraph"/>
              <w:numPr>
                <w:ilvl w:val="0"/>
                <w:numId w:val="2"/>
              </w:numPr>
              <w:spacing w:after="60" w:line="264" w:lineRule="auto"/>
            </w:pPr>
            <w:r>
              <w:rPr>
                <w:sz w:val="20"/>
                <w:szCs w:val="20"/>
              </w:rPr>
              <w:t>Cloud and infrastructure</w:t>
            </w:r>
            <w:r w:rsidR="00984BCE">
              <w:rPr>
                <w:sz w:val="20"/>
                <w:szCs w:val="20"/>
                <w:lang w:val="en-US"/>
              </w:rPr>
              <w:t>:</w:t>
            </w:r>
            <w:r>
              <w:rPr>
                <w:sz w:val="20"/>
                <w:szCs w:val="20"/>
              </w:rPr>
              <w:t xml:space="preserve"> Microsoft Azure from foundations through to administration and solution architecture.</w:t>
            </w:r>
          </w:p>
          <w:p w14:paraId="4EC71699" w14:textId="6049BBC8" w:rsidR="00C103A0" w:rsidRDefault="00000000">
            <w:pPr>
              <w:pStyle w:val="ListParagraph"/>
              <w:numPr>
                <w:ilvl w:val="0"/>
                <w:numId w:val="2"/>
              </w:numPr>
              <w:spacing w:after="60" w:line="264" w:lineRule="auto"/>
            </w:pPr>
            <w:r>
              <w:rPr>
                <w:sz w:val="20"/>
                <w:szCs w:val="20"/>
              </w:rPr>
              <w:t>Cybersecurity for operational environments</w:t>
            </w:r>
            <w:r w:rsidR="00984BCE">
              <w:rPr>
                <w:sz w:val="20"/>
                <w:szCs w:val="20"/>
                <w:lang w:val="en-US"/>
              </w:rPr>
              <w:t>:</w:t>
            </w:r>
            <w:r>
              <w:rPr>
                <w:sz w:val="20"/>
                <w:szCs w:val="20"/>
              </w:rPr>
              <w:t xml:space="preserve"> network security, security operations and workforce awareness.</w:t>
            </w:r>
          </w:p>
          <w:p w14:paraId="46BAC472" w14:textId="2E44E40B" w:rsidR="00C103A0" w:rsidRDefault="00000000">
            <w:pPr>
              <w:pStyle w:val="ListParagraph"/>
              <w:numPr>
                <w:ilvl w:val="0"/>
                <w:numId w:val="2"/>
              </w:numPr>
              <w:spacing w:after="60" w:line="264" w:lineRule="auto"/>
            </w:pPr>
            <w:r>
              <w:rPr>
                <w:sz w:val="20"/>
                <w:szCs w:val="20"/>
              </w:rPr>
              <w:t>Digital productivity at scale</w:t>
            </w:r>
            <w:r w:rsidR="00984BCE">
              <w:rPr>
                <w:sz w:val="20"/>
                <w:szCs w:val="20"/>
                <w:lang w:val="en-US"/>
              </w:rPr>
              <w:t>:</w:t>
            </w:r>
            <w:r>
              <w:rPr>
                <w:sz w:val="20"/>
                <w:szCs w:val="20"/>
              </w:rPr>
              <w:t xml:space="preserve"> Microsoft 365, Power Platform and process automation for technical and administrative teams.</w:t>
            </w:r>
          </w:p>
          <w:p w14:paraId="060F3397" w14:textId="4F67660A" w:rsidR="00C103A0" w:rsidRDefault="00000000">
            <w:pPr>
              <w:pStyle w:val="ListParagraph"/>
              <w:numPr>
                <w:ilvl w:val="0"/>
                <w:numId w:val="2"/>
              </w:numPr>
              <w:spacing w:after="60" w:line="264" w:lineRule="auto"/>
            </w:pPr>
            <w:r>
              <w:rPr>
                <w:sz w:val="20"/>
                <w:szCs w:val="20"/>
              </w:rPr>
              <w:t>Local capacity development</w:t>
            </w:r>
            <w:r w:rsidR="00984BCE">
              <w:rPr>
                <w:sz w:val="20"/>
                <w:szCs w:val="20"/>
                <w:lang w:val="en-US"/>
              </w:rPr>
              <w:t>:</w:t>
            </w:r>
            <w:r>
              <w:rPr>
                <w:sz w:val="20"/>
                <w:szCs w:val="20"/>
              </w:rPr>
              <w:t xml:space="preserve"> programmes structured to support Nigerian Content capability commitments.</w:t>
            </w:r>
          </w:p>
          <w:p w14:paraId="103AEA18" w14:textId="77777777" w:rsidR="00C103A0" w:rsidRDefault="00000000">
            <w:pPr>
              <w:spacing w:before="60" w:after="70"/>
            </w:pPr>
            <w:r>
              <w:rPr>
                <w:rFonts w:ascii="Georgia" w:eastAsia="Georgia" w:hAnsi="Georgia" w:cs="Georgia"/>
                <w:b/>
                <w:bCs/>
                <w:color w:val="0D2115"/>
                <w:sz w:val="22"/>
                <w:szCs w:val="22"/>
              </w:rPr>
              <w:t>How we engage</w:t>
            </w:r>
          </w:p>
          <w:p w14:paraId="3F336413" w14:textId="729A5092" w:rsidR="00C103A0" w:rsidRDefault="00000000">
            <w:pPr>
              <w:spacing w:after="70" w:line="264" w:lineRule="auto"/>
            </w:pPr>
            <w:r>
              <w:rPr>
                <w:sz w:val="20"/>
                <w:szCs w:val="20"/>
              </w:rPr>
              <w:t>We deliver in-house at your facility, at venues in Lagos, Port Harcourt and Abuja, or virtually. We work directly with operators and regulators, and equally as a delivery partner to contractors and consultancies who require training capability behind an awarded contract.</w:t>
            </w:r>
          </w:p>
          <w:p w14:paraId="31930013" w14:textId="77777777" w:rsidR="00C103A0" w:rsidRDefault="00000000">
            <w:pPr>
              <w:spacing w:before="70" w:after="40"/>
            </w:pPr>
            <w:r>
              <w:rPr>
                <w:b/>
                <w:bCs/>
                <w:color w:val="680A30"/>
                <w:sz w:val="20"/>
                <w:szCs w:val="20"/>
              </w:rPr>
              <w:t xml:space="preserve">Button: </w:t>
            </w:r>
            <w:r>
              <w:rPr>
                <w:sz w:val="20"/>
                <w:szCs w:val="20"/>
              </w:rPr>
              <w:t>"Request a Proposal"</w:t>
            </w:r>
          </w:p>
        </w:tc>
      </w:tr>
    </w:tbl>
    <w:p w14:paraId="35864DC9" w14:textId="77777777" w:rsidR="00C103A0" w:rsidRDefault="00000000">
      <w:r>
        <w:br w:type="page"/>
      </w:r>
    </w:p>
    <w:p w14:paraId="7C62EB43" w14:textId="77777777" w:rsidR="00C103A0" w:rsidRDefault="00000000">
      <w:pPr>
        <w:pStyle w:val="Heading3"/>
        <w:spacing w:before="220" w:after="90"/>
      </w:pPr>
      <w:r>
        <w:rPr>
          <w:b/>
          <w:bCs/>
          <w:color w:val="AE154D"/>
          <w:sz w:val="21"/>
          <w:szCs w:val="21"/>
        </w:rPr>
        <w:lastRenderedPageBreak/>
        <w:t>5.3.2 Banking &amp; Financial Services — /sectors/banking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2EAA8432"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79E861F9" w14:textId="77777777" w:rsidR="00C103A0" w:rsidRDefault="00000000">
            <w:pPr>
              <w:spacing w:after="90"/>
            </w:pPr>
            <w:r>
              <w:rPr>
                <w:b/>
                <w:bCs/>
                <w:color w:val="AE154D"/>
                <w:spacing w:val="40"/>
                <w:sz w:val="15"/>
                <w:szCs w:val="15"/>
              </w:rPr>
              <w:t>FINAL COPY</w:t>
            </w:r>
          </w:p>
          <w:p w14:paraId="63037861" w14:textId="77777777" w:rsidR="00C103A0" w:rsidRDefault="00000000">
            <w:pPr>
              <w:spacing w:before="60" w:after="70"/>
            </w:pPr>
            <w:r>
              <w:rPr>
                <w:rFonts w:ascii="Georgia" w:eastAsia="Georgia" w:hAnsi="Georgia" w:cs="Georgia"/>
                <w:b/>
                <w:bCs/>
                <w:color w:val="0D2115"/>
                <w:sz w:val="22"/>
                <w:szCs w:val="22"/>
              </w:rPr>
              <w:t>Capability for a sector where accuracy is not optional.</w:t>
            </w:r>
          </w:p>
          <w:p w14:paraId="172E02DF" w14:textId="77777777" w:rsidR="00C103A0" w:rsidRDefault="00000000">
            <w:pPr>
              <w:spacing w:after="70" w:line="264" w:lineRule="auto"/>
            </w:pPr>
            <w:r>
              <w:rPr>
                <w:sz w:val="20"/>
                <w:szCs w:val="20"/>
              </w:rPr>
              <w:t>Technical training for banks, fintechs and financial institutions where errors are expensive and exposure is constant.</w:t>
            </w:r>
          </w:p>
          <w:p w14:paraId="5B30F27C" w14:textId="77777777" w:rsidR="00C103A0" w:rsidRDefault="00000000">
            <w:pPr>
              <w:spacing w:before="60" w:after="70"/>
            </w:pPr>
            <w:r>
              <w:rPr>
                <w:rFonts w:ascii="Georgia" w:eastAsia="Georgia" w:hAnsi="Georgia" w:cs="Georgia"/>
                <w:b/>
                <w:bCs/>
                <w:color w:val="0D2115"/>
                <w:sz w:val="22"/>
                <w:szCs w:val="22"/>
              </w:rPr>
              <w:t>The challenge</w:t>
            </w:r>
          </w:p>
          <w:p w14:paraId="7FD37834" w14:textId="77777777" w:rsidR="00C103A0" w:rsidRDefault="00000000">
            <w:pPr>
              <w:spacing w:after="70" w:line="264" w:lineRule="auto"/>
            </w:pPr>
            <w:r>
              <w:rPr>
                <w:sz w:val="20"/>
                <w:szCs w:val="20"/>
              </w:rPr>
              <w:t>Financial institutions run on data, yet a great deal of that data still moves through manual spreadsheets maintained by individuals. Reconciliation, reporting and compliance work absorb hours that automation could return. Security capability must keep pace with threats that evolve monthly. Internal academies carry the training mandate but are rarely resourced to cover every technical track at depth, and the gaps tend to appear in exactly the areas that matter most.</w:t>
            </w:r>
          </w:p>
          <w:p w14:paraId="6EB75813" w14:textId="77777777" w:rsidR="00C103A0" w:rsidRDefault="00000000">
            <w:pPr>
              <w:spacing w:before="60" w:after="70"/>
            </w:pPr>
            <w:r>
              <w:rPr>
                <w:rFonts w:ascii="Georgia" w:eastAsia="Georgia" w:hAnsi="Georgia" w:cs="Georgia"/>
                <w:b/>
                <w:bCs/>
                <w:color w:val="0D2115"/>
                <w:sz w:val="22"/>
                <w:szCs w:val="22"/>
              </w:rPr>
              <w:t>How we help</w:t>
            </w:r>
          </w:p>
          <w:p w14:paraId="0ABAD468" w14:textId="437045DD" w:rsidR="00C103A0" w:rsidRDefault="00000000">
            <w:pPr>
              <w:pStyle w:val="ListParagraph"/>
              <w:numPr>
                <w:ilvl w:val="0"/>
                <w:numId w:val="2"/>
              </w:numPr>
              <w:spacing w:after="60" w:line="264" w:lineRule="auto"/>
            </w:pPr>
            <w:r>
              <w:rPr>
                <w:sz w:val="20"/>
                <w:szCs w:val="20"/>
              </w:rPr>
              <w:t>Data analytics and business intelligence</w:t>
            </w:r>
            <w:r w:rsidR="00E11D8B">
              <w:rPr>
                <w:sz w:val="20"/>
                <w:szCs w:val="20"/>
                <w:lang w:val="en-US"/>
              </w:rPr>
              <w:t>:</w:t>
            </w:r>
            <w:r>
              <w:rPr>
                <w:sz w:val="20"/>
                <w:szCs w:val="20"/>
              </w:rPr>
              <w:t xml:space="preserve"> Excel, Power BI and SQL for reporting, risk and performance teams.</w:t>
            </w:r>
          </w:p>
          <w:p w14:paraId="3C7344DE" w14:textId="5EAEB8BF" w:rsidR="00C103A0" w:rsidRDefault="00000000">
            <w:pPr>
              <w:pStyle w:val="ListParagraph"/>
              <w:numPr>
                <w:ilvl w:val="0"/>
                <w:numId w:val="2"/>
              </w:numPr>
              <w:spacing w:after="60" w:line="264" w:lineRule="auto"/>
            </w:pPr>
            <w:r>
              <w:rPr>
                <w:sz w:val="20"/>
                <w:szCs w:val="20"/>
              </w:rPr>
              <w:t>Security operations</w:t>
            </w:r>
            <w:r w:rsidR="00E11D8B">
              <w:rPr>
                <w:sz w:val="20"/>
                <w:szCs w:val="20"/>
                <w:lang w:val="en-US"/>
              </w:rPr>
              <w:t>:</w:t>
            </w:r>
            <w:r>
              <w:rPr>
                <w:sz w:val="20"/>
                <w:szCs w:val="20"/>
              </w:rPr>
              <w:t xml:space="preserve"> network security, threat monitoring and security awareness across the workforce.</w:t>
            </w:r>
          </w:p>
          <w:p w14:paraId="2D25BD22" w14:textId="2F84B934" w:rsidR="00C103A0" w:rsidRDefault="00000000">
            <w:pPr>
              <w:pStyle w:val="ListParagraph"/>
              <w:numPr>
                <w:ilvl w:val="0"/>
                <w:numId w:val="2"/>
              </w:numPr>
              <w:spacing w:after="60" w:line="264" w:lineRule="auto"/>
            </w:pPr>
            <w:r>
              <w:rPr>
                <w:sz w:val="20"/>
                <w:szCs w:val="20"/>
              </w:rPr>
              <w:t>Process automation</w:t>
            </w:r>
            <w:r w:rsidR="00E11D8B">
              <w:rPr>
                <w:sz w:val="20"/>
                <w:szCs w:val="20"/>
                <w:lang w:val="en-US"/>
              </w:rPr>
              <w:t>:</w:t>
            </w:r>
            <w:r>
              <w:rPr>
                <w:sz w:val="20"/>
                <w:szCs w:val="20"/>
              </w:rPr>
              <w:t xml:space="preserve"> Power Platform and Power Automate applied to manual back-office and reconciliation workflows.</w:t>
            </w:r>
          </w:p>
          <w:p w14:paraId="1BD59BF1" w14:textId="3DB674FD" w:rsidR="00C103A0" w:rsidRDefault="00000000">
            <w:pPr>
              <w:pStyle w:val="ListParagraph"/>
              <w:numPr>
                <w:ilvl w:val="0"/>
                <w:numId w:val="2"/>
              </w:numPr>
              <w:spacing w:after="60" w:line="264" w:lineRule="auto"/>
            </w:pPr>
            <w:r>
              <w:rPr>
                <w:sz w:val="20"/>
                <w:szCs w:val="20"/>
              </w:rPr>
              <w:t>Advanced Excel and financial modelling</w:t>
            </w:r>
            <w:r w:rsidR="00E11D8B">
              <w:rPr>
                <w:sz w:val="20"/>
                <w:szCs w:val="20"/>
                <w:lang w:val="en-US"/>
              </w:rPr>
              <w:t>:</w:t>
            </w:r>
            <w:r>
              <w:rPr>
                <w:sz w:val="20"/>
                <w:szCs w:val="20"/>
              </w:rPr>
              <w:t xml:space="preserve"> for treasury, finance and analytics functions.</w:t>
            </w:r>
          </w:p>
          <w:p w14:paraId="6CCC372D" w14:textId="64BC300D" w:rsidR="00C103A0" w:rsidRDefault="00000000">
            <w:pPr>
              <w:pStyle w:val="ListParagraph"/>
              <w:numPr>
                <w:ilvl w:val="0"/>
                <w:numId w:val="2"/>
              </w:numPr>
              <w:spacing w:after="60" w:line="264" w:lineRule="auto"/>
            </w:pPr>
            <w:r>
              <w:rPr>
                <w:sz w:val="20"/>
                <w:szCs w:val="20"/>
              </w:rPr>
              <w:t>Cloud foundations</w:t>
            </w:r>
            <w:r w:rsidR="00E11D8B">
              <w:rPr>
                <w:sz w:val="20"/>
                <w:szCs w:val="20"/>
                <w:lang w:val="en-US"/>
              </w:rPr>
              <w:t>:</w:t>
            </w:r>
            <w:r>
              <w:rPr>
                <w:sz w:val="20"/>
                <w:szCs w:val="20"/>
              </w:rPr>
              <w:t xml:space="preserve"> Microsoft Azure for infrastructure and application teams.</w:t>
            </w:r>
          </w:p>
          <w:p w14:paraId="716DB640" w14:textId="77777777" w:rsidR="00C103A0" w:rsidRDefault="00000000">
            <w:pPr>
              <w:spacing w:before="60" w:after="70"/>
            </w:pPr>
            <w:r>
              <w:rPr>
                <w:rFonts w:ascii="Georgia" w:eastAsia="Georgia" w:hAnsi="Georgia" w:cs="Georgia"/>
                <w:b/>
                <w:bCs/>
                <w:color w:val="0D2115"/>
                <w:sz w:val="22"/>
                <w:szCs w:val="22"/>
              </w:rPr>
              <w:t>How we engage</w:t>
            </w:r>
          </w:p>
          <w:p w14:paraId="18F5ADAA" w14:textId="77777777" w:rsidR="00C103A0" w:rsidRDefault="00000000">
            <w:pPr>
              <w:spacing w:after="70" w:line="264" w:lineRule="auto"/>
            </w:pPr>
            <w:r>
              <w:rPr>
                <w:sz w:val="20"/>
                <w:szCs w:val="20"/>
              </w:rPr>
              <w:t>Most institutions run an internal academy, and we work as a specialist supplier into it rather than a replacement for it. We take the technical tracks your in-house faculty is not resourced to cover, deliver them to your calendar, and hand back the assessment data for your own records.</w:t>
            </w:r>
          </w:p>
          <w:p w14:paraId="24140257" w14:textId="77777777" w:rsidR="00C103A0" w:rsidRDefault="00000000">
            <w:pPr>
              <w:spacing w:before="70" w:after="40"/>
            </w:pPr>
            <w:r>
              <w:rPr>
                <w:b/>
                <w:bCs/>
                <w:color w:val="680A30"/>
                <w:sz w:val="20"/>
                <w:szCs w:val="20"/>
              </w:rPr>
              <w:t xml:space="preserve">Button: </w:t>
            </w:r>
            <w:r>
              <w:rPr>
                <w:sz w:val="20"/>
                <w:szCs w:val="20"/>
              </w:rPr>
              <w:t>"Request a Proposal"</w:t>
            </w:r>
          </w:p>
        </w:tc>
      </w:tr>
    </w:tbl>
    <w:p w14:paraId="5E9E3BAB" w14:textId="77777777" w:rsidR="00C103A0" w:rsidRDefault="00000000">
      <w:r>
        <w:br w:type="page"/>
      </w:r>
    </w:p>
    <w:p w14:paraId="7763F03A" w14:textId="77777777" w:rsidR="00C103A0" w:rsidRDefault="00000000">
      <w:pPr>
        <w:pStyle w:val="Heading3"/>
        <w:spacing w:before="220" w:after="90"/>
      </w:pPr>
      <w:r>
        <w:rPr>
          <w:b/>
          <w:bCs/>
          <w:color w:val="AE154D"/>
          <w:sz w:val="21"/>
          <w:szCs w:val="21"/>
        </w:rPr>
        <w:lastRenderedPageBreak/>
        <w:t>5.3.3 Government &amp; Public Sector — /sectors/government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05468DF6"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5003CA7E" w14:textId="77777777" w:rsidR="00C103A0" w:rsidRDefault="00000000">
            <w:pPr>
              <w:spacing w:after="90"/>
            </w:pPr>
            <w:r>
              <w:rPr>
                <w:b/>
                <w:bCs/>
                <w:color w:val="AE154D"/>
                <w:spacing w:val="40"/>
                <w:sz w:val="15"/>
                <w:szCs w:val="15"/>
              </w:rPr>
              <w:t>FINAL COPY</w:t>
            </w:r>
          </w:p>
          <w:p w14:paraId="3C7C337E" w14:textId="77777777" w:rsidR="00C103A0" w:rsidRDefault="00000000">
            <w:pPr>
              <w:spacing w:before="60" w:after="70"/>
            </w:pPr>
            <w:r>
              <w:rPr>
                <w:rFonts w:ascii="Georgia" w:eastAsia="Georgia" w:hAnsi="Georgia" w:cs="Georgia"/>
                <w:b/>
                <w:bCs/>
                <w:color w:val="0D2115"/>
                <w:sz w:val="22"/>
                <w:szCs w:val="22"/>
              </w:rPr>
              <w:t>Digital capability across the public workforce.</w:t>
            </w:r>
          </w:p>
          <w:p w14:paraId="03D03BF3" w14:textId="77777777" w:rsidR="00C103A0" w:rsidRDefault="00000000">
            <w:pPr>
              <w:spacing w:after="70" w:line="264" w:lineRule="auto"/>
            </w:pPr>
            <w:r>
              <w:rPr>
                <w:sz w:val="20"/>
                <w:szCs w:val="20"/>
              </w:rPr>
              <w:t>Capacity development for ministries, departments, agencies and regulatory bodies delivering services at scale.</w:t>
            </w:r>
          </w:p>
          <w:p w14:paraId="66987E37" w14:textId="77777777" w:rsidR="00C103A0" w:rsidRDefault="00000000">
            <w:pPr>
              <w:spacing w:before="60" w:after="70"/>
            </w:pPr>
            <w:r>
              <w:rPr>
                <w:rFonts w:ascii="Georgia" w:eastAsia="Georgia" w:hAnsi="Georgia" w:cs="Georgia"/>
                <w:b/>
                <w:bCs/>
                <w:color w:val="0D2115"/>
                <w:sz w:val="22"/>
                <w:szCs w:val="22"/>
              </w:rPr>
              <w:t>The challenge</w:t>
            </w:r>
          </w:p>
          <w:p w14:paraId="032EF2E1" w14:textId="3D5DB2C1" w:rsidR="00C103A0" w:rsidRDefault="00000000">
            <w:pPr>
              <w:spacing w:after="70" w:line="264" w:lineRule="auto"/>
            </w:pPr>
            <w:r>
              <w:rPr>
                <w:sz w:val="20"/>
                <w:szCs w:val="20"/>
              </w:rPr>
              <w:t>Public institutions are digitising faster than their workforces are being trained. Systems are procured and deployed, but adoption stalls where staff confidence is low. Data that could inform policy sits unanalysed because the skills to interrogate it are concentrated in a handful of officers. Cybersecurity awareness across a large workforce lags behind the exposure that comes with putting services online. The scale of the workforce is itself the obstacle</w:t>
            </w:r>
            <w:r w:rsidR="007F2A0A">
              <w:rPr>
                <w:sz w:val="20"/>
                <w:szCs w:val="20"/>
                <w:lang w:val="en-US"/>
              </w:rPr>
              <w:t>,</w:t>
            </w:r>
            <w:r>
              <w:rPr>
                <w:sz w:val="20"/>
                <w:szCs w:val="20"/>
              </w:rPr>
              <w:t xml:space="preserve"> training a few hundred people is a different exercise from training a few dozen.</w:t>
            </w:r>
          </w:p>
          <w:p w14:paraId="3B284E9F" w14:textId="77777777" w:rsidR="00C103A0" w:rsidRDefault="00000000">
            <w:pPr>
              <w:spacing w:before="60" w:after="70"/>
            </w:pPr>
            <w:r>
              <w:rPr>
                <w:rFonts w:ascii="Georgia" w:eastAsia="Georgia" w:hAnsi="Georgia" w:cs="Georgia"/>
                <w:b/>
                <w:bCs/>
                <w:color w:val="0D2115"/>
                <w:sz w:val="22"/>
                <w:szCs w:val="22"/>
              </w:rPr>
              <w:t>How we help</w:t>
            </w:r>
          </w:p>
          <w:p w14:paraId="145CFC0A" w14:textId="066C5C2E" w:rsidR="00C103A0" w:rsidRDefault="00000000">
            <w:pPr>
              <w:pStyle w:val="ListParagraph"/>
              <w:numPr>
                <w:ilvl w:val="0"/>
                <w:numId w:val="2"/>
              </w:numPr>
              <w:spacing w:after="60" w:line="264" w:lineRule="auto"/>
            </w:pPr>
            <w:r>
              <w:rPr>
                <w:sz w:val="20"/>
                <w:szCs w:val="20"/>
              </w:rPr>
              <w:t>Workforce digital literacy at scale</w:t>
            </w:r>
            <w:r w:rsidR="007F2A0A">
              <w:rPr>
                <w:sz w:val="20"/>
                <w:szCs w:val="20"/>
                <w:lang w:val="en-US"/>
              </w:rPr>
              <w:t>:</w:t>
            </w:r>
            <w:r>
              <w:rPr>
                <w:sz w:val="20"/>
                <w:szCs w:val="20"/>
              </w:rPr>
              <w:t xml:space="preserve"> Microsoft 365 and productivity fundamentals across large, distributed teams.</w:t>
            </w:r>
          </w:p>
          <w:p w14:paraId="4E3DC0AE" w14:textId="50C6592F" w:rsidR="00C103A0" w:rsidRDefault="00000000">
            <w:pPr>
              <w:pStyle w:val="ListParagraph"/>
              <w:numPr>
                <w:ilvl w:val="0"/>
                <w:numId w:val="2"/>
              </w:numPr>
              <w:spacing w:after="60" w:line="264" w:lineRule="auto"/>
            </w:pPr>
            <w:r>
              <w:rPr>
                <w:sz w:val="20"/>
                <w:szCs w:val="20"/>
              </w:rPr>
              <w:t>Data for policy and decision-making</w:t>
            </w:r>
            <w:r w:rsidR="007F2A0A">
              <w:rPr>
                <w:sz w:val="20"/>
                <w:szCs w:val="20"/>
                <w:lang w:val="en-US"/>
              </w:rPr>
              <w:t>:</w:t>
            </w:r>
            <w:r>
              <w:rPr>
                <w:sz w:val="20"/>
                <w:szCs w:val="20"/>
              </w:rPr>
              <w:t xml:space="preserve"> Excel, Power BI and analytics for planning, monitoring and reporting units.</w:t>
            </w:r>
          </w:p>
          <w:p w14:paraId="3215C421" w14:textId="20A1CFB1" w:rsidR="00C103A0" w:rsidRDefault="00000000">
            <w:pPr>
              <w:pStyle w:val="ListParagraph"/>
              <w:numPr>
                <w:ilvl w:val="0"/>
                <w:numId w:val="2"/>
              </w:numPr>
              <w:spacing w:after="60" w:line="264" w:lineRule="auto"/>
            </w:pPr>
            <w:r>
              <w:rPr>
                <w:sz w:val="20"/>
                <w:szCs w:val="20"/>
              </w:rPr>
              <w:t>Cybersecurity awareness and network security</w:t>
            </w:r>
            <w:r w:rsidR="007F2A0A">
              <w:rPr>
                <w:sz w:val="20"/>
                <w:szCs w:val="20"/>
                <w:lang w:val="en-US"/>
              </w:rPr>
              <w:t>:</w:t>
            </w:r>
            <w:r>
              <w:rPr>
                <w:sz w:val="20"/>
                <w:szCs w:val="20"/>
              </w:rPr>
              <w:t xml:space="preserve"> for both general staff and technical teams.</w:t>
            </w:r>
          </w:p>
          <w:p w14:paraId="0811F591" w14:textId="5B495B76" w:rsidR="00C103A0" w:rsidRDefault="00000000">
            <w:pPr>
              <w:pStyle w:val="ListParagraph"/>
              <w:numPr>
                <w:ilvl w:val="0"/>
                <w:numId w:val="2"/>
              </w:numPr>
              <w:spacing w:after="60" w:line="264" w:lineRule="auto"/>
            </w:pPr>
            <w:r>
              <w:rPr>
                <w:sz w:val="20"/>
                <w:szCs w:val="20"/>
              </w:rPr>
              <w:t>Digital service tools</w:t>
            </w:r>
            <w:r w:rsidR="007F2A0A">
              <w:rPr>
                <w:sz w:val="20"/>
                <w:szCs w:val="20"/>
                <w:lang w:val="en-US"/>
              </w:rPr>
              <w:t>:</w:t>
            </w:r>
            <w:r>
              <w:rPr>
                <w:sz w:val="20"/>
                <w:szCs w:val="20"/>
              </w:rPr>
              <w:t xml:space="preserve"> Power Platform and low-code automation for internal process improvement.</w:t>
            </w:r>
          </w:p>
          <w:p w14:paraId="34066B68" w14:textId="00BF5EAE" w:rsidR="00C103A0" w:rsidRDefault="00000000">
            <w:pPr>
              <w:pStyle w:val="ListParagraph"/>
              <w:numPr>
                <w:ilvl w:val="0"/>
                <w:numId w:val="2"/>
              </w:numPr>
              <w:spacing w:after="60" w:line="264" w:lineRule="auto"/>
            </w:pPr>
            <w:r>
              <w:rPr>
                <w:sz w:val="20"/>
                <w:szCs w:val="20"/>
              </w:rPr>
              <w:t>Train-the-trainer</w:t>
            </w:r>
            <w:r w:rsidR="007F2A0A">
              <w:rPr>
                <w:sz w:val="20"/>
                <w:szCs w:val="20"/>
                <w:lang w:val="en-US"/>
              </w:rPr>
              <w:t>:</w:t>
            </w:r>
            <w:r>
              <w:rPr>
                <w:sz w:val="20"/>
                <w:szCs w:val="20"/>
              </w:rPr>
              <w:t xml:space="preserve"> building an internal faculty so capability continues after we leave.</w:t>
            </w:r>
          </w:p>
          <w:p w14:paraId="7553434E" w14:textId="77777777" w:rsidR="00C103A0" w:rsidRDefault="00000000">
            <w:pPr>
              <w:spacing w:before="60" w:after="70"/>
            </w:pPr>
            <w:r>
              <w:rPr>
                <w:rFonts w:ascii="Georgia" w:eastAsia="Georgia" w:hAnsi="Georgia" w:cs="Georgia"/>
                <w:b/>
                <w:bCs/>
                <w:color w:val="0D2115"/>
                <w:sz w:val="22"/>
                <w:szCs w:val="22"/>
              </w:rPr>
              <w:t>How we engage</w:t>
            </w:r>
          </w:p>
          <w:p w14:paraId="1649EEF7" w14:textId="77777777" w:rsidR="00C103A0" w:rsidRDefault="00000000">
            <w:pPr>
              <w:spacing w:after="70" w:line="264" w:lineRule="auto"/>
            </w:pPr>
            <w:r>
              <w:rPr>
                <w:sz w:val="20"/>
                <w:szCs w:val="20"/>
              </w:rPr>
              <w:t>We run concurrent cohorts across multiple cities and venues, with the documentation, attendance records and closure reporting that procurement and audit processes require. Programmes are structured to fit budget cycles and to produce the evidence trail your oversight functions expect.</w:t>
            </w:r>
          </w:p>
          <w:p w14:paraId="2D61354D" w14:textId="77777777" w:rsidR="00C103A0" w:rsidRDefault="00000000">
            <w:pPr>
              <w:spacing w:before="70" w:after="40"/>
            </w:pPr>
            <w:r>
              <w:rPr>
                <w:b/>
                <w:bCs/>
                <w:color w:val="680A30"/>
                <w:sz w:val="20"/>
                <w:szCs w:val="20"/>
              </w:rPr>
              <w:t xml:space="preserve">Button: </w:t>
            </w:r>
            <w:r>
              <w:rPr>
                <w:sz w:val="20"/>
                <w:szCs w:val="20"/>
              </w:rPr>
              <w:t>"Request a Proposal"</w:t>
            </w:r>
          </w:p>
        </w:tc>
      </w:tr>
    </w:tbl>
    <w:p w14:paraId="7EC0D8AD" w14:textId="77777777" w:rsidR="00C103A0" w:rsidRDefault="00000000">
      <w:r>
        <w:br w:type="page"/>
      </w:r>
    </w:p>
    <w:p w14:paraId="47455B89" w14:textId="77777777" w:rsidR="00C103A0" w:rsidRDefault="00000000">
      <w:pPr>
        <w:pStyle w:val="Heading3"/>
        <w:spacing w:before="220" w:after="90"/>
      </w:pPr>
      <w:r>
        <w:rPr>
          <w:b/>
          <w:bCs/>
          <w:color w:val="AE154D"/>
          <w:sz w:val="21"/>
          <w:szCs w:val="21"/>
        </w:rPr>
        <w:lastRenderedPageBreak/>
        <w:t>5.3.4 NGOs &amp; Development Partners — /sectors/development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26005F8E"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4AD565D2" w14:textId="77777777" w:rsidR="00C103A0" w:rsidRDefault="00000000">
            <w:pPr>
              <w:spacing w:after="90"/>
            </w:pPr>
            <w:r>
              <w:rPr>
                <w:b/>
                <w:bCs/>
                <w:color w:val="AE154D"/>
                <w:spacing w:val="40"/>
                <w:sz w:val="15"/>
                <w:szCs w:val="15"/>
              </w:rPr>
              <w:t>FINAL COPY</w:t>
            </w:r>
          </w:p>
          <w:p w14:paraId="77AFF4F7" w14:textId="77777777" w:rsidR="00C103A0" w:rsidRDefault="00000000">
            <w:pPr>
              <w:spacing w:before="60" w:after="70"/>
            </w:pPr>
            <w:r>
              <w:rPr>
                <w:rFonts w:ascii="Georgia" w:eastAsia="Georgia" w:hAnsi="Georgia" w:cs="Georgia"/>
                <w:b/>
                <w:bCs/>
                <w:color w:val="0D2115"/>
                <w:sz w:val="22"/>
                <w:szCs w:val="22"/>
              </w:rPr>
              <w:t>Skills programmes that produce evidence, not attendance sheets.</w:t>
            </w:r>
          </w:p>
          <w:p w14:paraId="3455931B" w14:textId="77777777" w:rsidR="00C103A0" w:rsidRDefault="00000000">
            <w:pPr>
              <w:spacing w:after="70" w:line="264" w:lineRule="auto"/>
            </w:pPr>
            <w:r>
              <w:rPr>
                <w:sz w:val="20"/>
                <w:szCs w:val="20"/>
              </w:rPr>
              <w:t>Employability programming and staff capability development for organisations accountable to donors and to the people they serve.</w:t>
            </w:r>
          </w:p>
          <w:p w14:paraId="51F93186" w14:textId="77777777" w:rsidR="00C103A0" w:rsidRDefault="00000000">
            <w:pPr>
              <w:spacing w:before="60" w:after="70"/>
            </w:pPr>
            <w:r>
              <w:rPr>
                <w:rFonts w:ascii="Georgia" w:eastAsia="Georgia" w:hAnsi="Georgia" w:cs="Georgia"/>
                <w:b/>
                <w:bCs/>
                <w:color w:val="0D2115"/>
                <w:sz w:val="22"/>
                <w:szCs w:val="22"/>
              </w:rPr>
              <w:t>The challenge</w:t>
            </w:r>
          </w:p>
          <w:p w14:paraId="5FEDBCCA" w14:textId="77777777" w:rsidR="00C103A0" w:rsidRDefault="00000000">
            <w:pPr>
              <w:spacing w:after="70" w:line="264" w:lineRule="auto"/>
            </w:pPr>
            <w:r>
              <w:rPr>
                <w:sz w:val="20"/>
                <w:szCs w:val="20"/>
              </w:rPr>
              <w:t>Development organisations are held to outcomes, but training vendors typically report outputs. A number of participants trained tells a donor almost nothing about whether capability moved or whether anyone became employable. Meanwhile programme staff are asked to manage increasingly data-heavy monitoring requirements without the analytical skills to do it comfortably. Both problems are capability problems, and both are solvable.</w:t>
            </w:r>
          </w:p>
          <w:p w14:paraId="3E708CCA" w14:textId="77777777" w:rsidR="00C103A0" w:rsidRDefault="00000000">
            <w:pPr>
              <w:spacing w:before="60" w:after="70"/>
            </w:pPr>
            <w:r>
              <w:rPr>
                <w:rFonts w:ascii="Georgia" w:eastAsia="Georgia" w:hAnsi="Georgia" w:cs="Georgia"/>
                <w:b/>
                <w:bCs/>
                <w:color w:val="0D2115"/>
                <w:sz w:val="22"/>
                <w:szCs w:val="22"/>
              </w:rPr>
              <w:t>How we help</w:t>
            </w:r>
          </w:p>
          <w:p w14:paraId="7ED60170" w14:textId="752108E4" w:rsidR="00C103A0" w:rsidRDefault="00000000">
            <w:pPr>
              <w:pStyle w:val="ListParagraph"/>
              <w:numPr>
                <w:ilvl w:val="0"/>
                <w:numId w:val="2"/>
              </w:numPr>
              <w:spacing w:after="60" w:line="264" w:lineRule="auto"/>
            </w:pPr>
            <w:r>
              <w:rPr>
                <w:sz w:val="20"/>
                <w:szCs w:val="20"/>
              </w:rPr>
              <w:t>Beneficiary employability programmes</w:t>
            </w:r>
            <w:r w:rsidR="00B125F2">
              <w:rPr>
                <w:sz w:val="20"/>
                <w:szCs w:val="20"/>
                <w:lang w:val="en-US"/>
              </w:rPr>
              <w:t>:</w:t>
            </w:r>
            <w:r>
              <w:rPr>
                <w:sz w:val="20"/>
                <w:szCs w:val="20"/>
              </w:rPr>
              <w:t xml:space="preserve"> technical skills training designed around named job roles and labour market demand.</w:t>
            </w:r>
          </w:p>
          <w:p w14:paraId="730220A4" w14:textId="44A5C16D" w:rsidR="00C103A0" w:rsidRDefault="00000000">
            <w:pPr>
              <w:pStyle w:val="ListParagraph"/>
              <w:numPr>
                <w:ilvl w:val="0"/>
                <w:numId w:val="2"/>
              </w:numPr>
              <w:spacing w:after="60" w:line="264" w:lineRule="auto"/>
            </w:pPr>
            <w:r>
              <w:rPr>
                <w:sz w:val="20"/>
                <w:szCs w:val="20"/>
              </w:rPr>
              <w:t>Monitoring and evaluation capability</w:t>
            </w:r>
            <w:r w:rsidR="00B125F2">
              <w:rPr>
                <w:sz w:val="20"/>
                <w:szCs w:val="20"/>
                <w:lang w:val="en-US"/>
              </w:rPr>
              <w:t>:</w:t>
            </w:r>
            <w:r>
              <w:rPr>
                <w:sz w:val="20"/>
                <w:szCs w:val="20"/>
              </w:rPr>
              <w:t xml:space="preserve"> data collection, analysis and reporting skills for programme teams.</w:t>
            </w:r>
          </w:p>
          <w:p w14:paraId="33AB36A1" w14:textId="62EF5CCD" w:rsidR="00C103A0" w:rsidRDefault="00000000">
            <w:pPr>
              <w:pStyle w:val="ListParagraph"/>
              <w:numPr>
                <w:ilvl w:val="0"/>
                <w:numId w:val="2"/>
              </w:numPr>
              <w:spacing w:after="60" w:line="264" w:lineRule="auto"/>
            </w:pPr>
            <w:r>
              <w:rPr>
                <w:sz w:val="20"/>
                <w:szCs w:val="20"/>
              </w:rPr>
              <w:t>Reporting dashboards</w:t>
            </w:r>
            <w:r w:rsidR="00B125F2">
              <w:rPr>
                <w:sz w:val="20"/>
                <w:szCs w:val="20"/>
                <w:lang w:val="en-US"/>
              </w:rPr>
              <w:t>:</w:t>
            </w:r>
            <w:r>
              <w:rPr>
                <w:sz w:val="20"/>
                <w:szCs w:val="20"/>
              </w:rPr>
              <w:t xml:space="preserve"> Power BI and Excel skills that let your team build donor reporting in-house.</w:t>
            </w:r>
          </w:p>
          <w:p w14:paraId="4A5B8C7D" w14:textId="541410A4" w:rsidR="00C103A0" w:rsidRDefault="00000000">
            <w:pPr>
              <w:pStyle w:val="ListParagraph"/>
              <w:numPr>
                <w:ilvl w:val="0"/>
                <w:numId w:val="2"/>
              </w:numPr>
              <w:spacing w:after="60" w:line="264" w:lineRule="auto"/>
            </w:pPr>
            <w:r>
              <w:rPr>
                <w:sz w:val="20"/>
                <w:szCs w:val="20"/>
              </w:rPr>
              <w:t>Curriculum design</w:t>
            </w:r>
            <w:r w:rsidR="00B125F2">
              <w:rPr>
                <w:sz w:val="20"/>
                <w:szCs w:val="20"/>
                <w:lang w:val="en-US"/>
              </w:rPr>
              <w:t>:</w:t>
            </w:r>
            <w:r>
              <w:rPr>
                <w:sz w:val="20"/>
                <w:szCs w:val="20"/>
              </w:rPr>
              <w:t xml:space="preserve"> frameworks and materials your own delivery partners can run.</w:t>
            </w:r>
          </w:p>
          <w:p w14:paraId="3529749F" w14:textId="238A5E67" w:rsidR="00C103A0" w:rsidRDefault="00000000">
            <w:pPr>
              <w:pStyle w:val="ListParagraph"/>
              <w:numPr>
                <w:ilvl w:val="0"/>
                <w:numId w:val="2"/>
              </w:numPr>
              <w:spacing w:after="60" w:line="264" w:lineRule="auto"/>
            </w:pPr>
            <w:r>
              <w:rPr>
                <w:sz w:val="20"/>
                <w:szCs w:val="20"/>
              </w:rPr>
              <w:t>Assessment instruments mapped to your results framework</w:t>
            </w:r>
            <w:r w:rsidR="00B125F2">
              <w:rPr>
                <w:sz w:val="20"/>
                <w:szCs w:val="20"/>
                <w:lang w:val="en-US"/>
              </w:rPr>
              <w:t>;</w:t>
            </w:r>
            <w:r>
              <w:rPr>
                <w:sz w:val="20"/>
                <w:szCs w:val="20"/>
              </w:rPr>
              <w:t xml:space="preserve"> so training data feeds your logframe directly.</w:t>
            </w:r>
          </w:p>
          <w:p w14:paraId="126BD01B" w14:textId="77777777" w:rsidR="00C103A0" w:rsidRDefault="00000000">
            <w:pPr>
              <w:spacing w:before="60" w:after="70"/>
            </w:pPr>
            <w:r>
              <w:rPr>
                <w:rFonts w:ascii="Georgia" w:eastAsia="Georgia" w:hAnsi="Georgia" w:cs="Georgia"/>
                <w:b/>
                <w:bCs/>
                <w:color w:val="0D2115"/>
                <w:sz w:val="22"/>
                <w:szCs w:val="22"/>
              </w:rPr>
              <w:t>How we engage</w:t>
            </w:r>
          </w:p>
          <w:p w14:paraId="4D1B5534" w14:textId="77777777" w:rsidR="00C103A0" w:rsidRDefault="00000000">
            <w:pPr>
              <w:spacing w:after="70" w:line="264" w:lineRule="auto"/>
            </w:pPr>
            <w:r>
              <w:rPr>
                <w:sz w:val="20"/>
                <w:szCs w:val="20"/>
              </w:rPr>
              <w:t>Our assessment framework produces pre-, mid- and post-training data on a matched cohort, which is what donor reporting actually requires. We design the instruments alongside your M&amp;E lead at the definition stage rather than retrofitting measurement after delivery.</w:t>
            </w:r>
          </w:p>
          <w:p w14:paraId="2CA08AFA" w14:textId="77777777" w:rsidR="00C103A0" w:rsidRDefault="00000000">
            <w:pPr>
              <w:spacing w:before="70" w:after="40"/>
            </w:pPr>
            <w:r>
              <w:rPr>
                <w:b/>
                <w:bCs/>
                <w:color w:val="680A30"/>
                <w:sz w:val="20"/>
                <w:szCs w:val="20"/>
              </w:rPr>
              <w:t xml:space="preserve">Button: </w:t>
            </w:r>
            <w:r>
              <w:rPr>
                <w:sz w:val="20"/>
                <w:szCs w:val="20"/>
              </w:rPr>
              <w:t>"Request a Proposal"</w:t>
            </w:r>
          </w:p>
        </w:tc>
      </w:tr>
    </w:tbl>
    <w:p w14:paraId="775E900B" w14:textId="77777777" w:rsidR="00C103A0" w:rsidRDefault="00000000">
      <w:r>
        <w:br w:type="page"/>
      </w:r>
    </w:p>
    <w:p w14:paraId="01C8DE73" w14:textId="77777777" w:rsidR="00C103A0" w:rsidRDefault="00000000">
      <w:pPr>
        <w:pStyle w:val="Heading2"/>
        <w:spacing w:before="300" w:after="120"/>
      </w:pPr>
      <w:bookmarkStart w:id="22" w:name="_Toc239668959"/>
      <w:r>
        <w:rPr>
          <w:rFonts w:ascii="Georgia" w:eastAsia="Georgia" w:hAnsi="Georgia" w:cs="Georgia"/>
          <w:b/>
          <w:bCs/>
          <w:color w:val="24462F"/>
          <w:sz w:val="24"/>
          <w:szCs w:val="24"/>
        </w:rPr>
        <w:lastRenderedPageBreak/>
        <w:t>5.4 Talent Solutions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76887D1A"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120A9D59" w14:textId="77777777" w:rsidR="00C103A0" w:rsidRDefault="00000000">
            <w:r>
              <w:rPr>
                <w:b/>
                <w:bCs/>
                <w:color w:val="24462F"/>
                <w:sz w:val="19"/>
                <w:szCs w:val="19"/>
              </w:rPr>
              <w:t>URL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3C432252" w14:textId="77777777" w:rsidR="00C103A0" w:rsidRDefault="00000000">
            <w:r>
              <w:rPr>
                <w:sz w:val="19"/>
                <w:szCs w:val="19"/>
              </w:rPr>
              <w:t>/talent-solutions</w:t>
            </w:r>
          </w:p>
        </w:tc>
      </w:tr>
      <w:tr w:rsidR="00C103A0" w14:paraId="499D2645"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D343C10" w14:textId="77777777" w:rsidR="00C103A0" w:rsidRDefault="00000000">
            <w:r>
              <w:rPr>
                <w:b/>
                <w:bCs/>
                <w:color w:val="24462F"/>
                <w:sz w:val="19"/>
                <w:szCs w:val="19"/>
              </w:rPr>
              <w:t>Target word count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07F12821" w14:textId="77777777" w:rsidR="00C103A0" w:rsidRDefault="00000000">
            <w:r>
              <w:rPr>
                <w:sz w:val="19"/>
                <w:szCs w:val="19"/>
              </w:rPr>
              <w:t>620 words</w:t>
            </w:r>
          </w:p>
        </w:tc>
      </w:tr>
      <w:tr w:rsidR="00C103A0" w14:paraId="623B0375"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2CD20C52" w14:textId="77777777" w:rsidR="00C103A0" w:rsidRDefault="00000000">
            <w:r>
              <w:rPr>
                <w:b/>
                <w:bCs/>
                <w:color w:val="24462F"/>
                <w:sz w:val="19"/>
                <w:szCs w:val="19"/>
              </w:rPr>
              <w:t>Purpose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112F64CF" w14:textId="77777777" w:rsidR="00C103A0" w:rsidRDefault="00000000">
            <w:r>
              <w:rPr>
                <w:sz w:val="19"/>
                <w:szCs w:val="19"/>
              </w:rPr>
              <w:t>Establish the talent supply line as a distinct business, differentiated from ordinary recruitment.</w:t>
            </w:r>
          </w:p>
        </w:tc>
      </w:tr>
      <w:tr w:rsidR="00C103A0" w14:paraId="5C281A0A"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0D008A6E" w14:textId="77777777" w:rsidR="00C103A0" w:rsidRDefault="00000000">
            <w:r>
              <w:rPr>
                <w:b/>
                <w:bCs/>
                <w:color w:val="24462F"/>
                <w:sz w:val="19"/>
                <w:szCs w:val="19"/>
              </w:rPr>
              <w:t>SEO title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8CB5927" w14:textId="77777777" w:rsidR="00C103A0" w:rsidRDefault="00000000">
            <w:r>
              <w:rPr>
                <w:sz w:val="19"/>
                <w:szCs w:val="19"/>
              </w:rPr>
              <w:t>Tech Talent Solutions &amp; Staff Augmentation in Nigeria | Cherryville</w:t>
            </w:r>
          </w:p>
        </w:tc>
      </w:tr>
      <w:tr w:rsidR="00C103A0" w14:paraId="0CCC8225"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097BC88E" w14:textId="77777777" w:rsidR="00C103A0" w:rsidRDefault="00000000">
            <w:r>
              <w:rPr>
                <w:b/>
                <w:bCs/>
                <w:color w:val="24462F"/>
                <w:sz w:val="19"/>
                <w:szCs w:val="19"/>
              </w:rPr>
              <w:t>Meta description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CC997AC" w14:textId="77777777" w:rsidR="00C103A0" w:rsidRDefault="00000000">
            <w:r>
              <w:rPr>
                <w:sz w:val="19"/>
                <w:szCs w:val="19"/>
              </w:rPr>
              <w:t>Embedded technical specialists, trained-to-specification talent, and project delivery teams for organisations across Nigeria.</w:t>
            </w:r>
          </w:p>
        </w:tc>
      </w:tr>
    </w:tbl>
    <w:p w14:paraId="1CA98535" w14:textId="77777777" w:rsidR="00C103A0" w:rsidRDefault="00000000">
      <w:pPr>
        <w:pStyle w:val="Heading3"/>
        <w:spacing w:before="220" w:after="90"/>
      </w:pPr>
      <w:r>
        <w:rPr>
          <w:b/>
          <w:bCs/>
          <w:color w:val="AE154D"/>
          <w:sz w:val="21"/>
          <w:szCs w:val="21"/>
        </w:rPr>
        <w:t>Section 1 — Hero (55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174A5739"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2E680BD6" w14:textId="77777777" w:rsidR="00C103A0" w:rsidRDefault="00000000">
            <w:pPr>
              <w:spacing w:after="90"/>
            </w:pPr>
            <w:r>
              <w:rPr>
                <w:b/>
                <w:bCs/>
                <w:color w:val="AE154D"/>
                <w:spacing w:val="40"/>
                <w:sz w:val="15"/>
                <w:szCs w:val="15"/>
              </w:rPr>
              <w:t>FINAL COPY</w:t>
            </w:r>
          </w:p>
          <w:p w14:paraId="689AD274" w14:textId="77777777" w:rsidR="00C103A0" w:rsidRDefault="00000000">
            <w:pPr>
              <w:spacing w:before="60" w:after="70"/>
            </w:pPr>
            <w:r>
              <w:rPr>
                <w:rFonts w:ascii="Georgia" w:eastAsia="Georgia" w:hAnsi="Georgia" w:cs="Georgia"/>
                <w:b/>
                <w:bCs/>
                <w:color w:val="0D2115"/>
                <w:sz w:val="22"/>
                <w:szCs w:val="22"/>
              </w:rPr>
              <w:t>Skilled technical people, supplied to your specification.</w:t>
            </w:r>
          </w:p>
          <w:p w14:paraId="16889172" w14:textId="77777777" w:rsidR="00C103A0" w:rsidRDefault="00000000">
            <w:pPr>
              <w:spacing w:after="70" w:line="264" w:lineRule="auto"/>
            </w:pPr>
            <w:r>
              <w:rPr>
                <w:sz w:val="20"/>
                <w:szCs w:val="20"/>
              </w:rPr>
              <w:t>When the capability you need is not on your payroll and the market cannot supply it fast enough, we build it or we bring it.</w:t>
            </w:r>
          </w:p>
          <w:p w14:paraId="10408C12" w14:textId="77777777" w:rsidR="00C103A0" w:rsidRDefault="00000000">
            <w:pPr>
              <w:spacing w:before="70" w:after="40"/>
            </w:pPr>
            <w:r>
              <w:rPr>
                <w:b/>
                <w:bCs/>
                <w:color w:val="680A30"/>
                <w:sz w:val="20"/>
                <w:szCs w:val="20"/>
              </w:rPr>
              <w:t xml:space="preserve">Button: </w:t>
            </w:r>
            <w:r>
              <w:rPr>
                <w:sz w:val="20"/>
                <w:szCs w:val="20"/>
              </w:rPr>
              <w:t>"Request a Proposal"</w:t>
            </w:r>
          </w:p>
        </w:tc>
      </w:tr>
    </w:tbl>
    <w:p w14:paraId="1A00E087" w14:textId="77777777" w:rsidR="00C103A0" w:rsidRDefault="00000000">
      <w:pPr>
        <w:pStyle w:val="Heading3"/>
        <w:spacing w:before="220" w:after="90"/>
      </w:pPr>
      <w:r>
        <w:rPr>
          <w:b/>
          <w:bCs/>
          <w:color w:val="AE154D"/>
          <w:sz w:val="21"/>
          <w:szCs w:val="21"/>
        </w:rPr>
        <w:t>Section 2 — Positioning (110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53BB266C"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2EB26513" w14:textId="77777777" w:rsidR="00C103A0" w:rsidRDefault="00000000">
            <w:pPr>
              <w:spacing w:after="90"/>
            </w:pPr>
            <w:r>
              <w:rPr>
                <w:b/>
                <w:bCs/>
                <w:color w:val="AE154D"/>
                <w:spacing w:val="40"/>
                <w:sz w:val="15"/>
                <w:szCs w:val="15"/>
              </w:rPr>
              <w:t>FINAL COPY</w:t>
            </w:r>
          </w:p>
          <w:p w14:paraId="0CDC4F11" w14:textId="77777777" w:rsidR="00C103A0" w:rsidRDefault="00000000">
            <w:pPr>
              <w:spacing w:before="60" w:after="70"/>
            </w:pPr>
            <w:r>
              <w:rPr>
                <w:rFonts w:ascii="Georgia" w:eastAsia="Georgia" w:hAnsi="Georgia" w:cs="Georgia"/>
                <w:b/>
                <w:bCs/>
                <w:color w:val="0D2115"/>
                <w:sz w:val="22"/>
                <w:szCs w:val="22"/>
              </w:rPr>
              <w:t>We are not a recruitment agency.</w:t>
            </w:r>
          </w:p>
          <w:p w14:paraId="7AD1E563" w14:textId="77777777" w:rsidR="00C103A0" w:rsidRDefault="00000000">
            <w:pPr>
              <w:spacing w:after="70" w:line="264" w:lineRule="auto"/>
            </w:pPr>
            <w:r>
              <w:rPr>
                <w:sz w:val="20"/>
                <w:szCs w:val="20"/>
              </w:rPr>
              <w:t>A recruiter searches the market for someone who already matches your description, and if that person does not exist, the search continues. We take a different route: we train to the standard you define.</w:t>
            </w:r>
          </w:p>
          <w:p w14:paraId="6159F93B" w14:textId="77777777" w:rsidR="00C103A0" w:rsidRDefault="00000000">
            <w:pPr>
              <w:spacing w:after="70" w:line="264" w:lineRule="auto"/>
            </w:pPr>
            <w:r>
              <w:rPr>
                <w:sz w:val="20"/>
                <w:szCs w:val="20"/>
              </w:rPr>
              <w:t>That distinction matters most for roles the open market genuinely cannot fill — where the tooling is specific, the domain knowledge is narrow, or the volume required exceeds what is available. Because we are a training company first, building the capability is our ordinary business rather than a last resort.</w:t>
            </w:r>
          </w:p>
        </w:tc>
      </w:tr>
    </w:tbl>
    <w:p w14:paraId="4DBDDCD8" w14:textId="77777777" w:rsidR="00C103A0" w:rsidRDefault="00000000">
      <w:pPr>
        <w:pStyle w:val="Heading3"/>
        <w:spacing w:before="220" w:after="90"/>
      </w:pPr>
      <w:r>
        <w:rPr>
          <w:b/>
          <w:bCs/>
          <w:color w:val="AE154D"/>
          <w:sz w:val="21"/>
          <w:szCs w:val="21"/>
        </w:rPr>
        <w:t>Section 3 — Service lines (200 words, three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2C1A51A0"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07CE1B9F" w14:textId="77777777" w:rsidR="00C103A0" w:rsidRDefault="00000000">
            <w:pPr>
              <w:spacing w:after="90"/>
            </w:pPr>
            <w:r>
              <w:rPr>
                <w:b/>
                <w:bCs/>
                <w:color w:val="AE154D"/>
                <w:spacing w:val="40"/>
                <w:sz w:val="15"/>
                <w:szCs w:val="15"/>
              </w:rPr>
              <w:t>FINAL COPY — CARD 1</w:t>
            </w:r>
          </w:p>
          <w:p w14:paraId="09064B60" w14:textId="77777777" w:rsidR="00C103A0" w:rsidRDefault="00000000">
            <w:pPr>
              <w:spacing w:before="60" w:after="70"/>
            </w:pPr>
            <w:r>
              <w:rPr>
                <w:rFonts w:ascii="Georgia" w:eastAsia="Georgia" w:hAnsi="Georgia" w:cs="Georgia"/>
                <w:b/>
                <w:bCs/>
                <w:color w:val="0D2115"/>
                <w:sz w:val="22"/>
                <w:szCs w:val="22"/>
              </w:rPr>
              <w:t>Resource Personnel &amp; Staff Augmentation</w:t>
            </w:r>
          </w:p>
          <w:p w14:paraId="51866695" w14:textId="77777777" w:rsidR="00C103A0" w:rsidRDefault="00000000">
            <w:pPr>
              <w:spacing w:after="70" w:line="264" w:lineRule="auto"/>
            </w:pPr>
            <w:r>
              <w:rPr>
                <w:sz w:val="20"/>
                <w:szCs w:val="20"/>
              </w:rPr>
              <w:t>Named technical specialists embedded in your project team for a defined period. We manage sourcing, contracting, supervision and performance; you gain the capability without carrying the headcount. Suitable for project peaks, specialist gaps and cover for critical roles.</w:t>
            </w:r>
          </w:p>
        </w:tc>
      </w:tr>
      <w:tr w:rsidR="00C103A0" w14:paraId="66732DCE"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08BA2565" w14:textId="77777777" w:rsidR="00C103A0" w:rsidRDefault="00000000">
            <w:pPr>
              <w:spacing w:after="90"/>
            </w:pPr>
            <w:r>
              <w:rPr>
                <w:b/>
                <w:bCs/>
                <w:color w:val="AE154D"/>
                <w:spacing w:val="40"/>
                <w:sz w:val="15"/>
                <w:szCs w:val="15"/>
              </w:rPr>
              <w:t>FINAL COPY — CARD 2</w:t>
            </w:r>
          </w:p>
          <w:p w14:paraId="683944FE" w14:textId="77777777" w:rsidR="00C103A0" w:rsidRDefault="00000000">
            <w:pPr>
              <w:spacing w:before="60" w:after="70"/>
            </w:pPr>
            <w:r>
              <w:rPr>
                <w:rFonts w:ascii="Georgia" w:eastAsia="Georgia" w:hAnsi="Georgia" w:cs="Georgia"/>
                <w:b/>
                <w:bCs/>
                <w:color w:val="0D2115"/>
                <w:sz w:val="22"/>
                <w:szCs w:val="22"/>
              </w:rPr>
              <w:t>Recruit–Train–Deploy</w:t>
            </w:r>
          </w:p>
          <w:p w14:paraId="7818B20A" w14:textId="77777777" w:rsidR="00C103A0" w:rsidRDefault="00000000">
            <w:pPr>
              <w:spacing w:after="70" w:line="264" w:lineRule="auto"/>
            </w:pPr>
            <w:r>
              <w:rPr>
                <w:sz w:val="20"/>
                <w:szCs w:val="20"/>
              </w:rPr>
              <w:t>We source candidates, train them against your technical specification, assess them, and deploy them job-ready. You define the standard and sign off the curriculum; we build people who meet it. This is how organisations fill roles the open market cannot supply, and how they build a pipeline rather than repeating a search every year.</w:t>
            </w:r>
          </w:p>
        </w:tc>
      </w:tr>
      <w:tr w:rsidR="00C103A0" w14:paraId="2F40E6B5"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6BB1218F" w14:textId="77777777" w:rsidR="00C103A0" w:rsidRDefault="00000000">
            <w:pPr>
              <w:spacing w:after="90"/>
            </w:pPr>
            <w:r>
              <w:rPr>
                <w:b/>
                <w:bCs/>
                <w:color w:val="AE154D"/>
                <w:spacing w:val="40"/>
                <w:sz w:val="15"/>
                <w:szCs w:val="15"/>
              </w:rPr>
              <w:t>FINAL COPY — CARD 3</w:t>
            </w:r>
          </w:p>
          <w:p w14:paraId="0561501B" w14:textId="77777777" w:rsidR="00C103A0" w:rsidRDefault="00000000">
            <w:pPr>
              <w:spacing w:before="60" w:after="70"/>
            </w:pPr>
            <w:r>
              <w:rPr>
                <w:rFonts w:ascii="Georgia" w:eastAsia="Georgia" w:hAnsi="Georgia" w:cs="Georgia"/>
                <w:b/>
                <w:bCs/>
                <w:color w:val="0D2115"/>
                <w:sz w:val="22"/>
                <w:szCs w:val="22"/>
              </w:rPr>
              <w:t>Project Delivery Teams</w:t>
            </w:r>
          </w:p>
          <w:p w14:paraId="014AD7AE" w14:textId="77777777" w:rsidR="00C103A0" w:rsidRDefault="00000000">
            <w:pPr>
              <w:spacing w:after="70" w:line="264" w:lineRule="auto"/>
            </w:pPr>
            <w:r>
              <w:rPr>
                <w:sz w:val="20"/>
                <w:szCs w:val="20"/>
              </w:rPr>
              <w:lastRenderedPageBreak/>
              <w:t>A constituted team assembled for a defined scope of work — led, managed and accountable to an agreed deliverable rather than to an hourly rate. Appropriate where you need an outcome delivered and would rather not build the management layer around it.</w:t>
            </w:r>
          </w:p>
        </w:tc>
      </w:tr>
    </w:tbl>
    <w:p w14:paraId="67DF85F2" w14:textId="77777777" w:rsidR="00C103A0" w:rsidRDefault="00000000">
      <w:pPr>
        <w:pStyle w:val="Heading3"/>
        <w:spacing w:before="220" w:after="90"/>
      </w:pPr>
      <w:r>
        <w:rPr>
          <w:b/>
          <w:bCs/>
          <w:color w:val="AE154D"/>
          <w:sz w:val="21"/>
          <w:szCs w:val="21"/>
        </w:rPr>
        <w:lastRenderedPageBreak/>
        <w:t>Section 4 — How engagement works (150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54451AD3"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0522723E" w14:textId="77777777" w:rsidR="00C103A0" w:rsidRDefault="00000000">
            <w:pPr>
              <w:spacing w:after="90"/>
            </w:pPr>
            <w:r>
              <w:rPr>
                <w:b/>
                <w:bCs/>
                <w:color w:val="AE154D"/>
                <w:spacing w:val="40"/>
                <w:sz w:val="15"/>
                <w:szCs w:val="15"/>
              </w:rPr>
              <w:t>FINAL COPY</w:t>
            </w:r>
          </w:p>
          <w:p w14:paraId="15855DBD" w14:textId="77777777" w:rsidR="00C103A0" w:rsidRDefault="00000000">
            <w:pPr>
              <w:spacing w:before="60" w:after="70"/>
            </w:pPr>
            <w:r>
              <w:rPr>
                <w:rFonts w:ascii="Georgia" w:eastAsia="Georgia" w:hAnsi="Georgia" w:cs="Georgia"/>
                <w:b/>
                <w:bCs/>
                <w:color w:val="0D2115"/>
                <w:sz w:val="22"/>
                <w:szCs w:val="22"/>
              </w:rPr>
              <w:t>Four steps</w:t>
            </w:r>
          </w:p>
          <w:p w14:paraId="3869CB64" w14:textId="64A86421" w:rsidR="00C103A0" w:rsidRDefault="00000000">
            <w:pPr>
              <w:pStyle w:val="ListParagraph"/>
              <w:numPr>
                <w:ilvl w:val="0"/>
                <w:numId w:val="2"/>
              </w:numPr>
              <w:spacing w:after="60" w:line="264" w:lineRule="auto"/>
            </w:pPr>
            <w:r>
              <w:rPr>
                <w:sz w:val="20"/>
                <w:szCs w:val="20"/>
              </w:rPr>
              <w:t>Specification</w:t>
            </w:r>
            <w:r w:rsidR="00B125F2">
              <w:rPr>
                <w:sz w:val="20"/>
                <w:szCs w:val="20"/>
                <w:lang w:val="en-US"/>
              </w:rPr>
              <w:t>:</w:t>
            </w:r>
            <w:r>
              <w:rPr>
                <w:sz w:val="20"/>
                <w:szCs w:val="20"/>
              </w:rPr>
              <w:t xml:space="preserve"> we work with your technical lead to define the role, the tooling and the standard a person must meet.</w:t>
            </w:r>
          </w:p>
          <w:p w14:paraId="4DAC89DA" w14:textId="3B21A58E" w:rsidR="00C103A0" w:rsidRDefault="00000000">
            <w:pPr>
              <w:pStyle w:val="ListParagraph"/>
              <w:numPr>
                <w:ilvl w:val="0"/>
                <w:numId w:val="2"/>
              </w:numPr>
              <w:spacing w:after="60" w:line="264" w:lineRule="auto"/>
            </w:pPr>
            <w:r>
              <w:rPr>
                <w:sz w:val="20"/>
                <w:szCs w:val="20"/>
              </w:rPr>
              <w:t>Sourcing or training</w:t>
            </w:r>
            <w:r w:rsidR="00B125F2">
              <w:rPr>
                <w:sz w:val="20"/>
                <w:szCs w:val="20"/>
                <w:lang w:val="en-US"/>
              </w:rPr>
              <w:t>:</w:t>
            </w:r>
            <w:r>
              <w:rPr>
                <w:sz w:val="20"/>
                <w:szCs w:val="20"/>
              </w:rPr>
              <w:t xml:space="preserve"> we identify people who already meet the standard, or we train to it. Often both.</w:t>
            </w:r>
          </w:p>
          <w:p w14:paraId="6F3157D2" w14:textId="3234C47F" w:rsidR="00C103A0" w:rsidRDefault="00000000">
            <w:pPr>
              <w:pStyle w:val="ListParagraph"/>
              <w:numPr>
                <w:ilvl w:val="0"/>
                <w:numId w:val="2"/>
              </w:numPr>
              <w:spacing w:after="60" w:line="264" w:lineRule="auto"/>
            </w:pPr>
            <w:r>
              <w:rPr>
                <w:sz w:val="20"/>
                <w:szCs w:val="20"/>
              </w:rPr>
              <w:t>Assessment</w:t>
            </w:r>
            <w:r w:rsidR="00B125F2">
              <w:rPr>
                <w:sz w:val="20"/>
                <w:szCs w:val="20"/>
                <w:lang w:val="en-US"/>
              </w:rPr>
              <w:t>:</w:t>
            </w:r>
            <w:r>
              <w:rPr>
                <w:sz w:val="20"/>
                <w:szCs w:val="20"/>
              </w:rPr>
              <w:t xml:space="preserve"> every candidate is assessed against the agreed specification before you meet them.</w:t>
            </w:r>
          </w:p>
          <w:p w14:paraId="5302F525" w14:textId="03763658" w:rsidR="00C103A0" w:rsidRDefault="00000000">
            <w:pPr>
              <w:pStyle w:val="ListParagraph"/>
              <w:numPr>
                <w:ilvl w:val="0"/>
                <w:numId w:val="2"/>
              </w:numPr>
              <w:spacing w:after="60" w:line="264" w:lineRule="auto"/>
            </w:pPr>
            <w:r>
              <w:rPr>
                <w:sz w:val="20"/>
                <w:szCs w:val="20"/>
              </w:rPr>
              <w:t>Deployment and support</w:t>
            </w:r>
            <w:r w:rsidR="00B125F2">
              <w:rPr>
                <w:sz w:val="20"/>
                <w:szCs w:val="20"/>
                <w:lang w:val="en-US"/>
              </w:rPr>
              <w:t>:</w:t>
            </w:r>
            <w:r>
              <w:rPr>
                <w:sz w:val="20"/>
                <w:szCs w:val="20"/>
              </w:rPr>
              <w:t xml:space="preserve"> placement, onboarding and an agreed review point.</w:t>
            </w:r>
          </w:p>
          <w:p w14:paraId="33836EF9" w14:textId="77777777" w:rsidR="00C103A0" w:rsidRDefault="00000000">
            <w:pPr>
              <w:spacing w:after="70" w:line="264" w:lineRule="auto"/>
            </w:pPr>
            <w:r>
              <w:rPr>
                <w:sz w:val="20"/>
                <w:szCs w:val="20"/>
              </w:rPr>
              <w:t>Contracting is flexible: fixed-term placement, contract-to-hire, or direct transfer to your payroll at an agreed point. We will tell you which structure suits the requirement rather than defaulting to the one that pays us longest.</w:t>
            </w:r>
          </w:p>
        </w:tc>
      </w:tr>
    </w:tbl>
    <w:p w14:paraId="7A22FEB8" w14:textId="77777777" w:rsidR="00C103A0" w:rsidRDefault="00000000">
      <w:pPr>
        <w:pStyle w:val="Heading3"/>
        <w:spacing w:before="220" w:after="90"/>
      </w:pPr>
      <w:r>
        <w:rPr>
          <w:b/>
          <w:bCs/>
          <w:color w:val="AE154D"/>
          <w:sz w:val="21"/>
          <w:szCs w:val="21"/>
        </w:rPr>
        <w:t>Section 5 — CTA (35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3F919732"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2B92D287" w14:textId="77777777" w:rsidR="00C103A0" w:rsidRDefault="00000000">
            <w:pPr>
              <w:spacing w:after="90"/>
            </w:pPr>
            <w:r>
              <w:rPr>
                <w:b/>
                <w:bCs/>
                <w:color w:val="AE154D"/>
                <w:spacing w:val="40"/>
                <w:sz w:val="15"/>
                <w:szCs w:val="15"/>
              </w:rPr>
              <w:t>FINAL COPY</w:t>
            </w:r>
          </w:p>
          <w:p w14:paraId="3AA35E49" w14:textId="77777777" w:rsidR="00C103A0" w:rsidRDefault="00000000">
            <w:pPr>
              <w:spacing w:after="70" w:line="264" w:lineRule="auto"/>
            </w:pPr>
            <w:r>
              <w:rPr>
                <w:sz w:val="20"/>
                <w:szCs w:val="20"/>
              </w:rPr>
              <w:t>Tell us the role and the standard it has to meet. We will tell you whether to hire, to train, or to do both.</w:t>
            </w:r>
          </w:p>
          <w:p w14:paraId="2864D6CF" w14:textId="77777777" w:rsidR="00C103A0" w:rsidRDefault="00000000">
            <w:pPr>
              <w:spacing w:before="70" w:after="40"/>
            </w:pPr>
            <w:r>
              <w:rPr>
                <w:b/>
                <w:bCs/>
                <w:color w:val="680A30"/>
                <w:sz w:val="20"/>
                <w:szCs w:val="20"/>
              </w:rPr>
              <w:t xml:space="preserve">Button: </w:t>
            </w:r>
            <w:r>
              <w:rPr>
                <w:sz w:val="20"/>
                <w:szCs w:val="20"/>
              </w:rPr>
              <w:t>"Request a Proposal"</w:t>
            </w:r>
          </w:p>
        </w:tc>
      </w:tr>
    </w:tbl>
    <w:p w14:paraId="4F622464" w14:textId="77777777" w:rsidR="00C103A0" w:rsidRDefault="00000000">
      <w:r>
        <w:br w:type="page"/>
      </w:r>
    </w:p>
    <w:p w14:paraId="031AF842" w14:textId="77777777" w:rsidR="00C103A0" w:rsidRDefault="00000000">
      <w:pPr>
        <w:pStyle w:val="Heading2"/>
        <w:spacing w:before="300" w:after="120"/>
      </w:pPr>
      <w:bookmarkStart w:id="23" w:name="_Toc239668960"/>
      <w:r>
        <w:rPr>
          <w:rFonts w:ascii="Georgia" w:eastAsia="Georgia" w:hAnsi="Georgia" w:cs="Georgia"/>
          <w:b/>
          <w:bCs/>
          <w:color w:val="24462F"/>
          <w:sz w:val="24"/>
          <w:szCs w:val="24"/>
        </w:rPr>
        <w:lastRenderedPageBreak/>
        <w:t>5.5 Cherryville Academy — hub</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5E216390"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CB2ACFB" w14:textId="77777777" w:rsidR="00C103A0" w:rsidRDefault="00000000">
            <w:r>
              <w:rPr>
                <w:b/>
                <w:bCs/>
                <w:color w:val="24462F"/>
                <w:sz w:val="19"/>
                <w:szCs w:val="19"/>
              </w:rPr>
              <w:t>URL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DA2EB16" w14:textId="77777777" w:rsidR="00C103A0" w:rsidRDefault="00000000">
            <w:r>
              <w:rPr>
                <w:sz w:val="19"/>
                <w:szCs w:val="19"/>
              </w:rPr>
              <w:t>/academy</w:t>
            </w:r>
          </w:p>
        </w:tc>
      </w:tr>
      <w:tr w:rsidR="00C103A0" w14:paraId="1BCF21BC"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1F56A79" w14:textId="77777777" w:rsidR="00C103A0" w:rsidRDefault="00000000">
            <w:r>
              <w:rPr>
                <w:b/>
                <w:bCs/>
                <w:color w:val="24462F"/>
                <w:sz w:val="19"/>
                <w:szCs w:val="19"/>
              </w:rPr>
              <w:t>Target word count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F0271A7" w14:textId="77777777" w:rsidR="00C103A0" w:rsidRDefault="00000000">
            <w:r>
              <w:rPr>
                <w:sz w:val="19"/>
                <w:szCs w:val="19"/>
              </w:rPr>
              <w:t>450 words</w:t>
            </w:r>
          </w:p>
        </w:tc>
      </w:tr>
      <w:tr w:rsidR="00C103A0" w14:paraId="5FB1CC9E"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44DEBC1" w14:textId="77777777" w:rsidR="00C103A0" w:rsidRDefault="00000000">
            <w:r>
              <w:rPr>
                <w:b/>
                <w:bCs/>
                <w:color w:val="24462F"/>
                <w:sz w:val="19"/>
                <w:szCs w:val="19"/>
              </w:rPr>
              <w:t>Purpose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C5A4FBC" w14:textId="77777777" w:rsidR="00C103A0" w:rsidRDefault="00000000">
            <w:r>
              <w:rPr>
                <w:sz w:val="19"/>
                <w:szCs w:val="19"/>
              </w:rPr>
              <w:t>Route individual learners — especially complete beginners — to one recommended course rather than a catalogue.</w:t>
            </w:r>
          </w:p>
        </w:tc>
      </w:tr>
      <w:tr w:rsidR="00C103A0" w14:paraId="10EA0FE6"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303A3D6" w14:textId="77777777" w:rsidR="00C103A0" w:rsidRDefault="00000000">
            <w:r>
              <w:rPr>
                <w:b/>
                <w:bCs/>
                <w:color w:val="24462F"/>
                <w:sz w:val="19"/>
                <w:szCs w:val="19"/>
              </w:rPr>
              <w:t>SEO title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DB12BCB" w14:textId="77777777" w:rsidR="00C103A0" w:rsidRDefault="00000000">
            <w:r>
              <w:rPr>
                <w:sz w:val="19"/>
                <w:szCs w:val="19"/>
              </w:rPr>
              <w:t>Tech Courses in Lagos | Beginner to Advanced | Cherryville Academy</w:t>
            </w:r>
          </w:p>
        </w:tc>
      </w:tr>
      <w:tr w:rsidR="00C103A0" w14:paraId="3589619F"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E70957C" w14:textId="77777777" w:rsidR="00C103A0" w:rsidRDefault="00000000">
            <w:r>
              <w:rPr>
                <w:b/>
                <w:bCs/>
                <w:color w:val="24462F"/>
                <w:sz w:val="19"/>
                <w:szCs w:val="19"/>
              </w:rPr>
              <w:t>Meta description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4023B952" w14:textId="77777777" w:rsidR="00C103A0" w:rsidRDefault="00000000">
            <w:r>
              <w:rPr>
                <w:sz w:val="19"/>
                <w:szCs w:val="19"/>
              </w:rPr>
              <w:t>Career-focused technical courses for individuals in Nigeria. Start with no experience or specialise at advanced level. Every course is built around a named job role.</w:t>
            </w:r>
          </w:p>
        </w:tc>
      </w:tr>
    </w:tbl>
    <w:p w14:paraId="7272DAA3" w14:textId="77777777" w:rsidR="00C103A0" w:rsidRDefault="00000000">
      <w:pPr>
        <w:pStyle w:val="Heading3"/>
        <w:spacing w:before="220" w:after="90"/>
      </w:pPr>
      <w:r>
        <w:rPr>
          <w:b/>
          <w:bCs/>
          <w:color w:val="AE154D"/>
          <w:sz w:val="21"/>
          <w:szCs w:val="21"/>
        </w:rPr>
        <w:t>Section 1 — Hero (55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0AEAE2B6"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3B3AA32A" w14:textId="77777777" w:rsidR="00C103A0" w:rsidRDefault="00000000">
            <w:pPr>
              <w:spacing w:after="90"/>
            </w:pPr>
            <w:r>
              <w:rPr>
                <w:b/>
                <w:bCs/>
                <w:color w:val="AE154D"/>
                <w:spacing w:val="40"/>
                <w:sz w:val="15"/>
                <w:szCs w:val="15"/>
              </w:rPr>
              <w:t>FINAL COPY</w:t>
            </w:r>
          </w:p>
          <w:p w14:paraId="53925727" w14:textId="77777777" w:rsidR="00C103A0" w:rsidRDefault="00000000">
            <w:pPr>
              <w:spacing w:before="60" w:after="70"/>
            </w:pPr>
            <w:r>
              <w:rPr>
                <w:rFonts w:ascii="Georgia" w:eastAsia="Georgia" w:hAnsi="Georgia" w:cs="Georgia"/>
                <w:b/>
                <w:bCs/>
                <w:color w:val="0D2115"/>
                <w:sz w:val="22"/>
                <w:szCs w:val="22"/>
              </w:rPr>
              <w:t>Start where you are. Train for a job you can name.</w:t>
            </w:r>
          </w:p>
          <w:p w14:paraId="3026454A" w14:textId="77777777" w:rsidR="00C103A0" w:rsidRDefault="00000000">
            <w:pPr>
              <w:spacing w:after="70" w:line="264" w:lineRule="auto"/>
            </w:pPr>
            <w:r>
              <w:rPr>
                <w:sz w:val="20"/>
                <w:szCs w:val="20"/>
              </w:rPr>
              <w:t>Cherryville Academy runs courses for individuals at three levels. You do not need a technical background to begin — you only need to know what kind of work interests you.</w:t>
            </w:r>
          </w:p>
          <w:p w14:paraId="473D04B8" w14:textId="77777777" w:rsidR="00C103A0" w:rsidRDefault="00000000">
            <w:pPr>
              <w:spacing w:before="70" w:after="40"/>
            </w:pPr>
            <w:r>
              <w:rPr>
                <w:b/>
                <w:bCs/>
                <w:color w:val="680A30"/>
                <w:sz w:val="20"/>
                <w:szCs w:val="20"/>
              </w:rPr>
              <w:t xml:space="preserve">Button: </w:t>
            </w:r>
            <w:r>
              <w:rPr>
                <w:sz w:val="20"/>
                <w:szCs w:val="20"/>
              </w:rPr>
              <w:t>"Help me choose" (primary) · "Browse all courses" (secondary)</w:t>
            </w:r>
          </w:p>
        </w:tc>
      </w:tr>
    </w:tbl>
    <w:p w14:paraId="700807C0" w14:textId="77777777" w:rsidR="00C103A0" w:rsidRDefault="00000000">
      <w:pPr>
        <w:pStyle w:val="Heading3"/>
        <w:spacing w:before="220" w:after="90"/>
      </w:pPr>
      <w:r>
        <w:rPr>
          <w:b/>
          <w:bCs/>
          <w:color w:val="AE154D"/>
          <w:sz w:val="21"/>
          <w:szCs w:val="21"/>
        </w:rPr>
        <w:t>Section 2 — Course finder (interactive, 90 words of copy)</w:t>
      </w:r>
    </w:p>
    <w:p w14:paraId="7F1E5452" w14:textId="77777777" w:rsidR="00C103A0" w:rsidRDefault="00000000">
      <w:pPr>
        <w:spacing w:after="120" w:line="260" w:lineRule="auto"/>
      </w:pPr>
      <w:r>
        <w:rPr>
          <w:i/>
          <w:iCs/>
          <w:color w:val="5A5A5A"/>
          <w:sz w:val="18"/>
          <w:szCs w:val="18"/>
        </w:rPr>
        <w:t>Developer note: this is the most important component on the B2C side of the site. Build it as a three-question selector that resolves to exactly one recommended course with a single enrolment button. Presenting a beginner with twenty course tiles is how the enquiry is lost. Question logic and the full answer-to-course mapping will be supplied as a separate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2A8FC5DF"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4995CC7E" w14:textId="77777777" w:rsidR="00C103A0" w:rsidRDefault="00000000">
            <w:pPr>
              <w:spacing w:after="90"/>
            </w:pPr>
            <w:r>
              <w:rPr>
                <w:b/>
                <w:bCs/>
                <w:color w:val="AE154D"/>
                <w:spacing w:val="40"/>
                <w:sz w:val="15"/>
                <w:szCs w:val="15"/>
              </w:rPr>
              <w:t>FINAL COPY — FINDER INTRO AND QUESTIONS</w:t>
            </w:r>
          </w:p>
          <w:p w14:paraId="12D2DD9C" w14:textId="77777777" w:rsidR="00C103A0" w:rsidRDefault="00000000">
            <w:pPr>
              <w:spacing w:before="60" w:after="70"/>
            </w:pPr>
            <w:r>
              <w:rPr>
                <w:rFonts w:ascii="Georgia" w:eastAsia="Georgia" w:hAnsi="Georgia" w:cs="Georgia"/>
                <w:b/>
                <w:bCs/>
                <w:color w:val="0D2115"/>
                <w:sz w:val="22"/>
                <w:szCs w:val="22"/>
              </w:rPr>
              <w:t>Not sure where to start? Answer three questions.</w:t>
            </w:r>
          </w:p>
          <w:p w14:paraId="3E8C695D" w14:textId="77777777" w:rsidR="00C103A0" w:rsidRDefault="00000000">
            <w:pPr>
              <w:spacing w:after="70" w:line="264" w:lineRule="auto"/>
            </w:pPr>
            <w:r>
              <w:rPr>
                <w:sz w:val="20"/>
                <w:szCs w:val="20"/>
              </w:rPr>
              <w:t>Question 1: What kind of work do you enjoy most? — Working with numbers and finding patterns / Designing things people use / Building and fixing things with my hands / Organising people and projects / Keeping systems safe</w:t>
            </w:r>
          </w:p>
          <w:p w14:paraId="2BB2D766" w14:textId="77777777" w:rsidR="00C103A0" w:rsidRDefault="00000000">
            <w:pPr>
              <w:spacing w:after="70" w:line="264" w:lineRule="auto"/>
            </w:pPr>
            <w:r>
              <w:rPr>
                <w:sz w:val="20"/>
                <w:szCs w:val="20"/>
              </w:rPr>
              <w:t>Question 2: How much experience do you have with technology? — I am starting from scratch / I am comfortable with a computer but not with tech work / I already work in tech and want to go deeper</w:t>
            </w:r>
          </w:p>
          <w:p w14:paraId="06FE29E4" w14:textId="77777777" w:rsidR="00C103A0" w:rsidRDefault="00000000">
            <w:pPr>
              <w:spacing w:after="70" w:line="264" w:lineRule="auto"/>
            </w:pPr>
            <w:r>
              <w:rPr>
                <w:sz w:val="20"/>
                <w:szCs w:val="20"/>
              </w:rPr>
              <w:t>Question 3: When do you want to be working in this field? — Within six months / Within a year / I am exploring for now</w:t>
            </w:r>
          </w:p>
          <w:p w14:paraId="5F99CE64" w14:textId="77777777" w:rsidR="00C103A0" w:rsidRDefault="00000000">
            <w:pPr>
              <w:spacing w:after="70" w:line="264" w:lineRule="auto"/>
            </w:pPr>
            <w:r>
              <w:rPr>
                <w:sz w:val="20"/>
                <w:szCs w:val="20"/>
              </w:rPr>
              <w:t>Result screen: one course. Its name, what you will be able to do at the end, the job title it leads to, the duration, and one button.</w:t>
            </w:r>
          </w:p>
        </w:tc>
      </w:tr>
    </w:tbl>
    <w:p w14:paraId="68A6B2EF" w14:textId="77777777" w:rsidR="00C103A0" w:rsidRDefault="00000000">
      <w:pPr>
        <w:pStyle w:val="Heading3"/>
        <w:spacing w:before="220" w:after="90"/>
      </w:pPr>
      <w:r>
        <w:rPr>
          <w:b/>
          <w:bCs/>
          <w:color w:val="AE154D"/>
          <w:sz w:val="21"/>
          <w:szCs w:val="21"/>
        </w:rPr>
        <w:t>Section 3 — The three levels (180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6916E4BC"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5E2B5A22" w14:textId="77777777" w:rsidR="00C103A0" w:rsidRDefault="00000000">
            <w:pPr>
              <w:spacing w:after="90"/>
            </w:pPr>
            <w:r>
              <w:rPr>
                <w:b/>
                <w:bCs/>
                <w:color w:val="AE154D"/>
                <w:spacing w:val="40"/>
                <w:sz w:val="15"/>
                <w:szCs w:val="15"/>
              </w:rPr>
              <w:t>FINAL COPY</w:t>
            </w:r>
          </w:p>
          <w:p w14:paraId="402DA5FD" w14:textId="77777777" w:rsidR="00C103A0" w:rsidRDefault="00000000">
            <w:pPr>
              <w:spacing w:before="60" w:after="70"/>
            </w:pPr>
            <w:r>
              <w:rPr>
                <w:rFonts w:ascii="Georgia" w:eastAsia="Georgia" w:hAnsi="Georgia" w:cs="Georgia"/>
                <w:b/>
                <w:bCs/>
                <w:color w:val="0D2115"/>
                <w:sz w:val="22"/>
                <w:szCs w:val="22"/>
              </w:rPr>
              <w:t>Beginner</w:t>
            </w:r>
          </w:p>
          <w:p w14:paraId="3245BA5F" w14:textId="77777777" w:rsidR="00C103A0" w:rsidRDefault="00000000">
            <w:pPr>
              <w:spacing w:after="70" w:line="264" w:lineRule="auto"/>
            </w:pPr>
            <w:r>
              <w:rPr>
                <w:sz w:val="20"/>
                <w:szCs w:val="20"/>
              </w:rPr>
              <w:t>For people with no technical background at all. We assume nothing, we avoid jargon, and we take you to the point where you can do useful paid work. Link: Browse beginner courses</w:t>
            </w:r>
          </w:p>
          <w:p w14:paraId="380B91B9" w14:textId="77777777" w:rsidR="00C103A0" w:rsidRDefault="00000000">
            <w:pPr>
              <w:spacing w:before="60" w:after="70"/>
            </w:pPr>
            <w:r>
              <w:rPr>
                <w:rFonts w:ascii="Georgia" w:eastAsia="Georgia" w:hAnsi="Georgia" w:cs="Georgia"/>
                <w:b/>
                <w:bCs/>
                <w:color w:val="0D2115"/>
                <w:sz w:val="22"/>
                <w:szCs w:val="22"/>
              </w:rPr>
              <w:t>Intermediate</w:t>
            </w:r>
          </w:p>
          <w:p w14:paraId="2EE23D6D" w14:textId="77777777" w:rsidR="00C103A0" w:rsidRDefault="00000000">
            <w:pPr>
              <w:spacing w:after="70" w:line="264" w:lineRule="auto"/>
            </w:pPr>
            <w:r>
              <w:rPr>
                <w:sz w:val="20"/>
                <w:szCs w:val="20"/>
              </w:rPr>
              <w:t>For people who have the foundations and now want to be employable in a specific role. These courses go deep in one direction and finish with work you can show an employer. Link: Browse intermediate courses</w:t>
            </w:r>
          </w:p>
          <w:p w14:paraId="385B428F" w14:textId="77777777" w:rsidR="00C103A0" w:rsidRDefault="00000000">
            <w:pPr>
              <w:spacing w:before="60" w:after="70"/>
            </w:pPr>
            <w:r>
              <w:rPr>
                <w:rFonts w:ascii="Georgia" w:eastAsia="Georgia" w:hAnsi="Georgia" w:cs="Georgia"/>
                <w:b/>
                <w:bCs/>
                <w:color w:val="0D2115"/>
                <w:sz w:val="22"/>
                <w:szCs w:val="22"/>
              </w:rPr>
              <w:t>Advanced</w:t>
            </w:r>
          </w:p>
          <w:p w14:paraId="20153820" w14:textId="77777777" w:rsidR="00C103A0" w:rsidRDefault="00000000">
            <w:pPr>
              <w:spacing w:after="70" w:line="264" w:lineRule="auto"/>
            </w:pPr>
            <w:r>
              <w:rPr>
                <w:sz w:val="20"/>
                <w:szCs w:val="20"/>
              </w:rPr>
              <w:lastRenderedPageBreak/>
              <w:t>For practitioners already working in the field who need depth, certification, or a route into a more senior role. Link: Browse advanced courses</w:t>
            </w:r>
          </w:p>
        </w:tc>
      </w:tr>
    </w:tbl>
    <w:p w14:paraId="2E51FA95" w14:textId="77777777" w:rsidR="00C103A0" w:rsidRDefault="00000000">
      <w:pPr>
        <w:pStyle w:val="Heading3"/>
        <w:spacing w:before="220" w:after="90"/>
      </w:pPr>
      <w:r>
        <w:rPr>
          <w:b/>
          <w:bCs/>
          <w:color w:val="AE154D"/>
          <w:sz w:val="21"/>
          <w:szCs w:val="21"/>
        </w:rPr>
        <w:lastRenderedPageBreak/>
        <w:t>Section 4 — Why Cherryville (90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1955C88C"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1A06EA64" w14:textId="77777777" w:rsidR="00C103A0" w:rsidRDefault="00000000">
            <w:pPr>
              <w:spacing w:after="90"/>
            </w:pPr>
            <w:r>
              <w:rPr>
                <w:b/>
                <w:bCs/>
                <w:color w:val="AE154D"/>
                <w:spacing w:val="40"/>
                <w:sz w:val="15"/>
                <w:szCs w:val="15"/>
              </w:rPr>
              <w:t>FINAL COPY</w:t>
            </w:r>
          </w:p>
          <w:p w14:paraId="165AC404" w14:textId="77777777" w:rsidR="00C103A0" w:rsidRDefault="00000000">
            <w:pPr>
              <w:pStyle w:val="ListParagraph"/>
              <w:numPr>
                <w:ilvl w:val="0"/>
                <w:numId w:val="2"/>
              </w:numPr>
              <w:spacing w:after="60" w:line="264" w:lineRule="auto"/>
            </w:pPr>
            <w:r>
              <w:rPr>
                <w:sz w:val="20"/>
                <w:szCs w:val="20"/>
              </w:rPr>
              <w:t>Every facilitator is a Microsoft Certified Trainer.</w:t>
            </w:r>
          </w:p>
          <w:p w14:paraId="331E7E15" w14:textId="77777777" w:rsidR="00C103A0" w:rsidRDefault="00000000">
            <w:pPr>
              <w:pStyle w:val="ListParagraph"/>
              <w:numPr>
                <w:ilvl w:val="0"/>
                <w:numId w:val="2"/>
              </w:numPr>
              <w:spacing w:after="60" w:line="264" w:lineRule="auto"/>
            </w:pPr>
            <w:r>
              <w:rPr>
                <w:sz w:val="20"/>
                <w:szCs w:val="20"/>
              </w:rPr>
              <w:t>Every course is built around a named job role, not a technology for its own sake.</w:t>
            </w:r>
          </w:p>
          <w:p w14:paraId="33D7C10C" w14:textId="77777777" w:rsidR="00C103A0" w:rsidRDefault="00000000">
            <w:pPr>
              <w:pStyle w:val="ListParagraph"/>
              <w:numPr>
                <w:ilvl w:val="0"/>
                <w:numId w:val="2"/>
              </w:numPr>
              <w:spacing w:after="60" w:line="264" w:lineRule="auto"/>
            </w:pPr>
            <w:r>
              <w:rPr>
                <w:sz w:val="20"/>
                <w:szCs w:val="20"/>
              </w:rPr>
              <w:t>You are assessed at the start, midway and at the end, so your progress is measured rather than assumed.</w:t>
            </w:r>
          </w:p>
          <w:p w14:paraId="7715C5E5" w14:textId="77777777" w:rsidR="00C103A0" w:rsidRDefault="00000000">
            <w:pPr>
              <w:pStyle w:val="ListParagraph"/>
              <w:numPr>
                <w:ilvl w:val="0"/>
                <w:numId w:val="2"/>
              </w:numPr>
              <w:spacing w:after="60" w:line="264" w:lineRule="auto"/>
            </w:pPr>
            <w:r>
              <w:rPr>
                <w:sz w:val="20"/>
                <w:szCs w:val="20"/>
              </w:rPr>
              <w:t>We train the same organisations our graduates want to work for, which is how we know what those employers are actually asking for.</w:t>
            </w:r>
          </w:p>
        </w:tc>
      </w:tr>
    </w:tbl>
    <w:p w14:paraId="0AFB5B22" w14:textId="77777777" w:rsidR="00C103A0" w:rsidRDefault="00000000">
      <w:pPr>
        <w:pStyle w:val="Heading3"/>
        <w:spacing w:before="220" w:after="90"/>
      </w:pPr>
      <w:r>
        <w:rPr>
          <w:b/>
          <w:bCs/>
          <w:color w:val="AE154D"/>
          <w:sz w:val="21"/>
          <w:szCs w:val="21"/>
        </w:rPr>
        <w:t>Section 5 — CTA (35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65383C86"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67E3EAA3" w14:textId="77777777" w:rsidR="00C103A0" w:rsidRDefault="00000000">
            <w:pPr>
              <w:spacing w:after="90"/>
            </w:pPr>
            <w:r>
              <w:rPr>
                <w:b/>
                <w:bCs/>
                <w:color w:val="AE154D"/>
                <w:spacing w:val="40"/>
                <w:sz w:val="15"/>
                <w:szCs w:val="15"/>
              </w:rPr>
              <w:t>FINAL COPY</w:t>
            </w:r>
          </w:p>
          <w:p w14:paraId="2DAD4D67" w14:textId="77777777" w:rsidR="00C103A0" w:rsidRDefault="00000000">
            <w:pPr>
              <w:spacing w:after="70" w:line="264" w:lineRule="auto"/>
            </w:pPr>
            <w:r>
              <w:rPr>
                <w:sz w:val="20"/>
                <w:szCs w:val="20"/>
              </w:rPr>
              <w:t>Speak to an advisor before you enrol. It takes ten minutes and it saves you from paying for the wrong course.</w:t>
            </w:r>
          </w:p>
          <w:p w14:paraId="6C7F2841" w14:textId="77777777" w:rsidR="00C103A0" w:rsidRDefault="00000000">
            <w:pPr>
              <w:spacing w:before="70" w:after="40"/>
            </w:pPr>
            <w:r>
              <w:rPr>
                <w:b/>
                <w:bCs/>
                <w:color w:val="680A30"/>
                <w:sz w:val="20"/>
                <w:szCs w:val="20"/>
              </w:rPr>
              <w:t xml:space="preserve">Button: </w:t>
            </w:r>
            <w:r>
              <w:rPr>
                <w:sz w:val="20"/>
                <w:szCs w:val="20"/>
              </w:rPr>
              <w:t>"Speak to an advisor" · WhatsApp button</w:t>
            </w:r>
          </w:p>
        </w:tc>
      </w:tr>
    </w:tbl>
    <w:p w14:paraId="3976C4B6" w14:textId="77777777" w:rsidR="00C103A0" w:rsidRDefault="00000000">
      <w:r>
        <w:br w:type="page"/>
      </w:r>
    </w:p>
    <w:p w14:paraId="1C654067" w14:textId="77777777" w:rsidR="00C103A0" w:rsidRDefault="00000000">
      <w:pPr>
        <w:pStyle w:val="Heading2"/>
        <w:spacing w:before="300" w:after="120"/>
      </w:pPr>
      <w:bookmarkStart w:id="24" w:name="_Toc239668961"/>
      <w:r>
        <w:rPr>
          <w:rFonts w:ascii="Georgia" w:eastAsia="Georgia" w:hAnsi="Georgia" w:cs="Georgia"/>
          <w:b/>
          <w:bCs/>
          <w:color w:val="24462F"/>
          <w:sz w:val="24"/>
          <w:szCs w:val="24"/>
        </w:rPr>
        <w:lastRenderedPageBreak/>
        <w:t>5.6 Academy — Beginner</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5FE08276"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364716D" w14:textId="77777777" w:rsidR="00C103A0" w:rsidRDefault="00000000">
            <w:r>
              <w:rPr>
                <w:b/>
                <w:bCs/>
                <w:color w:val="24462F"/>
                <w:sz w:val="19"/>
                <w:szCs w:val="19"/>
              </w:rPr>
              <w:t>URL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F6063C5" w14:textId="77777777" w:rsidR="00C103A0" w:rsidRDefault="00000000">
            <w:r>
              <w:rPr>
                <w:sz w:val="19"/>
                <w:szCs w:val="19"/>
              </w:rPr>
              <w:t>/academy/beginner</w:t>
            </w:r>
          </w:p>
        </w:tc>
      </w:tr>
      <w:tr w:rsidR="00C103A0" w14:paraId="1256CCC0"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2F9D97C" w14:textId="77777777" w:rsidR="00C103A0" w:rsidRDefault="00000000">
            <w:r>
              <w:rPr>
                <w:b/>
                <w:bCs/>
                <w:color w:val="24462F"/>
                <w:sz w:val="19"/>
                <w:szCs w:val="19"/>
              </w:rPr>
              <w:t>Target word count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0619441D" w14:textId="77777777" w:rsidR="00C103A0" w:rsidRDefault="00000000">
            <w:r>
              <w:rPr>
                <w:sz w:val="19"/>
                <w:szCs w:val="19"/>
              </w:rPr>
              <w:t>380 words plus course table</w:t>
            </w:r>
          </w:p>
        </w:tc>
      </w:tr>
      <w:tr w:rsidR="00C103A0" w14:paraId="0F079622"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26F9AEC7" w14:textId="77777777" w:rsidR="00C103A0" w:rsidRDefault="00000000">
            <w:r>
              <w:rPr>
                <w:b/>
                <w:bCs/>
                <w:color w:val="24462F"/>
                <w:sz w:val="19"/>
                <w:szCs w:val="19"/>
              </w:rPr>
              <w:t>Rule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53B2D7A4" w14:textId="77777777" w:rsidR="00C103A0" w:rsidRDefault="00000000">
            <w:r>
              <w:rPr>
                <w:sz w:val="19"/>
                <w:szCs w:val="19"/>
              </w:rPr>
              <w:t>No technical jargon in any heading on this page. Course names may be technical; the surrounding copy may not be.</w:t>
            </w:r>
          </w:p>
        </w:tc>
      </w:tr>
      <w:tr w:rsidR="00C103A0" w14:paraId="53A4D2CC"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1174AE1" w14:textId="77777777" w:rsidR="00C103A0" w:rsidRDefault="00000000">
            <w:r>
              <w:rPr>
                <w:b/>
                <w:bCs/>
                <w:color w:val="24462F"/>
                <w:sz w:val="19"/>
                <w:szCs w:val="19"/>
              </w:rPr>
              <w:t>SEO title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5A059E0" w14:textId="77777777" w:rsidR="00C103A0" w:rsidRDefault="00000000">
            <w:r>
              <w:rPr>
                <w:sz w:val="19"/>
                <w:szCs w:val="19"/>
              </w:rPr>
              <w:t>Beginner Tech Courses in Lagos — No Experience Needed | Cherryville</w:t>
            </w:r>
          </w:p>
        </w:tc>
      </w:tr>
      <w:tr w:rsidR="00C103A0" w14:paraId="61D2A709"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537AF94" w14:textId="77777777" w:rsidR="00C103A0" w:rsidRDefault="00000000">
            <w:r>
              <w:rPr>
                <w:b/>
                <w:bCs/>
                <w:color w:val="24462F"/>
                <w:sz w:val="19"/>
                <w:szCs w:val="19"/>
              </w:rPr>
              <w:t>Meta description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457A7F0" w14:textId="77777777" w:rsidR="00C103A0" w:rsidRDefault="00000000">
            <w:r>
              <w:rPr>
                <w:sz w:val="19"/>
                <w:szCs w:val="19"/>
              </w:rPr>
              <w:t>Start a career in technology with no prior experience. Beginner courses in Excel, data, web development, design, cybersecurity, cloud and hardware repair.</w:t>
            </w:r>
          </w:p>
        </w:tc>
      </w:tr>
    </w:tbl>
    <w:p w14:paraId="695EE00E" w14:textId="77777777" w:rsidR="00C103A0" w:rsidRDefault="00000000">
      <w:pPr>
        <w:pStyle w:val="Heading3"/>
        <w:spacing w:before="220" w:after="90"/>
      </w:pPr>
      <w:r>
        <w:rPr>
          <w:b/>
          <w:bCs/>
          <w:color w:val="AE154D"/>
          <w:sz w:val="21"/>
          <w:szCs w:val="21"/>
        </w:rPr>
        <w:t>Section 1 — Hero (55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6FFDA705"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77C6667A" w14:textId="77777777" w:rsidR="00C103A0" w:rsidRDefault="00000000">
            <w:pPr>
              <w:spacing w:after="90"/>
            </w:pPr>
            <w:r>
              <w:rPr>
                <w:b/>
                <w:bCs/>
                <w:color w:val="AE154D"/>
                <w:spacing w:val="40"/>
                <w:sz w:val="15"/>
                <w:szCs w:val="15"/>
              </w:rPr>
              <w:t>FINAL COPY</w:t>
            </w:r>
          </w:p>
          <w:p w14:paraId="11565E05" w14:textId="77777777" w:rsidR="00C103A0" w:rsidRDefault="00000000">
            <w:pPr>
              <w:spacing w:before="60" w:after="70"/>
            </w:pPr>
            <w:r>
              <w:rPr>
                <w:rFonts w:ascii="Georgia" w:eastAsia="Georgia" w:hAnsi="Georgia" w:cs="Georgia"/>
                <w:b/>
                <w:bCs/>
                <w:color w:val="0D2115"/>
                <w:sz w:val="22"/>
                <w:szCs w:val="22"/>
              </w:rPr>
              <w:t>You do not need any experience to start here.</w:t>
            </w:r>
          </w:p>
          <w:p w14:paraId="3961977F" w14:textId="77777777" w:rsidR="00C103A0" w:rsidRDefault="00000000">
            <w:pPr>
              <w:spacing w:after="70" w:line="264" w:lineRule="auto"/>
            </w:pPr>
            <w:r>
              <w:rPr>
                <w:sz w:val="20"/>
                <w:szCs w:val="20"/>
              </w:rPr>
              <w:t>These courses assume you have never worked in technology. They begin at the beginning, move at a pace you can follow, and finish with a skill you can be paid for.</w:t>
            </w:r>
          </w:p>
        </w:tc>
      </w:tr>
    </w:tbl>
    <w:p w14:paraId="70FD5A62" w14:textId="77777777" w:rsidR="00C103A0" w:rsidRDefault="00000000">
      <w:pPr>
        <w:pStyle w:val="Heading3"/>
        <w:spacing w:before="220" w:after="90"/>
      </w:pPr>
      <w:r>
        <w:rPr>
          <w:b/>
          <w:bCs/>
          <w:color w:val="AE154D"/>
          <w:sz w:val="21"/>
          <w:szCs w:val="21"/>
        </w:rPr>
        <w:t>Section 2 — What to expect (110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627FA6F4"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42814D46" w14:textId="77777777" w:rsidR="00C103A0" w:rsidRDefault="00000000">
            <w:pPr>
              <w:spacing w:after="90"/>
            </w:pPr>
            <w:r>
              <w:rPr>
                <w:b/>
                <w:bCs/>
                <w:color w:val="AE154D"/>
                <w:spacing w:val="40"/>
                <w:sz w:val="15"/>
                <w:szCs w:val="15"/>
              </w:rPr>
              <w:t>FINAL COPY</w:t>
            </w:r>
          </w:p>
          <w:p w14:paraId="757E5104" w14:textId="77777777" w:rsidR="00C103A0" w:rsidRDefault="00000000">
            <w:pPr>
              <w:spacing w:after="70" w:line="264" w:lineRule="auto"/>
            </w:pPr>
            <w:r>
              <w:rPr>
                <w:sz w:val="20"/>
                <w:szCs w:val="20"/>
              </w:rPr>
              <w:t>Every beginner course runs on the same principles. We teach one thing at a time and check that it landed before moving on. We use plain language and explain every term the first time it appears. Classes are small enough that you can ask the question you are embarrassed to ask.</w:t>
            </w:r>
          </w:p>
          <w:p w14:paraId="09F6F773" w14:textId="77777777" w:rsidR="00C103A0" w:rsidRDefault="00000000">
            <w:pPr>
              <w:spacing w:after="70" w:line="264" w:lineRule="auto"/>
            </w:pPr>
            <w:r>
              <w:rPr>
                <w:sz w:val="20"/>
                <w:szCs w:val="20"/>
              </w:rPr>
              <w:t>You will be assessed before you start, so we know where you are beginning from, and again at the end, so you can see exactly how far you moved. Most beginner courses run between eight and twelve weeks, with weekday and weekend options.</w:t>
            </w:r>
          </w:p>
        </w:tc>
      </w:tr>
    </w:tbl>
    <w:p w14:paraId="5634D6F9" w14:textId="77777777" w:rsidR="00C103A0" w:rsidRDefault="00000000">
      <w:pPr>
        <w:pStyle w:val="Heading3"/>
        <w:spacing w:before="220" w:after="90"/>
      </w:pPr>
      <w:r>
        <w:rPr>
          <w:b/>
          <w:bCs/>
          <w:color w:val="AE154D"/>
          <w:sz w:val="21"/>
          <w:szCs w:val="21"/>
        </w:rPr>
        <w:t>Section 3 — Course list (developer note: build as expandable cards, not a plain table)</w:t>
      </w:r>
    </w:p>
    <w:p w14:paraId="442803B8" w14:textId="77777777" w:rsidR="00C103A0" w:rsidRDefault="00C103A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C103A0" w14:paraId="162ECF4D" w14:textId="77777777">
        <w:tblPrEx>
          <w:tblCellMar>
            <w:top w:w="0" w:type="dxa"/>
            <w:bottom w:w="0" w:type="dxa"/>
          </w:tblCellMar>
        </w:tblPrEx>
        <w:trPr>
          <w:tblHeader/>
        </w:trPr>
        <w:tc>
          <w:tcPr>
            <w:tcW w:w="4200" w:type="dxa"/>
            <w:tcBorders>
              <w:top w:val="none" w:sz="0" w:space="0" w:color="FFFFFF"/>
              <w:left w:val="none" w:sz="0" w:space="0" w:color="FFFFFF"/>
              <w:bottom w:val="none" w:sz="0" w:space="0" w:color="FFFFFF"/>
              <w:right w:val="none" w:sz="0" w:space="0" w:color="FFFFFF"/>
            </w:tcBorders>
            <w:shd w:val="clear" w:color="auto" w:fill="0D2115"/>
            <w:tcMar>
              <w:top w:w="100" w:type="dxa"/>
              <w:left w:w="140" w:type="dxa"/>
              <w:bottom w:w="100" w:type="dxa"/>
              <w:right w:w="120" w:type="dxa"/>
            </w:tcMar>
          </w:tcPr>
          <w:p w14:paraId="4E238DF3" w14:textId="77777777" w:rsidR="00C103A0" w:rsidRDefault="00000000">
            <w:r>
              <w:rPr>
                <w:b/>
                <w:bCs/>
                <w:color w:val="FFFFFF"/>
                <w:sz w:val="19"/>
                <w:szCs w:val="19"/>
              </w:rPr>
              <w:t>Course</w:t>
            </w:r>
          </w:p>
        </w:tc>
        <w:tc>
          <w:tcPr>
            <w:tcW w:w="4826" w:type="dxa"/>
            <w:tcBorders>
              <w:top w:val="none" w:sz="0" w:space="0" w:color="FFFFFF"/>
              <w:left w:val="none" w:sz="0" w:space="0" w:color="FFFFFF"/>
              <w:bottom w:val="none" w:sz="0" w:space="0" w:color="FFFFFF"/>
              <w:right w:val="none" w:sz="0" w:space="0" w:color="FFFFFF"/>
            </w:tcBorders>
            <w:shd w:val="clear" w:color="auto" w:fill="0D2115"/>
            <w:tcMar>
              <w:top w:w="100" w:type="dxa"/>
              <w:left w:w="140" w:type="dxa"/>
              <w:bottom w:w="100" w:type="dxa"/>
              <w:right w:w="120" w:type="dxa"/>
            </w:tcMar>
          </w:tcPr>
          <w:p w14:paraId="45097087" w14:textId="77777777" w:rsidR="00C103A0" w:rsidRDefault="00000000">
            <w:r>
              <w:rPr>
                <w:b/>
                <w:bCs/>
                <w:color w:val="FFFFFF"/>
                <w:sz w:val="19"/>
                <w:szCs w:val="19"/>
              </w:rPr>
              <w:t>Career outcome</w:t>
            </w:r>
          </w:p>
        </w:tc>
      </w:tr>
      <w:tr w:rsidR="00C103A0" w14:paraId="779D3032"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1CD371CD" w14:textId="77777777" w:rsidR="00C103A0" w:rsidRDefault="00000000">
            <w:r>
              <w:rPr>
                <w:b/>
                <w:bCs/>
                <w:color w:val="24462F"/>
                <w:sz w:val="19"/>
                <w:szCs w:val="19"/>
              </w:rPr>
              <w:t>Digital Foundations &amp; Office Productivity</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76C17B1E" w14:textId="77777777" w:rsidR="00C103A0" w:rsidRDefault="00000000">
            <w:r>
              <w:rPr>
                <w:sz w:val="19"/>
                <w:szCs w:val="19"/>
              </w:rPr>
              <w:t>Office administration and support roles</w:t>
            </w:r>
          </w:p>
        </w:tc>
      </w:tr>
      <w:tr w:rsidR="00C103A0" w14:paraId="7A53818B"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644EE992" w14:textId="77777777" w:rsidR="00C103A0" w:rsidRDefault="00000000">
            <w:r>
              <w:rPr>
                <w:b/>
                <w:bCs/>
                <w:color w:val="24462F"/>
                <w:sz w:val="19"/>
                <w:szCs w:val="19"/>
              </w:rPr>
              <w:t>Microsoft Excel Essentials</w:t>
            </w:r>
          </w:p>
        </w:tc>
        <w:tc>
          <w:tcPr>
            <w:tcW w:w="4826"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4263662C" w14:textId="77777777" w:rsidR="00C103A0" w:rsidRDefault="00000000">
            <w:r>
              <w:rPr>
                <w:sz w:val="19"/>
                <w:szCs w:val="19"/>
              </w:rPr>
              <w:t>Data handling in any commercial function</w:t>
            </w:r>
          </w:p>
        </w:tc>
      </w:tr>
      <w:tr w:rsidR="00C103A0" w14:paraId="0072A756"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709DB059" w14:textId="77777777" w:rsidR="00C103A0" w:rsidRDefault="00000000">
            <w:r>
              <w:rPr>
                <w:b/>
                <w:bCs/>
                <w:color w:val="24462F"/>
                <w:sz w:val="19"/>
                <w:szCs w:val="19"/>
              </w:rPr>
              <w:t>Introduction to Data Analysis</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6C833419" w14:textId="77777777" w:rsidR="00C103A0" w:rsidRDefault="00000000">
            <w:r>
              <w:rPr>
                <w:sz w:val="19"/>
                <w:szCs w:val="19"/>
              </w:rPr>
              <w:t>Junior data or reporting assistant</w:t>
            </w:r>
          </w:p>
        </w:tc>
      </w:tr>
      <w:tr w:rsidR="00C103A0" w14:paraId="0985D455"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498A3248" w14:textId="77777777" w:rsidR="00C103A0" w:rsidRDefault="00000000">
            <w:r>
              <w:rPr>
                <w:b/>
                <w:bCs/>
                <w:color w:val="24462F"/>
                <w:sz w:val="19"/>
                <w:szCs w:val="19"/>
              </w:rPr>
              <w:t>Web Development Foundations (HTML, CSS, JavaScript)</w:t>
            </w:r>
          </w:p>
        </w:tc>
        <w:tc>
          <w:tcPr>
            <w:tcW w:w="4826"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55B7DC28" w14:textId="77777777" w:rsidR="00C103A0" w:rsidRDefault="00000000">
            <w:r>
              <w:rPr>
                <w:sz w:val="19"/>
                <w:szCs w:val="19"/>
              </w:rPr>
              <w:t>Junior frontend developer</w:t>
            </w:r>
          </w:p>
        </w:tc>
      </w:tr>
      <w:tr w:rsidR="00C103A0" w14:paraId="140004CC"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6E2F86A2" w14:textId="77777777" w:rsidR="00C103A0" w:rsidRDefault="00000000">
            <w:r>
              <w:rPr>
                <w:b/>
                <w:bCs/>
                <w:color w:val="24462F"/>
                <w:sz w:val="19"/>
                <w:szCs w:val="19"/>
              </w:rPr>
              <w:t>Product Design Foundations (UI/UX)</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304CF92D" w14:textId="77777777" w:rsidR="00C103A0" w:rsidRDefault="00000000">
            <w:r>
              <w:rPr>
                <w:sz w:val="19"/>
                <w:szCs w:val="19"/>
              </w:rPr>
              <w:t>Junior product designer</w:t>
            </w:r>
          </w:p>
        </w:tc>
      </w:tr>
      <w:tr w:rsidR="00C103A0" w14:paraId="71A7E6D3"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5FC4CA98" w14:textId="77777777" w:rsidR="00C103A0" w:rsidRDefault="00000000">
            <w:r>
              <w:rPr>
                <w:b/>
                <w:bCs/>
                <w:color w:val="24462F"/>
                <w:sz w:val="19"/>
                <w:szCs w:val="19"/>
              </w:rPr>
              <w:t>Cybersecurity Fundamentals</w:t>
            </w:r>
          </w:p>
        </w:tc>
        <w:tc>
          <w:tcPr>
            <w:tcW w:w="4826"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1B9D03CF" w14:textId="77777777" w:rsidR="00C103A0" w:rsidRDefault="00000000">
            <w:r>
              <w:rPr>
                <w:sz w:val="19"/>
                <w:szCs w:val="19"/>
              </w:rPr>
              <w:t>IT support and entry-level security roles</w:t>
            </w:r>
          </w:p>
        </w:tc>
      </w:tr>
      <w:tr w:rsidR="00C103A0" w14:paraId="6B6A2081"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514F298F" w14:textId="77777777" w:rsidR="00C103A0" w:rsidRDefault="00000000">
            <w:r>
              <w:rPr>
                <w:b/>
                <w:bCs/>
                <w:color w:val="24462F"/>
                <w:sz w:val="19"/>
                <w:szCs w:val="19"/>
              </w:rPr>
              <w:t>Cloud Computing Fundamentals (Azure AZ-900)</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64FA24FE" w14:textId="77777777" w:rsidR="00C103A0" w:rsidRDefault="00000000">
            <w:r>
              <w:rPr>
                <w:sz w:val="19"/>
                <w:szCs w:val="19"/>
              </w:rPr>
              <w:t>Cloud support, first certification</w:t>
            </w:r>
          </w:p>
        </w:tc>
      </w:tr>
    </w:tbl>
    <w:p w14:paraId="7F1E6F60" w14:textId="77777777" w:rsidR="00A47F94" w:rsidRDefault="00A47F94">
      <w:pPr>
        <w:spacing w:after="120" w:line="260" w:lineRule="auto"/>
        <w:rPr>
          <w:i/>
          <w:iCs/>
          <w:color w:val="5A5A5A"/>
          <w:sz w:val="18"/>
          <w:szCs w:val="18"/>
          <w:lang w:val="en-US"/>
        </w:rPr>
      </w:pPr>
    </w:p>
    <w:p w14:paraId="0C75C831" w14:textId="2D0A4C50" w:rsidR="00C103A0" w:rsidRDefault="00000000">
      <w:pPr>
        <w:spacing w:after="120" w:line="260" w:lineRule="auto"/>
        <w:rPr>
          <w:i/>
          <w:iCs/>
          <w:color w:val="5A5A5A"/>
          <w:sz w:val="18"/>
          <w:szCs w:val="18"/>
          <w:lang w:val="en-US"/>
        </w:rPr>
      </w:pPr>
      <w:r>
        <w:rPr>
          <w:i/>
          <w:iCs/>
          <w:color w:val="5A5A5A"/>
          <w:sz w:val="18"/>
          <w:szCs w:val="18"/>
        </w:rPr>
        <w:t>Each card expands to show: who it suits, what you will be able to do at the end, duration, format, and an enrolment button. Card copy will be supplied per course as a separate schedule.</w:t>
      </w:r>
    </w:p>
    <w:p w14:paraId="5EE25CAD" w14:textId="77777777" w:rsidR="00A47F94" w:rsidRPr="00A47F94" w:rsidRDefault="00A47F94">
      <w:pPr>
        <w:spacing w:after="120" w:line="260" w:lineRule="auto"/>
        <w:rPr>
          <w:lang w:val="en-US"/>
        </w:rPr>
      </w:pPr>
    </w:p>
    <w:p w14:paraId="1D8DA737" w14:textId="77777777" w:rsidR="00C103A0" w:rsidRDefault="00000000">
      <w:pPr>
        <w:pStyle w:val="Heading3"/>
        <w:spacing w:before="220" w:after="90"/>
      </w:pPr>
      <w:r>
        <w:rPr>
          <w:b/>
          <w:bCs/>
          <w:color w:val="AE154D"/>
          <w:sz w:val="21"/>
          <w:szCs w:val="21"/>
        </w:rPr>
        <w:lastRenderedPageBreak/>
        <w:t>Section 4 — Reassurance and CTA (65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2227DDAC"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5E54B149" w14:textId="77777777" w:rsidR="00C103A0" w:rsidRDefault="00000000">
            <w:pPr>
              <w:spacing w:after="90"/>
            </w:pPr>
            <w:r>
              <w:rPr>
                <w:b/>
                <w:bCs/>
                <w:color w:val="AE154D"/>
                <w:spacing w:val="40"/>
                <w:sz w:val="15"/>
                <w:szCs w:val="15"/>
              </w:rPr>
              <w:t>FINAL COPY</w:t>
            </w:r>
          </w:p>
          <w:p w14:paraId="72222238" w14:textId="77777777" w:rsidR="00C103A0" w:rsidRDefault="00000000">
            <w:pPr>
              <w:spacing w:before="60" w:after="70"/>
            </w:pPr>
            <w:r>
              <w:rPr>
                <w:rFonts w:ascii="Georgia" w:eastAsia="Georgia" w:hAnsi="Georgia" w:cs="Georgia"/>
                <w:b/>
                <w:bCs/>
                <w:color w:val="0D2115"/>
                <w:sz w:val="22"/>
                <w:szCs w:val="22"/>
              </w:rPr>
              <w:t>Still unsure which one?</w:t>
            </w:r>
          </w:p>
          <w:p w14:paraId="2287C358" w14:textId="08EF1875" w:rsidR="00C103A0" w:rsidRDefault="00000000">
            <w:pPr>
              <w:spacing w:after="70" w:line="264" w:lineRule="auto"/>
            </w:pPr>
            <w:r>
              <w:rPr>
                <w:sz w:val="20"/>
                <w:szCs w:val="20"/>
              </w:rPr>
              <w:t>That is normal, and it is the most common reason people delay starting. Speak to an advisor and we will recommend one course based on what interests you</w:t>
            </w:r>
            <w:r w:rsidR="00A47F94">
              <w:rPr>
                <w:sz w:val="20"/>
                <w:szCs w:val="20"/>
                <w:lang w:val="en-US"/>
              </w:rPr>
              <w:t>,</w:t>
            </w:r>
            <w:r>
              <w:rPr>
                <w:sz w:val="20"/>
                <w:szCs w:val="20"/>
              </w:rPr>
              <w:t xml:space="preserve"> not a list to choose from.</w:t>
            </w:r>
          </w:p>
          <w:p w14:paraId="4D5DCA54" w14:textId="77777777" w:rsidR="00C103A0" w:rsidRDefault="00000000">
            <w:pPr>
              <w:spacing w:before="70" w:after="40"/>
            </w:pPr>
            <w:r>
              <w:rPr>
                <w:b/>
                <w:bCs/>
                <w:color w:val="680A30"/>
                <w:sz w:val="20"/>
                <w:szCs w:val="20"/>
              </w:rPr>
              <w:t xml:space="preserve">Button: </w:t>
            </w:r>
            <w:r>
              <w:rPr>
                <w:sz w:val="20"/>
                <w:szCs w:val="20"/>
              </w:rPr>
              <w:t>"Speak to an advisor"</w:t>
            </w:r>
          </w:p>
        </w:tc>
      </w:tr>
    </w:tbl>
    <w:p w14:paraId="6E6FCB33" w14:textId="77777777" w:rsidR="00C103A0" w:rsidRDefault="00000000">
      <w:r>
        <w:br w:type="page"/>
      </w:r>
    </w:p>
    <w:p w14:paraId="51D35AD0" w14:textId="77777777" w:rsidR="00C103A0" w:rsidRDefault="00000000">
      <w:pPr>
        <w:pStyle w:val="Heading2"/>
        <w:spacing w:before="300" w:after="120"/>
      </w:pPr>
      <w:bookmarkStart w:id="25" w:name="_Toc239668962"/>
      <w:r>
        <w:rPr>
          <w:rFonts w:ascii="Georgia" w:eastAsia="Georgia" w:hAnsi="Georgia" w:cs="Georgia"/>
          <w:b/>
          <w:bCs/>
          <w:color w:val="24462F"/>
          <w:sz w:val="24"/>
          <w:szCs w:val="24"/>
        </w:rPr>
        <w:lastRenderedPageBreak/>
        <w:t>5.7 Academy — Intermediate</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03DFFE21"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44FBDFF" w14:textId="77777777" w:rsidR="00C103A0" w:rsidRDefault="00000000">
            <w:r>
              <w:rPr>
                <w:b/>
                <w:bCs/>
                <w:color w:val="24462F"/>
                <w:sz w:val="19"/>
                <w:szCs w:val="19"/>
              </w:rPr>
              <w:t>URL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238B0B5" w14:textId="77777777" w:rsidR="00C103A0" w:rsidRDefault="00000000">
            <w:r>
              <w:rPr>
                <w:sz w:val="19"/>
                <w:szCs w:val="19"/>
              </w:rPr>
              <w:t>/academy/intermediate</w:t>
            </w:r>
          </w:p>
        </w:tc>
      </w:tr>
      <w:tr w:rsidR="00C103A0" w14:paraId="7647CD04"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324DA88" w14:textId="77777777" w:rsidR="00C103A0" w:rsidRDefault="00000000">
            <w:r>
              <w:rPr>
                <w:b/>
                <w:bCs/>
                <w:color w:val="24462F"/>
                <w:sz w:val="19"/>
                <w:szCs w:val="19"/>
              </w:rPr>
              <w:t>Target word count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7E06320" w14:textId="77777777" w:rsidR="00C103A0" w:rsidRDefault="00000000">
            <w:r>
              <w:rPr>
                <w:sz w:val="19"/>
                <w:szCs w:val="19"/>
              </w:rPr>
              <w:t>360 words plus course table</w:t>
            </w:r>
          </w:p>
        </w:tc>
      </w:tr>
      <w:tr w:rsidR="00C103A0" w14:paraId="69598F13"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3B90FF2D" w14:textId="77777777" w:rsidR="00C103A0" w:rsidRDefault="00000000">
            <w:r>
              <w:rPr>
                <w:b/>
                <w:bCs/>
                <w:color w:val="24462F"/>
                <w:sz w:val="19"/>
                <w:szCs w:val="19"/>
              </w:rPr>
              <w:t>SEO title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449A2A67" w14:textId="77777777" w:rsidR="00C103A0" w:rsidRDefault="00000000">
            <w:r>
              <w:rPr>
                <w:sz w:val="19"/>
                <w:szCs w:val="19"/>
              </w:rPr>
              <w:t>Intermediate Tech Courses in Nigeria | Job-Ready Training | Cherryville</w:t>
            </w:r>
          </w:p>
        </w:tc>
      </w:tr>
      <w:tr w:rsidR="00C103A0" w14:paraId="61527E3B"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2BD2CE0E" w14:textId="77777777" w:rsidR="00C103A0" w:rsidRDefault="00000000">
            <w:r>
              <w:rPr>
                <w:b/>
                <w:bCs/>
                <w:color w:val="24462F"/>
                <w:sz w:val="19"/>
                <w:szCs w:val="19"/>
              </w:rPr>
              <w:t>Meta description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5137B61E" w14:textId="77777777" w:rsidR="00C103A0" w:rsidRDefault="00000000">
            <w:r>
              <w:rPr>
                <w:sz w:val="19"/>
                <w:szCs w:val="19"/>
              </w:rPr>
              <w:t>Specialise and become employable. Intermediate courses in data analytics, Python, React, C#, Power Platform, networking, security operations and product management.</w:t>
            </w:r>
          </w:p>
        </w:tc>
      </w:tr>
    </w:tbl>
    <w:p w14:paraId="34C17567" w14:textId="77777777" w:rsidR="00C103A0" w:rsidRDefault="00000000">
      <w:pPr>
        <w:pStyle w:val="Heading3"/>
        <w:spacing w:before="220" w:after="90"/>
      </w:pPr>
      <w:r>
        <w:rPr>
          <w:b/>
          <w:bCs/>
          <w:color w:val="AE154D"/>
          <w:sz w:val="21"/>
          <w:szCs w:val="21"/>
        </w:rPr>
        <w:t>Section 1 — Hero (50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7F4ED09E"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7CC1AD55" w14:textId="77777777" w:rsidR="00C103A0" w:rsidRDefault="00000000">
            <w:pPr>
              <w:spacing w:after="90"/>
            </w:pPr>
            <w:r>
              <w:rPr>
                <w:b/>
                <w:bCs/>
                <w:color w:val="AE154D"/>
                <w:spacing w:val="40"/>
                <w:sz w:val="15"/>
                <w:szCs w:val="15"/>
              </w:rPr>
              <w:t>FINAL COPY</w:t>
            </w:r>
          </w:p>
          <w:p w14:paraId="2D238992" w14:textId="77777777" w:rsidR="00C103A0" w:rsidRDefault="00000000">
            <w:pPr>
              <w:spacing w:before="60" w:after="70"/>
            </w:pPr>
            <w:r>
              <w:rPr>
                <w:rFonts w:ascii="Georgia" w:eastAsia="Georgia" w:hAnsi="Georgia" w:cs="Georgia"/>
                <w:b/>
                <w:bCs/>
                <w:color w:val="0D2115"/>
                <w:sz w:val="22"/>
                <w:szCs w:val="22"/>
              </w:rPr>
              <w:t>You have the foundations. Now specialise.</w:t>
            </w:r>
          </w:p>
          <w:p w14:paraId="47616AE6" w14:textId="77777777" w:rsidR="00C103A0" w:rsidRDefault="00000000">
            <w:pPr>
              <w:spacing w:after="70" w:line="264" w:lineRule="auto"/>
            </w:pPr>
            <w:r>
              <w:rPr>
                <w:sz w:val="20"/>
                <w:szCs w:val="20"/>
              </w:rPr>
              <w:t>These courses take one direction and go deep enough to make you employable in it. Each finishes with work you can put in front of an employer.</w:t>
            </w:r>
          </w:p>
        </w:tc>
      </w:tr>
    </w:tbl>
    <w:p w14:paraId="0DA64027" w14:textId="77777777" w:rsidR="00C103A0" w:rsidRDefault="00000000">
      <w:pPr>
        <w:pStyle w:val="Heading3"/>
        <w:spacing w:before="220" w:after="90"/>
      </w:pPr>
      <w:r>
        <w:rPr>
          <w:b/>
          <w:bCs/>
          <w:color w:val="AE154D"/>
          <w:sz w:val="21"/>
          <w:szCs w:val="21"/>
        </w:rPr>
        <w:t>Section 2 — What to expect (100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7CBE7A2B"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3DF7CA4C" w14:textId="77777777" w:rsidR="00C103A0" w:rsidRDefault="00000000">
            <w:pPr>
              <w:spacing w:after="90"/>
            </w:pPr>
            <w:r>
              <w:rPr>
                <w:b/>
                <w:bCs/>
                <w:color w:val="AE154D"/>
                <w:spacing w:val="40"/>
                <w:sz w:val="15"/>
                <w:szCs w:val="15"/>
              </w:rPr>
              <w:t>FINAL COPY</w:t>
            </w:r>
          </w:p>
          <w:p w14:paraId="66188CF0" w14:textId="77777777" w:rsidR="00C103A0" w:rsidRDefault="00000000">
            <w:pPr>
              <w:spacing w:after="70" w:line="264" w:lineRule="auto"/>
            </w:pPr>
            <w:r>
              <w:rPr>
                <w:sz w:val="20"/>
                <w:szCs w:val="20"/>
              </w:rPr>
              <w:t>Intermediate courses are project-driven. You will build, break and rebuild real work rather than follow along with exercises. Facilitators bring live problems from the organisations we train, so what you practise reflects what employers are actually asking for.</w:t>
            </w:r>
          </w:p>
          <w:p w14:paraId="56E3D064" w14:textId="77777777" w:rsidR="00C103A0" w:rsidRDefault="00000000">
            <w:pPr>
              <w:spacing w:after="70" w:line="264" w:lineRule="auto"/>
            </w:pPr>
            <w:r>
              <w:rPr>
                <w:sz w:val="20"/>
                <w:szCs w:val="20"/>
              </w:rPr>
              <w:t>Entry requires demonstrated foundations — either a Cherryville beginner course or an assessment at enrolment. Most run between twelve and sixteen weeks.</w:t>
            </w:r>
          </w:p>
        </w:tc>
      </w:tr>
    </w:tbl>
    <w:p w14:paraId="3261CEC4" w14:textId="77777777" w:rsidR="00C103A0" w:rsidRDefault="00000000">
      <w:pPr>
        <w:pStyle w:val="Heading3"/>
        <w:spacing w:before="220" w:after="90"/>
      </w:pPr>
      <w:r>
        <w:rPr>
          <w:b/>
          <w:bCs/>
          <w:color w:val="AE154D"/>
          <w:sz w:val="21"/>
          <w:szCs w:val="21"/>
        </w:rPr>
        <w:t>Section 3 — Course list</w:t>
      </w:r>
    </w:p>
    <w:p w14:paraId="6D45F484" w14:textId="77777777" w:rsidR="00C103A0" w:rsidRDefault="00C103A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C103A0" w14:paraId="0ED6370A" w14:textId="77777777">
        <w:tblPrEx>
          <w:tblCellMar>
            <w:top w:w="0" w:type="dxa"/>
            <w:bottom w:w="0" w:type="dxa"/>
          </w:tblCellMar>
        </w:tblPrEx>
        <w:trPr>
          <w:tblHeader/>
        </w:trPr>
        <w:tc>
          <w:tcPr>
            <w:tcW w:w="4200" w:type="dxa"/>
            <w:tcBorders>
              <w:top w:val="none" w:sz="0" w:space="0" w:color="FFFFFF"/>
              <w:left w:val="none" w:sz="0" w:space="0" w:color="FFFFFF"/>
              <w:bottom w:val="none" w:sz="0" w:space="0" w:color="FFFFFF"/>
              <w:right w:val="none" w:sz="0" w:space="0" w:color="FFFFFF"/>
            </w:tcBorders>
            <w:shd w:val="clear" w:color="auto" w:fill="0D2115"/>
            <w:tcMar>
              <w:top w:w="100" w:type="dxa"/>
              <w:left w:w="140" w:type="dxa"/>
              <w:bottom w:w="100" w:type="dxa"/>
              <w:right w:w="120" w:type="dxa"/>
            </w:tcMar>
          </w:tcPr>
          <w:p w14:paraId="2FC25873" w14:textId="77777777" w:rsidR="00C103A0" w:rsidRDefault="00000000">
            <w:r>
              <w:rPr>
                <w:b/>
                <w:bCs/>
                <w:color w:val="FFFFFF"/>
                <w:sz w:val="19"/>
                <w:szCs w:val="19"/>
              </w:rPr>
              <w:t>Course</w:t>
            </w:r>
          </w:p>
        </w:tc>
        <w:tc>
          <w:tcPr>
            <w:tcW w:w="4826" w:type="dxa"/>
            <w:tcBorders>
              <w:top w:val="none" w:sz="0" w:space="0" w:color="FFFFFF"/>
              <w:left w:val="none" w:sz="0" w:space="0" w:color="FFFFFF"/>
              <w:bottom w:val="none" w:sz="0" w:space="0" w:color="FFFFFF"/>
              <w:right w:val="none" w:sz="0" w:space="0" w:color="FFFFFF"/>
            </w:tcBorders>
            <w:shd w:val="clear" w:color="auto" w:fill="0D2115"/>
            <w:tcMar>
              <w:top w:w="100" w:type="dxa"/>
              <w:left w:w="140" w:type="dxa"/>
              <w:bottom w:w="100" w:type="dxa"/>
              <w:right w:w="120" w:type="dxa"/>
            </w:tcMar>
          </w:tcPr>
          <w:p w14:paraId="4DC80E37" w14:textId="77777777" w:rsidR="00C103A0" w:rsidRDefault="00000000">
            <w:r>
              <w:rPr>
                <w:b/>
                <w:bCs/>
                <w:color w:val="FFFFFF"/>
                <w:sz w:val="19"/>
                <w:szCs w:val="19"/>
              </w:rPr>
              <w:t>Career outcome</w:t>
            </w:r>
          </w:p>
        </w:tc>
      </w:tr>
      <w:tr w:rsidR="00C103A0" w14:paraId="25E8B9A5"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4B0A330E" w14:textId="77777777" w:rsidR="00C103A0" w:rsidRDefault="00000000">
            <w:r>
              <w:rPr>
                <w:b/>
                <w:bCs/>
                <w:color w:val="24462F"/>
                <w:sz w:val="19"/>
                <w:szCs w:val="19"/>
              </w:rPr>
              <w:t>Data Analytics with Excel &amp; Power BI</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6155714E" w14:textId="77777777" w:rsidR="00C103A0" w:rsidRDefault="00000000">
            <w:r>
              <w:rPr>
                <w:sz w:val="19"/>
                <w:szCs w:val="19"/>
              </w:rPr>
              <w:t>Business intelligence analyst</w:t>
            </w:r>
          </w:p>
        </w:tc>
      </w:tr>
      <w:tr w:rsidR="00C103A0" w14:paraId="6D0A74D3"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6C26AF87" w14:textId="77777777" w:rsidR="00C103A0" w:rsidRDefault="00000000">
            <w:r>
              <w:rPr>
                <w:b/>
                <w:bCs/>
                <w:color w:val="24462F"/>
                <w:sz w:val="19"/>
                <w:szCs w:val="19"/>
              </w:rPr>
              <w:t>Python for Data Analysis</w:t>
            </w:r>
          </w:p>
        </w:tc>
        <w:tc>
          <w:tcPr>
            <w:tcW w:w="4826"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2328BDEA" w14:textId="77777777" w:rsidR="00C103A0" w:rsidRDefault="00000000">
            <w:r>
              <w:rPr>
                <w:sz w:val="19"/>
                <w:szCs w:val="19"/>
              </w:rPr>
              <w:t>Data analyst</w:t>
            </w:r>
          </w:p>
        </w:tc>
      </w:tr>
      <w:tr w:rsidR="00C103A0" w14:paraId="6D54F2E4"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4530B30B" w14:textId="77777777" w:rsidR="00C103A0" w:rsidRDefault="00000000">
            <w:r>
              <w:rPr>
                <w:b/>
                <w:bCs/>
                <w:color w:val="24462F"/>
                <w:sz w:val="19"/>
                <w:szCs w:val="19"/>
              </w:rPr>
              <w:t>Frontend Development with React</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78519884" w14:textId="77777777" w:rsidR="00C103A0" w:rsidRDefault="00000000">
            <w:r>
              <w:rPr>
                <w:sz w:val="19"/>
                <w:szCs w:val="19"/>
              </w:rPr>
              <w:t>Frontend developer</w:t>
            </w:r>
          </w:p>
        </w:tc>
      </w:tr>
      <w:tr w:rsidR="00C103A0" w14:paraId="76B9BC37"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6EF7073E" w14:textId="77777777" w:rsidR="00C103A0" w:rsidRDefault="00000000">
            <w:r>
              <w:rPr>
                <w:b/>
                <w:bCs/>
                <w:color w:val="24462F"/>
                <w:sz w:val="19"/>
                <w:szCs w:val="19"/>
              </w:rPr>
              <w:t>Backend Development with C# and .NET</w:t>
            </w:r>
          </w:p>
        </w:tc>
        <w:tc>
          <w:tcPr>
            <w:tcW w:w="4826"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15DDBD74" w14:textId="77777777" w:rsidR="00C103A0" w:rsidRDefault="00000000">
            <w:r>
              <w:rPr>
                <w:sz w:val="19"/>
                <w:szCs w:val="19"/>
              </w:rPr>
              <w:t>Backend developer</w:t>
            </w:r>
          </w:p>
        </w:tc>
      </w:tr>
      <w:tr w:rsidR="00C103A0" w14:paraId="5F6F1DF0"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4E768935" w14:textId="77777777" w:rsidR="00C103A0" w:rsidRDefault="00000000">
            <w:r>
              <w:rPr>
                <w:b/>
                <w:bCs/>
                <w:color w:val="24462F"/>
                <w:sz w:val="19"/>
                <w:szCs w:val="19"/>
              </w:rPr>
              <w:t>Microsoft Power Platform (Power Apps, Power Automate)</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347AA094" w14:textId="77777777" w:rsidR="00C103A0" w:rsidRDefault="00000000">
            <w:r>
              <w:rPr>
                <w:sz w:val="19"/>
                <w:szCs w:val="19"/>
              </w:rPr>
              <w:t>Automation and low-code developer</w:t>
            </w:r>
          </w:p>
        </w:tc>
      </w:tr>
      <w:tr w:rsidR="00C103A0" w14:paraId="4996AF78"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44DC67AA" w14:textId="77777777" w:rsidR="00C103A0" w:rsidRDefault="00000000">
            <w:r>
              <w:rPr>
                <w:b/>
                <w:bCs/>
                <w:color w:val="24462F"/>
                <w:sz w:val="19"/>
                <w:szCs w:val="19"/>
              </w:rPr>
              <w:t>Network &amp; Systems Administration</w:t>
            </w:r>
          </w:p>
        </w:tc>
        <w:tc>
          <w:tcPr>
            <w:tcW w:w="4826"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5681B8AD" w14:textId="77777777" w:rsidR="00C103A0" w:rsidRDefault="00000000">
            <w:r>
              <w:rPr>
                <w:sz w:val="19"/>
                <w:szCs w:val="19"/>
              </w:rPr>
              <w:t>Systems administrator</w:t>
            </w:r>
          </w:p>
        </w:tc>
      </w:tr>
      <w:tr w:rsidR="00C103A0" w14:paraId="5FEE0275"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34D67AA4" w14:textId="77777777" w:rsidR="00C103A0" w:rsidRDefault="00000000">
            <w:r>
              <w:rPr>
                <w:b/>
                <w:bCs/>
                <w:color w:val="24462F"/>
                <w:sz w:val="19"/>
                <w:szCs w:val="19"/>
              </w:rPr>
              <w:t>Cybersecurity Operations</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232BBC92" w14:textId="77777777" w:rsidR="00C103A0" w:rsidRDefault="00000000">
            <w:r>
              <w:rPr>
                <w:sz w:val="19"/>
                <w:szCs w:val="19"/>
              </w:rPr>
              <w:t>Security operations analyst</w:t>
            </w:r>
          </w:p>
        </w:tc>
      </w:tr>
      <w:tr w:rsidR="00C103A0" w14:paraId="200FAA09"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48E11F0A" w14:textId="77777777" w:rsidR="00C103A0" w:rsidRDefault="00000000">
            <w:r>
              <w:rPr>
                <w:b/>
                <w:bCs/>
                <w:color w:val="24462F"/>
                <w:sz w:val="19"/>
                <w:szCs w:val="19"/>
              </w:rPr>
              <w:t>Product Management</w:t>
            </w:r>
          </w:p>
        </w:tc>
        <w:tc>
          <w:tcPr>
            <w:tcW w:w="4826"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7F70A8FB" w14:textId="77777777" w:rsidR="00C103A0" w:rsidRDefault="00000000">
            <w:r>
              <w:rPr>
                <w:sz w:val="19"/>
                <w:szCs w:val="19"/>
              </w:rPr>
              <w:t>Associate product manager</w:t>
            </w:r>
          </w:p>
        </w:tc>
      </w:tr>
    </w:tbl>
    <w:p w14:paraId="13FAD0B2" w14:textId="77777777" w:rsidR="00C103A0" w:rsidRDefault="00C103A0">
      <w:pPr>
        <w:spacing w:after="80"/>
      </w:pPr>
    </w:p>
    <w:p w14:paraId="182503B3" w14:textId="77777777" w:rsidR="00C103A0" w:rsidRDefault="00000000">
      <w:pPr>
        <w:pStyle w:val="Heading3"/>
        <w:spacing w:before="220" w:after="90"/>
      </w:pPr>
      <w:r>
        <w:rPr>
          <w:b/>
          <w:bCs/>
          <w:color w:val="AE154D"/>
          <w:sz w:val="21"/>
          <w:szCs w:val="21"/>
        </w:rPr>
        <w:t>Section 4 — CTA (40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6B966B65"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5F0BA4FF" w14:textId="77777777" w:rsidR="00C103A0" w:rsidRDefault="00000000">
            <w:pPr>
              <w:spacing w:after="90"/>
            </w:pPr>
            <w:r>
              <w:rPr>
                <w:b/>
                <w:bCs/>
                <w:color w:val="AE154D"/>
                <w:spacing w:val="40"/>
                <w:sz w:val="15"/>
                <w:szCs w:val="15"/>
              </w:rPr>
              <w:t>FINAL COPY</w:t>
            </w:r>
          </w:p>
          <w:p w14:paraId="5CC5A29A" w14:textId="77777777" w:rsidR="00C103A0" w:rsidRDefault="00000000">
            <w:pPr>
              <w:spacing w:after="70" w:line="264" w:lineRule="auto"/>
            </w:pPr>
            <w:r>
              <w:rPr>
                <w:sz w:val="20"/>
                <w:szCs w:val="20"/>
              </w:rPr>
              <w:lastRenderedPageBreak/>
              <w:t>If you are unsure whether your foundations are strong enough, take our free placement assessment. It takes twenty minutes and tells you which level to enrol at.</w:t>
            </w:r>
          </w:p>
          <w:p w14:paraId="24FBD13A" w14:textId="77777777" w:rsidR="00C103A0" w:rsidRDefault="00000000">
            <w:pPr>
              <w:spacing w:before="70" w:after="40"/>
            </w:pPr>
            <w:r>
              <w:rPr>
                <w:b/>
                <w:bCs/>
                <w:color w:val="680A30"/>
                <w:sz w:val="20"/>
                <w:szCs w:val="20"/>
              </w:rPr>
              <w:t xml:space="preserve">Button: </w:t>
            </w:r>
            <w:r>
              <w:rPr>
                <w:sz w:val="20"/>
                <w:szCs w:val="20"/>
              </w:rPr>
              <w:t>"Take the placement assessment"</w:t>
            </w:r>
          </w:p>
        </w:tc>
      </w:tr>
    </w:tbl>
    <w:p w14:paraId="04A2ECEB" w14:textId="77777777" w:rsidR="00C103A0" w:rsidRDefault="00000000">
      <w:r>
        <w:lastRenderedPageBreak/>
        <w:br w:type="page"/>
      </w:r>
    </w:p>
    <w:p w14:paraId="7967A425" w14:textId="77777777" w:rsidR="00C103A0" w:rsidRDefault="00000000">
      <w:pPr>
        <w:pStyle w:val="Heading2"/>
        <w:spacing w:before="300" w:after="120"/>
      </w:pPr>
      <w:bookmarkStart w:id="26" w:name="_Toc239668963"/>
      <w:r>
        <w:rPr>
          <w:rFonts w:ascii="Georgia" w:eastAsia="Georgia" w:hAnsi="Georgia" w:cs="Georgia"/>
          <w:b/>
          <w:bCs/>
          <w:color w:val="24462F"/>
          <w:sz w:val="24"/>
          <w:szCs w:val="24"/>
        </w:rPr>
        <w:lastRenderedPageBreak/>
        <w:t>5.8 Academy — Advanced</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69B27E47"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1811292A" w14:textId="77777777" w:rsidR="00C103A0" w:rsidRDefault="00000000">
            <w:r>
              <w:rPr>
                <w:b/>
                <w:bCs/>
                <w:color w:val="24462F"/>
                <w:sz w:val="19"/>
                <w:szCs w:val="19"/>
              </w:rPr>
              <w:t>URL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564DE56" w14:textId="77777777" w:rsidR="00C103A0" w:rsidRDefault="00000000">
            <w:r>
              <w:rPr>
                <w:sz w:val="19"/>
                <w:szCs w:val="19"/>
              </w:rPr>
              <w:t>/academy/advanced</w:t>
            </w:r>
          </w:p>
        </w:tc>
      </w:tr>
      <w:tr w:rsidR="00C103A0" w14:paraId="17964C9E"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FA35F5A" w14:textId="77777777" w:rsidR="00C103A0" w:rsidRDefault="00000000">
            <w:r>
              <w:rPr>
                <w:b/>
                <w:bCs/>
                <w:color w:val="24462F"/>
                <w:sz w:val="19"/>
                <w:szCs w:val="19"/>
              </w:rPr>
              <w:t>Target word count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398DFFAC" w14:textId="77777777" w:rsidR="00C103A0" w:rsidRDefault="00000000">
            <w:r>
              <w:rPr>
                <w:sz w:val="19"/>
                <w:szCs w:val="19"/>
              </w:rPr>
              <w:t>360 words plus course table</w:t>
            </w:r>
          </w:p>
        </w:tc>
      </w:tr>
      <w:tr w:rsidR="00C103A0" w14:paraId="2B153D71"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7C0608C9" w14:textId="77777777" w:rsidR="00C103A0" w:rsidRDefault="00000000">
            <w:r>
              <w:rPr>
                <w:b/>
                <w:bCs/>
                <w:color w:val="24462F"/>
                <w:sz w:val="19"/>
                <w:szCs w:val="19"/>
              </w:rPr>
              <w:t>SEO title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0E8BFA7D" w14:textId="77777777" w:rsidR="00C103A0" w:rsidRDefault="00000000">
            <w:r>
              <w:rPr>
                <w:sz w:val="19"/>
                <w:szCs w:val="19"/>
              </w:rPr>
              <w:t>Advanced Tech &amp; Certification Courses in Nigeria | Cherryville</w:t>
            </w:r>
          </w:p>
        </w:tc>
      </w:tr>
      <w:tr w:rsidR="00C103A0" w14:paraId="4FAB6EB5"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8E2DC15" w14:textId="77777777" w:rsidR="00C103A0" w:rsidRDefault="00000000">
            <w:r>
              <w:rPr>
                <w:b/>
                <w:bCs/>
                <w:color w:val="24462F"/>
                <w:sz w:val="19"/>
                <w:szCs w:val="19"/>
              </w:rPr>
              <w:t>Meta description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2220F22" w14:textId="77777777" w:rsidR="00C103A0" w:rsidRDefault="00000000">
            <w:r>
              <w:rPr>
                <w:sz w:val="19"/>
                <w:szCs w:val="19"/>
              </w:rPr>
              <w:t>For practitioners. Advanced training in Power BI, Azure architecture, full-stack development, security engineering, data engineering and AI.</w:t>
            </w:r>
          </w:p>
        </w:tc>
      </w:tr>
    </w:tbl>
    <w:p w14:paraId="7EC2EA0B" w14:textId="77777777" w:rsidR="00C103A0" w:rsidRDefault="00000000">
      <w:pPr>
        <w:pStyle w:val="Heading3"/>
        <w:spacing w:before="220" w:after="90"/>
      </w:pPr>
      <w:r>
        <w:rPr>
          <w:b/>
          <w:bCs/>
          <w:color w:val="AE154D"/>
          <w:sz w:val="21"/>
          <w:szCs w:val="21"/>
        </w:rPr>
        <w:t>Section 1 — Hero (50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2061D07D"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1699B577" w14:textId="77777777" w:rsidR="00C103A0" w:rsidRDefault="00000000">
            <w:pPr>
              <w:spacing w:after="90"/>
            </w:pPr>
            <w:r>
              <w:rPr>
                <w:b/>
                <w:bCs/>
                <w:color w:val="AE154D"/>
                <w:spacing w:val="40"/>
                <w:sz w:val="15"/>
                <w:szCs w:val="15"/>
              </w:rPr>
              <w:t>FINAL COPY</w:t>
            </w:r>
          </w:p>
          <w:p w14:paraId="21D34750" w14:textId="77777777" w:rsidR="00C103A0" w:rsidRDefault="00000000">
            <w:pPr>
              <w:spacing w:before="60" w:after="70"/>
            </w:pPr>
            <w:r>
              <w:rPr>
                <w:rFonts w:ascii="Georgia" w:eastAsia="Georgia" w:hAnsi="Georgia" w:cs="Georgia"/>
                <w:b/>
                <w:bCs/>
                <w:color w:val="0D2115"/>
                <w:sz w:val="22"/>
                <w:szCs w:val="22"/>
              </w:rPr>
              <w:t>For people already doing the work.</w:t>
            </w:r>
          </w:p>
          <w:p w14:paraId="41637A90" w14:textId="77777777" w:rsidR="00C103A0" w:rsidRDefault="00000000">
            <w:pPr>
              <w:spacing w:after="70" w:line="264" w:lineRule="auto"/>
            </w:pPr>
            <w:r>
              <w:rPr>
                <w:sz w:val="20"/>
                <w:szCs w:val="20"/>
              </w:rPr>
              <w:t>Advanced courses are built for practitioners who need depth, a recognised certification, or the technical range to move into a more senior role.</w:t>
            </w:r>
          </w:p>
        </w:tc>
      </w:tr>
    </w:tbl>
    <w:p w14:paraId="63880DA5" w14:textId="77777777" w:rsidR="00C103A0" w:rsidRDefault="00000000">
      <w:pPr>
        <w:pStyle w:val="Heading3"/>
        <w:spacing w:before="220" w:after="90"/>
      </w:pPr>
      <w:r>
        <w:rPr>
          <w:b/>
          <w:bCs/>
          <w:color w:val="AE154D"/>
          <w:sz w:val="21"/>
          <w:szCs w:val="21"/>
        </w:rPr>
        <w:t>Section 2 — What to expect (100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49943675"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758062A8" w14:textId="77777777" w:rsidR="00C103A0" w:rsidRDefault="00000000">
            <w:pPr>
              <w:spacing w:after="90"/>
            </w:pPr>
            <w:r>
              <w:rPr>
                <w:b/>
                <w:bCs/>
                <w:color w:val="AE154D"/>
                <w:spacing w:val="40"/>
                <w:sz w:val="15"/>
                <w:szCs w:val="15"/>
              </w:rPr>
              <w:t>FINAL COPY</w:t>
            </w:r>
          </w:p>
          <w:p w14:paraId="5955C090" w14:textId="77777777" w:rsidR="00C103A0" w:rsidRDefault="00000000">
            <w:pPr>
              <w:spacing w:after="70" w:line="264" w:lineRule="auto"/>
            </w:pPr>
            <w:r>
              <w:rPr>
                <w:sz w:val="20"/>
                <w:szCs w:val="20"/>
              </w:rPr>
              <w:t>These courses assume working knowledge and move quickly. Sessions are structured around problems rather than syllabus coverage, and cohorts are kept small so the discussion stays at the level of the room.</w:t>
            </w:r>
          </w:p>
          <w:p w14:paraId="49C94621" w14:textId="77777777" w:rsidR="00C103A0" w:rsidRDefault="00000000">
            <w:pPr>
              <w:spacing w:after="70" w:line="264" w:lineRule="auto"/>
            </w:pPr>
            <w:r>
              <w:rPr>
                <w:sz w:val="20"/>
                <w:szCs w:val="20"/>
              </w:rPr>
              <w:t>Several tracks map directly to Microsoft certification paths, and facilitators hold the certifications they teach. Where a course leads to an examination, we prepare you for it explicitly rather than leaving it to your own time.</w:t>
            </w:r>
          </w:p>
        </w:tc>
      </w:tr>
    </w:tbl>
    <w:p w14:paraId="55F9F182" w14:textId="77777777" w:rsidR="00C103A0" w:rsidRDefault="00000000">
      <w:pPr>
        <w:pStyle w:val="Heading3"/>
        <w:spacing w:before="220" w:after="90"/>
      </w:pPr>
      <w:r>
        <w:rPr>
          <w:b/>
          <w:bCs/>
          <w:color w:val="AE154D"/>
          <w:sz w:val="21"/>
          <w:szCs w:val="21"/>
        </w:rPr>
        <w:t>Section 3 — Course list</w:t>
      </w:r>
    </w:p>
    <w:p w14:paraId="70B2DB3F" w14:textId="77777777" w:rsidR="00C103A0" w:rsidRDefault="00C103A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C103A0" w14:paraId="3E2E4B5A" w14:textId="77777777">
        <w:tblPrEx>
          <w:tblCellMar>
            <w:top w:w="0" w:type="dxa"/>
            <w:bottom w:w="0" w:type="dxa"/>
          </w:tblCellMar>
        </w:tblPrEx>
        <w:trPr>
          <w:tblHeader/>
        </w:trPr>
        <w:tc>
          <w:tcPr>
            <w:tcW w:w="4200" w:type="dxa"/>
            <w:tcBorders>
              <w:top w:val="none" w:sz="0" w:space="0" w:color="FFFFFF"/>
              <w:left w:val="none" w:sz="0" w:space="0" w:color="FFFFFF"/>
              <w:bottom w:val="none" w:sz="0" w:space="0" w:color="FFFFFF"/>
              <w:right w:val="none" w:sz="0" w:space="0" w:color="FFFFFF"/>
            </w:tcBorders>
            <w:shd w:val="clear" w:color="auto" w:fill="0D2115"/>
            <w:tcMar>
              <w:top w:w="100" w:type="dxa"/>
              <w:left w:w="140" w:type="dxa"/>
              <w:bottom w:w="100" w:type="dxa"/>
              <w:right w:w="120" w:type="dxa"/>
            </w:tcMar>
          </w:tcPr>
          <w:p w14:paraId="1891E39E" w14:textId="77777777" w:rsidR="00C103A0" w:rsidRDefault="00000000">
            <w:r>
              <w:rPr>
                <w:b/>
                <w:bCs/>
                <w:color w:val="FFFFFF"/>
                <w:sz w:val="19"/>
                <w:szCs w:val="19"/>
              </w:rPr>
              <w:t>Course</w:t>
            </w:r>
          </w:p>
        </w:tc>
        <w:tc>
          <w:tcPr>
            <w:tcW w:w="4826" w:type="dxa"/>
            <w:tcBorders>
              <w:top w:val="none" w:sz="0" w:space="0" w:color="FFFFFF"/>
              <w:left w:val="none" w:sz="0" w:space="0" w:color="FFFFFF"/>
              <w:bottom w:val="none" w:sz="0" w:space="0" w:color="FFFFFF"/>
              <w:right w:val="none" w:sz="0" w:space="0" w:color="FFFFFF"/>
            </w:tcBorders>
            <w:shd w:val="clear" w:color="auto" w:fill="0D2115"/>
            <w:tcMar>
              <w:top w:w="100" w:type="dxa"/>
              <w:left w:w="140" w:type="dxa"/>
              <w:bottom w:w="100" w:type="dxa"/>
              <w:right w:w="120" w:type="dxa"/>
            </w:tcMar>
          </w:tcPr>
          <w:p w14:paraId="2FD5F53F" w14:textId="77777777" w:rsidR="00C103A0" w:rsidRDefault="00000000">
            <w:r>
              <w:rPr>
                <w:b/>
                <w:bCs/>
                <w:color w:val="FFFFFF"/>
                <w:sz w:val="19"/>
                <w:szCs w:val="19"/>
              </w:rPr>
              <w:t>Career outcome</w:t>
            </w:r>
          </w:p>
        </w:tc>
      </w:tr>
      <w:tr w:rsidR="00C103A0" w14:paraId="4A0E7538"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110D90E4" w14:textId="77777777" w:rsidR="00C103A0" w:rsidRDefault="00000000">
            <w:r>
              <w:rPr>
                <w:b/>
                <w:bCs/>
                <w:color w:val="24462F"/>
                <w:sz w:val="19"/>
                <w:szCs w:val="19"/>
              </w:rPr>
              <w:t>Advanced Excel &amp; Financial Modelling</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507C4275" w14:textId="77777777" w:rsidR="00C103A0" w:rsidRDefault="00000000">
            <w:r>
              <w:rPr>
                <w:sz w:val="19"/>
                <w:szCs w:val="19"/>
              </w:rPr>
              <w:t>Senior analyst, finance function</w:t>
            </w:r>
          </w:p>
        </w:tc>
      </w:tr>
      <w:tr w:rsidR="00C103A0" w14:paraId="0419CCA4"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27B3C2B5" w14:textId="77777777" w:rsidR="00C103A0" w:rsidRDefault="00000000">
            <w:r>
              <w:rPr>
                <w:b/>
                <w:bCs/>
                <w:color w:val="24462F"/>
                <w:sz w:val="19"/>
                <w:szCs w:val="19"/>
              </w:rPr>
              <w:t>Advanced Power BI (DAX, data modelling, deployment)</w:t>
            </w:r>
          </w:p>
        </w:tc>
        <w:tc>
          <w:tcPr>
            <w:tcW w:w="4826"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364159AB" w14:textId="77777777" w:rsidR="00C103A0" w:rsidRDefault="00000000">
            <w:r>
              <w:rPr>
                <w:sz w:val="19"/>
                <w:szCs w:val="19"/>
              </w:rPr>
              <w:t>BI developer, analytics lead</w:t>
            </w:r>
          </w:p>
        </w:tc>
      </w:tr>
      <w:tr w:rsidR="00C103A0" w14:paraId="4AE2C045"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6CCC690C" w14:textId="77777777" w:rsidR="00C103A0" w:rsidRDefault="00000000">
            <w:r>
              <w:rPr>
                <w:b/>
                <w:bCs/>
                <w:color w:val="24462F"/>
                <w:sz w:val="19"/>
                <w:szCs w:val="19"/>
              </w:rPr>
              <w:t>Azure Administrator &amp; Solutions Architect (AZ-104, AZ-305)</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78E6D769" w14:textId="77777777" w:rsidR="00C103A0" w:rsidRDefault="00000000">
            <w:r>
              <w:rPr>
                <w:sz w:val="19"/>
                <w:szCs w:val="19"/>
              </w:rPr>
              <w:t>Cloud engineer, cloud architect</w:t>
            </w:r>
          </w:p>
        </w:tc>
      </w:tr>
      <w:tr w:rsidR="00C103A0" w14:paraId="25A9E3EE"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77F6EAE8" w14:textId="77777777" w:rsidR="00C103A0" w:rsidRDefault="00000000">
            <w:r>
              <w:rPr>
                <w:b/>
                <w:bCs/>
                <w:color w:val="24462F"/>
                <w:sz w:val="19"/>
                <w:szCs w:val="19"/>
              </w:rPr>
              <w:t>Full-Stack Development with C# and Blazor</w:t>
            </w:r>
          </w:p>
        </w:tc>
        <w:tc>
          <w:tcPr>
            <w:tcW w:w="4826"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569ED04C" w14:textId="77777777" w:rsidR="00C103A0" w:rsidRDefault="00000000">
            <w:r>
              <w:rPr>
                <w:sz w:val="19"/>
                <w:szCs w:val="19"/>
              </w:rPr>
              <w:t>Full-stack engineer</w:t>
            </w:r>
          </w:p>
        </w:tc>
      </w:tr>
      <w:tr w:rsidR="00C103A0" w14:paraId="523713AD"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0199DFA8" w14:textId="77777777" w:rsidR="00C103A0" w:rsidRDefault="00000000">
            <w:r>
              <w:rPr>
                <w:b/>
                <w:bCs/>
                <w:color w:val="24462F"/>
                <w:sz w:val="19"/>
                <w:szCs w:val="19"/>
              </w:rPr>
              <w:t>Advanced Cybersecurity &amp; Network Security</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0725DA5F" w14:textId="77777777" w:rsidR="00C103A0" w:rsidRDefault="00000000">
            <w:r>
              <w:rPr>
                <w:sz w:val="19"/>
                <w:szCs w:val="19"/>
              </w:rPr>
              <w:t>Security engineer</w:t>
            </w:r>
          </w:p>
        </w:tc>
      </w:tr>
      <w:tr w:rsidR="00C103A0" w14:paraId="0C9FA4F8"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25FABCC9" w14:textId="77777777" w:rsidR="00C103A0" w:rsidRDefault="00000000">
            <w:r>
              <w:rPr>
                <w:b/>
                <w:bCs/>
                <w:color w:val="24462F"/>
                <w:sz w:val="19"/>
                <w:szCs w:val="19"/>
              </w:rPr>
              <w:t>Data Engineering (SQL, pipelines, warehousing)</w:t>
            </w:r>
          </w:p>
        </w:tc>
        <w:tc>
          <w:tcPr>
            <w:tcW w:w="4826"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1F294097" w14:textId="77777777" w:rsidR="00C103A0" w:rsidRDefault="00000000">
            <w:r>
              <w:rPr>
                <w:sz w:val="19"/>
                <w:szCs w:val="19"/>
              </w:rPr>
              <w:t>Data engineer</w:t>
            </w:r>
          </w:p>
        </w:tc>
      </w:tr>
      <w:tr w:rsidR="00C103A0" w14:paraId="5B6A1646"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638875D7" w14:textId="77777777" w:rsidR="00C103A0" w:rsidRDefault="00000000">
            <w:r>
              <w:rPr>
                <w:b/>
                <w:bCs/>
                <w:color w:val="24462F"/>
                <w:sz w:val="19"/>
                <w:szCs w:val="19"/>
              </w:rPr>
              <w:t>Data Centre Analysis &amp; Infrastructure Management</w:t>
            </w:r>
          </w:p>
        </w:tc>
        <w:tc>
          <w:tcPr>
            <w:tcW w:w="4826" w:type="dxa"/>
            <w:tcBorders>
              <w:top w:val="none" w:sz="0" w:space="0" w:color="FFFFFF"/>
              <w:left w:val="none" w:sz="0" w:space="0" w:color="FFFFFF"/>
              <w:bottom w:val="single" w:sz="2" w:space="0" w:color="E2DCD6"/>
              <w:right w:val="none" w:sz="0" w:space="0" w:color="FFFFFF"/>
            </w:tcBorders>
            <w:shd w:val="clear" w:color="auto" w:fill="F8F6F3"/>
            <w:tcMar>
              <w:top w:w="90" w:type="dxa"/>
              <w:left w:w="140" w:type="dxa"/>
              <w:bottom w:w="90" w:type="dxa"/>
              <w:right w:w="120" w:type="dxa"/>
            </w:tcMar>
          </w:tcPr>
          <w:p w14:paraId="051D9858" w14:textId="77777777" w:rsidR="00C103A0" w:rsidRDefault="00000000">
            <w:r>
              <w:rPr>
                <w:sz w:val="19"/>
                <w:szCs w:val="19"/>
              </w:rPr>
              <w:t>Infrastructure specialist</w:t>
            </w:r>
          </w:p>
        </w:tc>
      </w:tr>
      <w:tr w:rsidR="00C103A0" w14:paraId="181536D7" w14:textId="77777777">
        <w:tblPrEx>
          <w:tblCellMar>
            <w:top w:w="0" w:type="dxa"/>
            <w:bottom w:w="0" w:type="dxa"/>
          </w:tblCellMar>
        </w:tblPrEx>
        <w:tc>
          <w:tcPr>
            <w:tcW w:w="4200"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0FE55F03" w14:textId="77777777" w:rsidR="00C103A0" w:rsidRDefault="00000000">
            <w:r>
              <w:rPr>
                <w:b/>
                <w:bCs/>
                <w:color w:val="24462F"/>
                <w:sz w:val="19"/>
                <w:szCs w:val="19"/>
              </w:rPr>
              <w:t>AI &amp; Generative AI for Professionals</w:t>
            </w:r>
          </w:p>
        </w:tc>
        <w:tc>
          <w:tcPr>
            <w:tcW w:w="4826" w:type="dxa"/>
            <w:tcBorders>
              <w:top w:val="none" w:sz="0" w:space="0" w:color="FFFFFF"/>
              <w:left w:val="none" w:sz="0" w:space="0" w:color="FFFFFF"/>
              <w:bottom w:val="single" w:sz="2" w:space="0" w:color="E2DCD6"/>
              <w:right w:val="none" w:sz="0" w:space="0" w:color="FFFFFF"/>
            </w:tcBorders>
            <w:shd w:val="clear" w:color="auto" w:fill="FFFFFF"/>
            <w:tcMar>
              <w:top w:w="90" w:type="dxa"/>
              <w:left w:w="140" w:type="dxa"/>
              <w:bottom w:w="90" w:type="dxa"/>
              <w:right w:w="120" w:type="dxa"/>
            </w:tcMar>
          </w:tcPr>
          <w:p w14:paraId="6D7AB8EC" w14:textId="77777777" w:rsidR="00C103A0" w:rsidRDefault="00000000">
            <w:r>
              <w:rPr>
                <w:sz w:val="19"/>
                <w:szCs w:val="19"/>
              </w:rPr>
              <w:t>Analytics and automation specialisation</w:t>
            </w:r>
          </w:p>
        </w:tc>
      </w:tr>
    </w:tbl>
    <w:p w14:paraId="42E04396" w14:textId="77777777" w:rsidR="00C103A0" w:rsidRDefault="00000000">
      <w:pPr>
        <w:pStyle w:val="Heading3"/>
        <w:spacing w:before="220" w:after="90"/>
      </w:pPr>
      <w:r>
        <w:rPr>
          <w:b/>
          <w:bCs/>
          <w:color w:val="AE154D"/>
          <w:sz w:val="21"/>
          <w:szCs w:val="21"/>
        </w:rPr>
        <w:t>Section 4 — CTA (40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3943561F"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308D9754" w14:textId="77777777" w:rsidR="00C103A0" w:rsidRDefault="00000000">
            <w:pPr>
              <w:spacing w:after="90"/>
            </w:pPr>
            <w:r>
              <w:rPr>
                <w:b/>
                <w:bCs/>
                <w:color w:val="AE154D"/>
                <w:spacing w:val="40"/>
                <w:sz w:val="15"/>
                <w:szCs w:val="15"/>
              </w:rPr>
              <w:t>FINAL COPY</w:t>
            </w:r>
          </w:p>
          <w:p w14:paraId="42F33015" w14:textId="77777777" w:rsidR="00C103A0" w:rsidRDefault="00000000">
            <w:pPr>
              <w:spacing w:after="70" w:line="264" w:lineRule="auto"/>
            </w:pPr>
            <w:r>
              <w:rPr>
                <w:sz w:val="20"/>
                <w:szCs w:val="20"/>
              </w:rPr>
              <w:lastRenderedPageBreak/>
              <w:t>Advanced cohorts run to a published calendar and fill early. Register your interest and we will confirm the next start date for your track.</w:t>
            </w:r>
          </w:p>
          <w:p w14:paraId="068862CF" w14:textId="77777777" w:rsidR="00C103A0" w:rsidRDefault="00000000">
            <w:pPr>
              <w:spacing w:before="70" w:after="40"/>
            </w:pPr>
            <w:r>
              <w:rPr>
                <w:b/>
                <w:bCs/>
                <w:color w:val="680A30"/>
                <w:sz w:val="20"/>
                <w:szCs w:val="20"/>
              </w:rPr>
              <w:t xml:space="preserve">Button: </w:t>
            </w:r>
            <w:r>
              <w:rPr>
                <w:sz w:val="20"/>
                <w:szCs w:val="20"/>
              </w:rPr>
              <w:t>"Register interest"</w:t>
            </w:r>
          </w:p>
        </w:tc>
      </w:tr>
    </w:tbl>
    <w:p w14:paraId="674BC292" w14:textId="77777777" w:rsidR="00C103A0" w:rsidRDefault="00000000">
      <w:r>
        <w:lastRenderedPageBreak/>
        <w:br w:type="page"/>
      </w:r>
    </w:p>
    <w:p w14:paraId="607436AD" w14:textId="77777777" w:rsidR="00C103A0" w:rsidRDefault="00000000">
      <w:pPr>
        <w:pStyle w:val="Heading2"/>
        <w:spacing w:before="300" w:after="120"/>
      </w:pPr>
      <w:bookmarkStart w:id="27" w:name="_Toc239668964"/>
      <w:r>
        <w:rPr>
          <w:rFonts w:ascii="Georgia" w:eastAsia="Georgia" w:hAnsi="Georgia" w:cs="Georgia"/>
          <w:b/>
          <w:bCs/>
          <w:color w:val="24462F"/>
          <w:sz w:val="24"/>
          <w:szCs w:val="24"/>
        </w:rPr>
        <w:lastRenderedPageBreak/>
        <w:t>5.9 Private Training</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725C90DC"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5626A4E" w14:textId="77777777" w:rsidR="00C103A0" w:rsidRDefault="00000000">
            <w:r>
              <w:rPr>
                <w:b/>
                <w:bCs/>
                <w:color w:val="24462F"/>
                <w:sz w:val="19"/>
                <w:szCs w:val="19"/>
              </w:rPr>
              <w:t>URL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0B951BEA" w14:textId="77777777" w:rsidR="00C103A0" w:rsidRDefault="00000000">
            <w:r>
              <w:rPr>
                <w:sz w:val="19"/>
                <w:szCs w:val="19"/>
              </w:rPr>
              <w:t>/academy/private-training</w:t>
            </w:r>
          </w:p>
        </w:tc>
      </w:tr>
      <w:tr w:rsidR="00C103A0" w14:paraId="50FCE5CC"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42E323E" w14:textId="77777777" w:rsidR="00C103A0" w:rsidRDefault="00000000">
            <w:r>
              <w:rPr>
                <w:b/>
                <w:bCs/>
                <w:color w:val="24462F"/>
                <w:sz w:val="19"/>
                <w:szCs w:val="19"/>
              </w:rPr>
              <w:t>Target word count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5B4A6B22" w14:textId="77777777" w:rsidR="00C103A0" w:rsidRDefault="00000000">
            <w:r>
              <w:rPr>
                <w:sz w:val="19"/>
                <w:szCs w:val="19"/>
              </w:rPr>
              <w:t>320 words</w:t>
            </w:r>
          </w:p>
        </w:tc>
      </w:tr>
      <w:tr w:rsidR="00C103A0" w14:paraId="30E8C152"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110892E9" w14:textId="77777777" w:rsidR="00C103A0" w:rsidRDefault="00000000">
            <w:r>
              <w:rPr>
                <w:b/>
                <w:bCs/>
                <w:color w:val="24462F"/>
                <w:sz w:val="19"/>
                <w:szCs w:val="19"/>
              </w:rPr>
              <w:t>Purpose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10F8B948" w14:textId="77777777" w:rsidR="00C103A0" w:rsidRDefault="00000000">
            <w:r>
              <w:rPr>
                <w:sz w:val="19"/>
                <w:szCs w:val="19"/>
              </w:rPr>
              <w:t>Capture the higher-margin one-to-one learner who will not join a cohort.</w:t>
            </w:r>
          </w:p>
        </w:tc>
      </w:tr>
      <w:tr w:rsidR="00C103A0" w14:paraId="703AB094"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C4D292C" w14:textId="77777777" w:rsidR="00C103A0" w:rsidRDefault="00000000">
            <w:r>
              <w:rPr>
                <w:b/>
                <w:bCs/>
                <w:color w:val="24462F"/>
                <w:sz w:val="19"/>
                <w:szCs w:val="19"/>
              </w:rPr>
              <w:t>SEO title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7317AA3" w14:textId="77777777" w:rsidR="00C103A0" w:rsidRDefault="00000000">
            <w:r>
              <w:rPr>
                <w:sz w:val="19"/>
                <w:szCs w:val="19"/>
              </w:rPr>
              <w:t>Private One-to-One Tech Training in Lagos | Cherryville</w:t>
            </w:r>
          </w:p>
        </w:tc>
      </w:tr>
      <w:tr w:rsidR="00C103A0" w14:paraId="2909888B"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16951727" w14:textId="77777777" w:rsidR="00C103A0" w:rsidRDefault="00000000">
            <w:r>
              <w:rPr>
                <w:b/>
                <w:bCs/>
                <w:color w:val="24462F"/>
                <w:sz w:val="19"/>
                <w:szCs w:val="19"/>
              </w:rPr>
              <w:t>Meta description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0A5F088" w14:textId="77777777" w:rsidR="00C103A0" w:rsidRDefault="00000000">
            <w:r>
              <w:rPr>
                <w:sz w:val="19"/>
                <w:szCs w:val="19"/>
              </w:rPr>
              <w:t>One-to-one technical training built around your schedule and your objectives. Excel, data, cloud and more, delivered privately.</w:t>
            </w:r>
          </w:p>
        </w:tc>
      </w:tr>
    </w:tbl>
    <w:p w14:paraId="6DC80F24" w14:textId="77777777" w:rsidR="00C103A0" w:rsidRDefault="00000000">
      <w:pPr>
        <w:pStyle w:val="Heading3"/>
        <w:spacing w:before="220" w:after="90"/>
      </w:pPr>
      <w:r>
        <w:rPr>
          <w:b/>
          <w:bCs/>
          <w:color w:val="AE154D"/>
          <w:sz w:val="21"/>
          <w:szCs w:val="21"/>
        </w:rPr>
        <w:t>Section 1 — Hero and body (240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732F3C47"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2EF9BF55" w14:textId="77777777" w:rsidR="00C103A0" w:rsidRDefault="00000000">
            <w:pPr>
              <w:spacing w:after="90"/>
            </w:pPr>
            <w:r>
              <w:rPr>
                <w:b/>
                <w:bCs/>
                <w:color w:val="AE154D"/>
                <w:spacing w:val="40"/>
                <w:sz w:val="15"/>
                <w:szCs w:val="15"/>
              </w:rPr>
              <w:t>FINAL COPY</w:t>
            </w:r>
          </w:p>
          <w:p w14:paraId="3E2DDF0B" w14:textId="77777777" w:rsidR="00C103A0" w:rsidRDefault="00000000">
            <w:pPr>
              <w:spacing w:before="60" w:after="70"/>
            </w:pPr>
            <w:r>
              <w:rPr>
                <w:rFonts w:ascii="Georgia" w:eastAsia="Georgia" w:hAnsi="Georgia" w:cs="Georgia"/>
                <w:b/>
                <w:bCs/>
                <w:color w:val="0D2115"/>
                <w:sz w:val="22"/>
                <w:szCs w:val="22"/>
              </w:rPr>
              <w:t>One trainer. One learner. Your schedule.</w:t>
            </w:r>
          </w:p>
          <w:p w14:paraId="00D2878F" w14:textId="77777777" w:rsidR="00C103A0" w:rsidRDefault="00000000">
            <w:pPr>
              <w:spacing w:after="70" w:line="264" w:lineRule="auto"/>
            </w:pPr>
            <w:r>
              <w:rPr>
                <w:sz w:val="20"/>
                <w:szCs w:val="20"/>
              </w:rPr>
              <w:t>Some people learn faster without a room. Others cannot commit to a fixed cohort calendar, or need to cover a specific gap rather than a full curriculum. Private training exists for both.</w:t>
            </w:r>
          </w:p>
          <w:p w14:paraId="27A73545" w14:textId="77777777" w:rsidR="00C103A0" w:rsidRDefault="00000000">
            <w:pPr>
              <w:spacing w:before="60" w:after="70"/>
            </w:pPr>
            <w:r>
              <w:rPr>
                <w:rFonts w:ascii="Georgia" w:eastAsia="Georgia" w:hAnsi="Georgia" w:cs="Georgia"/>
                <w:b/>
                <w:bCs/>
                <w:color w:val="0D2115"/>
                <w:sz w:val="22"/>
                <w:szCs w:val="22"/>
              </w:rPr>
              <w:t>How it works</w:t>
            </w:r>
          </w:p>
          <w:p w14:paraId="54B35402" w14:textId="77777777" w:rsidR="00C103A0" w:rsidRDefault="00000000">
            <w:pPr>
              <w:spacing w:after="70" w:line="264" w:lineRule="auto"/>
            </w:pPr>
            <w:r>
              <w:rPr>
                <w:sz w:val="20"/>
                <w:szCs w:val="20"/>
              </w:rPr>
              <w:t>We begin with a scoping conversation to establish what you need to be able to do and by when. From that we build a session plan, agree a schedule that fits around your work, and assign a facilitator whose certification matches the subject.</w:t>
            </w:r>
          </w:p>
          <w:p w14:paraId="7EAAC20D" w14:textId="77777777" w:rsidR="00C103A0" w:rsidRDefault="00000000">
            <w:pPr>
              <w:spacing w:after="70" w:line="264" w:lineRule="auto"/>
            </w:pPr>
            <w:r>
              <w:rPr>
                <w:sz w:val="20"/>
                <w:szCs w:val="20"/>
              </w:rPr>
              <w:t>Sessions run in person or virtually, typically two hours at a time, over an agreed programme length. A three-month engagement of thirty-six sessions is common for a full proficiency track; shorter engagements are available where the objective is narrower.</w:t>
            </w:r>
          </w:p>
          <w:p w14:paraId="77E375D7" w14:textId="77777777" w:rsidR="00C103A0" w:rsidRDefault="00000000">
            <w:pPr>
              <w:spacing w:before="60" w:after="70"/>
            </w:pPr>
            <w:r>
              <w:rPr>
                <w:rFonts w:ascii="Georgia" w:eastAsia="Georgia" w:hAnsi="Georgia" w:cs="Georgia"/>
                <w:b/>
                <w:bCs/>
                <w:color w:val="0D2115"/>
                <w:sz w:val="22"/>
                <w:szCs w:val="22"/>
              </w:rPr>
              <w:t>Who it suits</w:t>
            </w:r>
          </w:p>
          <w:p w14:paraId="6C2CA287" w14:textId="77777777" w:rsidR="00C103A0" w:rsidRDefault="00000000">
            <w:pPr>
              <w:pStyle w:val="ListParagraph"/>
              <w:numPr>
                <w:ilvl w:val="0"/>
                <w:numId w:val="2"/>
              </w:numPr>
              <w:spacing w:after="60" w:line="264" w:lineRule="auto"/>
            </w:pPr>
            <w:r>
              <w:rPr>
                <w:sz w:val="20"/>
                <w:szCs w:val="20"/>
              </w:rPr>
              <w:t>Professionals who need a specific competency for a role they already hold.</w:t>
            </w:r>
          </w:p>
          <w:p w14:paraId="076404C4" w14:textId="77777777" w:rsidR="00C103A0" w:rsidRDefault="00000000">
            <w:pPr>
              <w:pStyle w:val="ListParagraph"/>
              <w:numPr>
                <w:ilvl w:val="0"/>
                <w:numId w:val="2"/>
              </w:numPr>
              <w:spacing w:after="60" w:line="264" w:lineRule="auto"/>
            </w:pPr>
            <w:r>
              <w:rPr>
                <w:sz w:val="20"/>
                <w:szCs w:val="20"/>
              </w:rPr>
              <w:t>Executives who prefer not to learn alongside their own staff.</w:t>
            </w:r>
          </w:p>
          <w:p w14:paraId="23178016" w14:textId="77777777" w:rsidR="00C103A0" w:rsidRDefault="00000000">
            <w:pPr>
              <w:pStyle w:val="ListParagraph"/>
              <w:numPr>
                <w:ilvl w:val="0"/>
                <w:numId w:val="2"/>
              </w:numPr>
              <w:spacing w:after="60" w:line="264" w:lineRule="auto"/>
            </w:pPr>
            <w:r>
              <w:rPr>
                <w:sz w:val="20"/>
                <w:szCs w:val="20"/>
              </w:rPr>
              <w:t>Career changers working around full-time employment.</w:t>
            </w:r>
          </w:p>
          <w:p w14:paraId="57999E43" w14:textId="77777777" w:rsidR="00C103A0" w:rsidRDefault="00000000">
            <w:pPr>
              <w:pStyle w:val="ListParagraph"/>
              <w:numPr>
                <w:ilvl w:val="0"/>
                <w:numId w:val="2"/>
              </w:numPr>
              <w:spacing w:after="60" w:line="264" w:lineRule="auto"/>
            </w:pPr>
            <w:r>
              <w:rPr>
                <w:sz w:val="20"/>
                <w:szCs w:val="20"/>
              </w:rPr>
              <w:t>Anyone who has started a group course before and did not finish it.</w:t>
            </w:r>
          </w:p>
          <w:p w14:paraId="3B595B1D" w14:textId="77777777" w:rsidR="00C103A0" w:rsidRDefault="00000000">
            <w:pPr>
              <w:spacing w:after="70" w:line="264" w:lineRule="auto"/>
            </w:pPr>
            <w:r>
              <w:rPr>
                <w:sz w:val="20"/>
                <w:szCs w:val="20"/>
              </w:rPr>
              <w:t>Every private engagement is governed by a written training agreement setting out scope, schedule, session count and fees before we begin.</w:t>
            </w:r>
          </w:p>
          <w:p w14:paraId="6E093B27" w14:textId="77777777" w:rsidR="00C103A0" w:rsidRDefault="00000000">
            <w:pPr>
              <w:spacing w:before="70" w:after="40"/>
            </w:pPr>
            <w:r>
              <w:rPr>
                <w:b/>
                <w:bCs/>
                <w:color w:val="680A30"/>
                <w:sz w:val="20"/>
                <w:szCs w:val="20"/>
              </w:rPr>
              <w:t xml:space="preserve">Button: </w:t>
            </w:r>
            <w:r>
              <w:rPr>
                <w:sz w:val="20"/>
                <w:szCs w:val="20"/>
              </w:rPr>
              <w:t>"Book a scoping call"</w:t>
            </w:r>
          </w:p>
        </w:tc>
      </w:tr>
    </w:tbl>
    <w:p w14:paraId="76286C65" w14:textId="77777777" w:rsidR="00C103A0" w:rsidRDefault="00000000">
      <w:r>
        <w:br w:type="page"/>
      </w:r>
    </w:p>
    <w:p w14:paraId="07D36198" w14:textId="77777777" w:rsidR="00C103A0" w:rsidRDefault="00000000">
      <w:pPr>
        <w:pStyle w:val="Heading2"/>
        <w:spacing w:before="300" w:after="120"/>
      </w:pPr>
      <w:bookmarkStart w:id="28" w:name="_Toc239668965"/>
      <w:r>
        <w:rPr>
          <w:rFonts w:ascii="Georgia" w:eastAsia="Georgia" w:hAnsi="Georgia" w:cs="Georgia"/>
          <w:b/>
          <w:bCs/>
          <w:color w:val="24462F"/>
          <w:sz w:val="24"/>
          <w:szCs w:val="24"/>
        </w:rPr>
        <w:lastRenderedPageBreak/>
        <w:t>5.10 About Cherryville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103A0" w14:paraId="7731AF43"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5353C448" w14:textId="77777777" w:rsidR="00C103A0" w:rsidRDefault="00000000">
            <w:r>
              <w:rPr>
                <w:b/>
                <w:bCs/>
                <w:color w:val="24462F"/>
                <w:sz w:val="19"/>
                <w:szCs w:val="19"/>
              </w:rPr>
              <w:t>URL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4F9DE39C" w14:textId="77777777" w:rsidR="00C103A0" w:rsidRDefault="00000000">
            <w:r>
              <w:rPr>
                <w:sz w:val="19"/>
                <w:szCs w:val="19"/>
              </w:rPr>
              <w:t>/about</w:t>
            </w:r>
          </w:p>
        </w:tc>
      </w:tr>
      <w:tr w:rsidR="00C103A0" w14:paraId="0CDBA514"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81D8424" w14:textId="77777777" w:rsidR="00C103A0" w:rsidRDefault="00000000">
            <w:r>
              <w:rPr>
                <w:b/>
                <w:bCs/>
                <w:color w:val="24462F"/>
                <w:sz w:val="19"/>
                <w:szCs w:val="19"/>
              </w:rPr>
              <w:t>Target word count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F633B03" w14:textId="77777777" w:rsidR="00C103A0" w:rsidRDefault="00000000">
            <w:r>
              <w:rPr>
                <w:sz w:val="19"/>
                <w:szCs w:val="19"/>
              </w:rPr>
              <w:t>550 words</w:t>
            </w:r>
          </w:p>
        </w:tc>
      </w:tr>
      <w:tr w:rsidR="00C103A0" w14:paraId="60884967"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158B293" w14:textId="77777777" w:rsidR="00C103A0" w:rsidRDefault="00000000">
            <w:r>
              <w:rPr>
                <w:b/>
                <w:bCs/>
                <w:color w:val="24462F"/>
                <w:sz w:val="19"/>
                <w:szCs w:val="19"/>
              </w:rPr>
              <w:t>Purpose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22C7A817" w14:textId="77777777" w:rsidR="00C103A0" w:rsidRDefault="00000000">
            <w:r>
              <w:rPr>
                <w:sz w:val="19"/>
                <w:szCs w:val="19"/>
              </w:rPr>
              <w:t>Establish institutional credibility and the founder's track record, correctly attributed.</w:t>
            </w:r>
          </w:p>
        </w:tc>
      </w:tr>
      <w:tr w:rsidR="00C103A0" w14:paraId="1CE6D361"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6774E675" w14:textId="77777777" w:rsidR="00C103A0" w:rsidRDefault="00000000">
            <w:r>
              <w:rPr>
                <w:b/>
                <w:bCs/>
                <w:color w:val="24462F"/>
                <w:sz w:val="19"/>
                <w:szCs w:val="19"/>
              </w:rPr>
              <w:t>SEO title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0ABA01E1" w14:textId="77777777" w:rsidR="00C103A0" w:rsidRDefault="00000000">
            <w:r>
              <w:rPr>
                <w:sz w:val="19"/>
                <w:szCs w:val="19"/>
              </w:rPr>
              <w:t>About Cherryville Limited | Tech Training &amp; Talent, Lagos</w:t>
            </w:r>
          </w:p>
        </w:tc>
      </w:tr>
      <w:tr w:rsidR="00C103A0" w14:paraId="37D9CAE3" w14:textId="77777777">
        <w:tblPrEx>
          <w:tblCellMar>
            <w:top w:w="0" w:type="dxa"/>
            <w:bottom w:w="0" w:type="dxa"/>
          </w:tblCellMar>
        </w:tblPrEx>
        <w:tc>
          <w:tcPr>
            <w:tcW w:w="2500" w:type="dxa"/>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5E480462" w14:textId="77777777" w:rsidR="00C103A0" w:rsidRDefault="00000000">
            <w:r>
              <w:rPr>
                <w:b/>
                <w:bCs/>
                <w:color w:val="24462F"/>
                <w:sz w:val="19"/>
                <w:szCs w:val="19"/>
              </w:rPr>
              <w:t>Meta description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0BDCFCC5" w14:textId="77777777" w:rsidR="00C103A0" w:rsidRDefault="00000000">
            <w:r>
              <w:rPr>
                <w:sz w:val="19"/>
                <w:szCs w:val="19"/>
              </w:rPr>
              <w:t>Cherryville Limited is a Lagos-based education technology and capacity development company delivering technical training and talent solutions across Nigeria.</w:t>
            </w:r>
          </w:p>
        </w:tc>
      </w:tr>
    </w:tbl>
    <w:p w14:paraId="39493E95" w14:textId="77777777" w:rsidR="00C103A0" w:rsidRDefault="00000000">
      <w:pPr>
        <w:pStyle w:val="Heading3"/>
        <w:spacing w:before="220" w:after="90"/>
      </w:pPr>
      <w:r>
        <w:rPr>
          <w:b/>
          <w:bCs/>
          <w:color w:val="AE154D"/>
          <w:sz w:val="21"/>
          <w:szCs w:val="21"/>
        </w:rPr>
        <w:t>Section 1 — Who we are (140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333CA23D"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49F2A4FB" w14:textId="77777777" w:rsidR="00C103A0" w:rsidRDefault="00000000">
            <w:pPr>
              <w:spacing w:after="90"/>
            </w:pPr>
            <w:r>
              <w:rPr>
                <w:b/>
                <w:bCs/>
                <w:color w:val="AE154D"/>
                <w:spacing w:val="40"/>
                <w:sz w:val="15"/>
                <w:szCs w:val="15"/>
              </w:rPr>
              <w:t>FINAL COPY</w:t>
            </w:r>
          </w:p>
          <w:p w14:paraId="7CB01CA1" w14:textId="77777777" w:rsidR="00C103A0" w:rsidRDefault="00000000">
            <w:pPr>
              <w:spacing w:before="60" w:after="70"/>
            </w:pPr>
            <w:r>
              <w:rPr>
                <w:rFonts w:ascii="Georgia" w:eastAsia="Georgia" w:hAnsi="Georgia" w:cs="Georgia"/>
                <w:b/>
                <w:bCs/>
                <w:color w:val="0D2115"/>
                <w:sz w:val="22"/>
                <w:szCs w:val="22"/>
              </w:rPr>
              <w:t>A training company built around outcomes.</w:t>
            </w:r>
          </w:p>
          <w:p w14:paraId="0B473877" w14:textId="77777777" w:rsidR="00C103A0" w:rsidRDefault="00000000">
            <w:pPr>
              <w:spacing w:after="70" w:line="264" w:lineRule="auto"/>
            </w:pPr>
            <w:r>
              <w:rPr>
                <w:sz w:val="20"/>
                <w:szCs w:val="20"/>
              </w:rPr>
              <w:t>Cherryville Limited (RC 9150439) is a Lagos-based education technology and capacity development company. We exist to close the distance between what organisations need their people to do and what those people are currently equipped to do.</w:t>
            </w:r>
          </w:p>
          <w:p w14:paraId="464DD6F7" w14:textId="77777777" w:rsidR="00C103A0" w:rsidRDefault="00000000">
            <w:pPr>
              <w:spacing w:after="70" w:line="264" w:lineRule="auto"/>
            </w:pPr>
            <w:r>
              <w:rPr>
                <w:sz w:val="20"/>
                <w:szCs w:val="20"/>
              </w:rPr>
              <w:t>We work at both ends of that problem. For organisations, we design and deliver technical programmes and supply skilled people. For individuals, we run courses that lead to named roles rather than to certificates alone. The two sides feed each other: training the organisations that hire tells us precisely what the people we teach need to be able to do.</w:t>
            </w:r>
          </w:p>
        </w:tc>
      </w:tr>
    </w:tbl>
    <w:p w14:paraId="3828D634" w14:textId="77777777" w:rsidR="00C103A0" w:rsidRDefault="00000000">
      <w:pPr>
        <w:pStyle w:val="Heading3"/>
        <w:spacing w:before="220" w:after="90"/>
      </w:pPr>
      <w:r>
        <w:rPr>
          <w:b/>
          <w:bCs/>
          <w:color w:val="AE154D"/>
          <w:sz w:val="21"/>
          <w:szCs w:val="21"/>
        </w:rPr>
        <w:t>Section 2 — How we are structured (150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055E1C8B"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11AE4CC7" w14:textId="77777777" w:rsidR="00C103A0" w:rsidRDefault="00000000">
            <w:pPr>
              <w:spacing w:after="90"/>
            </w:pPr>
            <w:r>
              <w:rPr>
                <w:b/>
                <w:bCs/>
                <w:color w:val="AE154D"/>
                <w:spacing w:val="40"/>
                <w:sz w:val="15"/>
                <w:szCs w:val="15"/>
              </w:rPr>
              <w:t>FINAL COPY</w:t>
            </w:r>
          </w:p>
          <w:p w14:paraId="66C4377F" w14:textId="77777777" w:rsidR="00C103A0" w:rsidRDefault="00000000">
            <w:pPr>
              <w:spacing w:before="60" w:after="70"/>
            </w:pPr>
            <w:r>
              <w:rPr>
                <w:rFonts w:ascii="Georgia" w:eastAsia="Georgia" w:hAnsi="Georgia" w:cs="Georgia"/>
                <w:b/>
                <w:bCs/>
                <w:color w:val="0D2115"/>
                <w:sz w:val="22"/>
                <w:szCs w:val="22"/>
              </w:rPr>
              <w:t>Certified facilitators, engaged to the programme</w:t>
            </w:r>
          </w:p>
          <w:p w14:paraId="1091EEBD" w14:textId="77777777" w:rsidR="00C103A0" w:rsidRDefault="00000000">
            <w:pPr>
              <w:spacing w:after="70" w:line="264" w:lineRule="auto"/>
            </w:pPr>
            <w:r>
              <w:rPr>
                <w:sz w:val="20"/>
                <w:szCs w:val="20"/>
              </w:rPr>
              <w:t>Every Cherryville facilitator is a Microsoft Certified Trainer. Facilitators are engaged on contract to each programme, which lets us scale the bench to the size of the work and assign trainers whose certification matches the subject rather than whoever is on staff that month.</w:t>
            </w:r>
          </w:p>
          <w:p w14:paraId="498075D7" w14:textId="77777777" w:rsidR="00C103A0" w:rsidRDefault="00000000">
            <w:pPr>
              <w:spacing w:before="60" w:after="70"/>
            </w:pPr>
            <w:r>
              <w:rPr>
                <w:rFonts w:ascii="Georgia" w:eastAsia="Georgia" w:hAnsi="Georgia" w:cs="Georgia"/>
                <w:b/>
                <w:bCs/>
                <w:color w:val="0D2115"/>
                <w:sz w:val="22"/>
                <w:szCs w:val="22"/>
              </w:rPr>
              <w:t>Controlled internal standards</w:t>
            </w:r>
          </w:p>
          <w:p w14:paraId="6035A740" w14:textId="609B3ED8" w:rsidR="00C103A0" w:rsidRDefault="00000000">
            <w:pPr>
              <w:spacing w:after="70" w:line="264" w:lineRule="auto"/>
            </w:pPr>
            <w:r>
              <w:rPr>
                <w:sz w:val="20"/>
                <w:szCs w:val="20"/>
              </w:rPr>
              <w:t>Our delivery is governed by two internal standards. The first defines the programme lifecycle — Definition, Delivery and Closure and the assurance gates between them. The second defines the assessment instruments applied before, during and after every programme. These are not aspirational documents; no programme proceeds past a gate without clearing it.</w:t>
            </w:r>
          </w:p>
        </w:tc>
      </w:tr>
    </w:tbl>
    <w:p w14:paraId="0679AF41" w14:textId="77777777" w:rsidR="00C103A0" w:rsidRDefault="00000000">
      <w:pPr>
        <w:pStyle w:val="Heading3"/>
        <w:spacing w:before="220" w:after="90"/>
      </w:pPr>
      <w:r>
        <w:rPr>
          <w:b/>
          <w:bCs/>
          <w:color w:val="AE154D"/>
          <w:sz w:val="21"/>
          <w:szCs w:val="21"/>
        </w:rPr>
        <w:t>Section 3 — Founder (180 words)</w:t>
      </w:r>
    </w:p>
    <w:p w14:paraId="05451148" w14:textId="77777777" w:rsidR="00C103A0" w:rsidRDefault="00000000">
      <w:pPr>
        <w:spacing w:after="120" w:line="260" w:lineRule="auto"/>
      </w:pPr>
      <w:r>
        <w:rPr>
          <w:i/>
          <w:iCs/>
          <w:color w:val="5A5A5A"/>
          <w:sz w:val="18"/>
          <w:szCs w:val="18"/>
        </w:rPr>
        <w:t>Developer note: this section is about the founder's personal professional record and must be visibly framed as such. Do not migrate these figures to the homepage or present them as company results. See Section 7.2.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551A39D3"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45B4A144" w14:textId="77777777" w:rsidR="00C103A0" w:rsidRDefault="00000000">
            <w:pPr>
              <w:spacing w:after="90"/>
            </w:pPr>
            <w:r>
              <w:rPr>
                <w:b/>
                <w:bCs/>
                <w:color w:val="AE154D"/>
                <w:spacing w:val="40"/>
                <w:sz w:val="15"/>
                <w:szCs w:val="15"/>
              </w:rPr>
              <w:t>PLACEHOLDER — FINAL WORDING TO BE SUPPLIED</w:t>
            </w:r>
          </w:p>
          <w:p w14:paraId="3D9B8AB1" w14:textId="77777777" w:rsidR="00C103A0" w:rsidRDefault="00000000">
            <w:pPr>
              <w:spacing w:before="60" w:after="70"/>
            </w:pPr>
            <w:r>
              <w:rPr>
                <w:rFonts w:ascii="Georgia" w:eastAsia="Georgia" w:hAnsi="Georgia" w:cs="Georgia"/>
                <w:b/>
                <w:bCs/>
                <w:color w:val="0D2115"/>
                <w:sz w:val="22"/>
                <w:szCs w:val="22"/>
              </w:rPr>
              <w:t>Gabriel A. Osho — Founder &amp; Principal</w:t>
            </w:r>
          </w:p>
          <w:p w14:paraId="13246BBD" w14:textId="77777777" w:rsidR="00C103A0" w:rsidRDefault="00000000">
            <w:pPr>
              <w:spacing w:after="70" w:line="264" w:lineRule="auto"/>
            </w:pPr>
            <w:r>
              <w:rPr>
                <w:sz w:val="20"/>
                <w:szCs w:val="20"/>
              </w:rPr>
              <w:t>Gabriel founded Cherryville after [X] years in programme management, training delivery and data analytics across Nigeria's technology and skills development sector. Before establishing the company he managed multiple concurrent training programmes, working across programme operations, data analysis and compliance.</w:t>
            </w:r>
          </w:p>
          <w:p w14:paraId="7745F76A" w14:textId="77777777" w:rsidR="00C103A0" w:rsidRDefault="00000000">
            <w:pPr>
              <w:spacing w:after="70" w:line="264" w:lineRule="auto"/>
            </w:pPr>
            <w:r>
              <w:rPr>
                <w:sz w:val="20"/>
                <w:szCs w:val="20"/>
              </w:rPr>
              <w:lastRenderedPageBreak/>
              <w:t>Over that period he was responsible for programmes that trained more than [1,000] participants, with over [50] per cent progressing into employment. He holds a B.Tech from the Federal University of Technology, Akure.</w:t>
            </w:r>
          </w:p>
          <w:p w14:paraId="5231A1D5" w14:textId="77777777" w:rsidR="00C103A0" w:rsidRDefault="00000000">
            <w:pPr>
              <w:spacing w:after="70" w:line="264" w:lineRule="auto"/>
            </w:pPr>
            <w:r>
              <w:rPr>
                <w:sz w:val="20"/>
                <w:szCs w:val="20"/>
              </w:rPr>
              <w:t>His longer ambition for Cherryville is a technical institute in Ijebu Ode equipping over a thousand young people with in-demand digital skills — combining technical training, professional skills and personal development.</w:t>
            </w:r>
          </w:p>
        </w:tc>
      </w:tr>
    </w:tbl>
    <w:p w14:paraId="6A293E7F" w14:textId="77777777" w:rsidR="00C103A0" w:rsidRDefault="00000000">
      <w:pPr>
        <w:spacing w:after="120" w:line="260" w:lineRule="auto"/>
      </w:pPr>
      <w:r>
        <w:rPr>
          <w:i/>
          <w:iCs/>
          <w:color w:val="5A5A5A"/>
          <w:sz w:val="18"/>
          <w:szCs w:val="18"/>
        </w:rPr>
        <w:lastRenderedPageBreak/>
        <w:t>The phrase "before establishing the company" is load-bearing and must be retained in the final wording. It is what keeps the attribution of these figures unambiguous.</w:t>
      </w:r>
    </w:p>
    <w:p w14:paraId="4B4F8F17" w14:textId="77777777" w:rsidR="00C103A0" w:rsidRDefault="00000000">
      <w:pPr>
        <w:pStyle w:val="Heading3"/>
        <w:spacing w:before="220" w:after="90"/>
      </w:pPr>
      <w:r>
        <w:rPr>
          <w:b/>
          <w:bCs/>
          <w:color w:val="AE154D"/>
          <w:sz w:val="21"/>
          <w:szCs w:val="21"/>
        </w:rPr>
        <w:t>Section 4 — Contact block (80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103A0" w14:paraId="2CAB3CB0" w14:textId="77777777">
        <w:tblPrEx>
          <w:tblCellMar>
            <w:top w:w="0" w:type="dxa"/>
            <w:bottom w:w="0" w:type="dxa"/>
          </w:tblCellMar>
        </w:tblPrEx>
        <w:tc>
          <w:tcPr>
            <w:tcW w:w="9026" w:type="dxa"/>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46312FFC" w14:textId="77777777" w:rsidR="00C103A0" w:rsidRDefault="00000000">
            <w:pPr>
              <w:spacing w:after="90"/>
            </w:pPr>
            <w:r>
              <w:rPr>
                <w:b/>
                <w:bCs/>
                <w:color w:val="AE154D"/>
                <w:spacing w:val="40"/>
                <w:sz w:val="15"/>
                <w:szCs w:val="15"/>
              </w:rPr>
              <w:t>FINAL COPY</w:t>
            </w:r>
          </w:p>
          <w:p w14:paraId="680AAD16" w14:textId="77777777" w:rsidR="00C103A0" w:rsidRDefault="00000000">
            <w:pPr>
              <w:spacing w:after="70" w:line="264" w:lineRule="auto"/>
            </w:pPr>
            <w:r>
              <w:rPr>
                <w:sz w:val="20"/>
                <w:szCs w:val="20"/>
              </w:rPr>
              <w:t>Cherryville Limited · RC 9150439 · 6 Taiwo Street, Idi-Oro, Mushin, Lagos, Nigeria.</w:t>
            </w:r>
          </w:p>
          <w:p w14:paraId="7C9F1D53" w14:textId="25646BC2" w:rsidR="00C103A0" w:rsidRPr="00135E32" w:rsidRDefault="008933A9">
            <w:pPr>
              <w:spacing w:after="70" w:line="264" w:lineRule="auto"/>
              <w:rPr>
                <w:lang w:val="en-US"/>
              </w:rPr>
            </w:pPr>
            <w:r>
              <w:rPr>
                <w:sz w:val="20"/>
                <w:szCs w:val="20"/>
                <w:lang w:val="en-US"/>
              </w:rPr>
              <w:t>+2348064265176, +2347048288168</w:t>
            </w:r>
            <w:r w:rsidR="00000000">
              <w:rPr>
                <w:sz w:val="20"/>
                <w:szCs w:val="20"/>
              </w:rPr>
              <w:t xml:space="preserve"> · </w:t>
            </w:r>
            <w:r>
              <w:rPr>
                <w:sz w:val="20"/>
                <w:szCs w:val="20"/>
                <w:lang w:val="en-US"/>
              </w:rPr>
              <w:t>info@cherryvillelimited.africa, cherryvilletech@g</w:t>
            </w:r>
            <w:r w:rsidR="00043C9D">
              <w:rPr>
                <w:sz w:val="20"/>
                <w:szCs w:val="20"/>
                <w:lang w:val="en-US"/>
              </w:rPr>
              <w:t>mai</w:t>
            </w:r>
            <w:r>
              <w:rPr>
                <w:sz w:val="20"/>
                <w:szCs w:val="20"/>
                <w:lang w:val="en-US"/>
              </w:rPr>
              <w:t>l.com</w:t>
            </w:r>
            <w:r w:rsidR="00000000">
              <w:rPr>
                <w:sz w:val="20"/>
                <w:szCs w:val="20"/>
              </w:rPr>
              <w:t xml:space="preserve"> · </w:t>
            </w:r>
            <w:hyperlink r:id="rId7" w:history="1">
              <w:r w:rsidR="00000000" w:rsidRPr="008933A9">
                <w:rPr>
                  <w:rStyle w:val="Hyperlink"/>
                  <w:sz w:val="20"/>
                  <w:szCs w:val="20"/>
                </w:rPr>
                <w:t>Linke</w:t>
              </w:r>
              <w:r w:rsidR="00000000" w:rsidRPr="008933A9">
                <w:rPr>
                  <w:rStyle w:val="Hyperlink"/>
                  <w:sz w:val="20"/>
                  <w:szCs w:val="20"/>
                </w:rPr>
                <w:t>d</w:t>
              </w:r>
              <w:r w:rsidR="00000000" w:rsidRPr="008933A9">
                <w:rPr>
                  <w:rStyle w:val="Hyperlink"/>
                  <w:sz w:val="20"/>
                  <w:szCs w:val="20"/>
                </w:rPr>
                <w:t>In</w:t>
              </w:r>
            </w:hyperlink>
            <w:r w:rsidR="00000000">
              <w:rPr>
                <w:sz w:val="20"/>
                <w:szCs w:val="20"/>
              </w:rPr>
              <w:t xml:space="preserve"> · </w:t>
            </w:r>
            <w:r w:rsidR="00135E32">
              <w:rPr>
                <w:sz w:val="20"/>
                <w:szCs w:val="20"/>
                <w:lang w:val="en-US"/>
              </w:rPr>
              <w:t>@</w:t>
            </w:r>
            <w:r w:rsidR="00135E32" w:rsidRPr="00135E32">
              <w:rPr>
                <w:sz w:val="20"/>
                <w:szCs w:val="20"/>
                <w:lang w:val="en-US"/>
              </w:rPr>
              <w:t>cherryvilletech</w:t>
            </w:r>
          </w:p>
          <w:p w14:paraId="7F34EE69" w14:textId="77777777" w:rsidR="00C103A0" w:rsidRDefault="00000000">
            <w:pPr>
              <w:spacing w:before="70" w:after="40"/>
            </w:pPr>
            <w:r>
              <w:rPr>
                <w:b/>
                <w:bCs/>
                <w:color w:val="680A30"/>
                <w:sz w:val="20"/>
                <w:szCs w:val="20"/>
              </w:rPr>
              <w:t xml:space="preserve">Button: </w:t>
            </w:r>
            <w:r>
              <w:rPr>
                <w:sz w:val="20"/>
                <w:szCs w:val="20"/>
              </w:rPr>
              <w:t>"Request a Proposal"</w:t>
            </w:r>
          </w:p>
        </w:tc>
      </w:tr>
    </w:tbl>
    <w:p w14:paraId="4044003B" w14:textId="77777777" w:rsidR="00C103A0" w:rsidRDefault="00000000">
      <w:r>
        <w:br w:type="page"/>
      </w:r>
    </w:p>
    <w:p w14:paraId="0BC9BE8A" w14:textId="77777777" w:rsidR="00C103A0" w:rsidRDefault="00000000">
      <w:pPr>
        <w:pStyle w:val="Heading2"/>
        <w:spacing w:before="300" w:after="120"/>
      </w:pPr>
      <w:bookmarkStart w:id="29" w:name="_Toc239668966"/>
      <w:r>
        <w:rPr>
          <w:rFonts w:ascii="Georgia" w:eastAsia="Georgia" w:hAnsi="Georgia" w:cs="Georgia"/>
          <w:b/>
          <w:bCs/>
          <w:color w:val="24462F"/>
          <w:sz w:val="24"/>
          <w:szCs w:val="24"/>
        </w:rPr>
        <w:lastRenderedPageBreak/>
        <w:t>5.11 Request a Proposal</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
        <w:gridCol w:w="2472"/>
        <w:gridCol w:w="6508"/>
        <w:gridCol w:w="23"/>
      </w:tblGrid>
      <w:tr w:rsidR="00C103A0" w14:paraId="5011D5DB" w14:textId="77777777">
        <w:tblPrEx>
          <w:tblCellMar>
            <w:top w:w="0" w:type="dxa"/>
            <w:bottom w:w="0" w:type="dxa"/>
          </w:tblCellMar>
        </w:tblPrEx>
        <w:trPr>
          <w:gridAfter w:val="1"/>
          <w:wAfter w:w="23" w:type="dxa"/>
        </w:trPr>
        <w:tc>
          <w:tcPr>
            <w:tcW w:w="2500" w:type="dxa"/>
            <w:gridSpan w:val="2"/>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559F6536" w14:textId="77777777" w:rsidR="00C103A0" w:rsidRDefault="00000000">
            <w:r>
              <w:rPr>
                <w:b/>
                <w:bCs/>
                <w:color w:val="24462F"/>
                <w:sz w:val="19"/>
                <w:szCs w:val="19"/>
              </w:rPr>
              <w:t>URL</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5EFAA17B" w14:textId="77777777" w:rsidR="00C103A0" w:rsidRDefault="00000000">
            <w:r>
              <w:rPr>
                <w:sz w:val="19"/>
                <w:szCs w:val="19"/>
              </w:rPr>
              <w:t>/contact</w:t>
            </w:r>
          </w:p>
        </w:tc>
      </w:tr>
      <w:tr w:rsidR="00C103A0" w14:paraId="2D45136C" w14:textId="77777777">
        <w:tblPrEx>
          <w:tblCellMar>
            <w:top w:w="0" w:type="dxa"/>
            <w:bottom w:w="0" w:type="dxa"/>
          </w:tblCellMar>
        </w:tblPrEx>
        <w:trPr>
          <w:gridAfter w:val="1"/>
          <w:wAfter w:w="23" w:type="dxa"/>
        </w:trPr>
        <w:tc>
          <w:tcPr>
            <w:tcW w:w="2500" w:type="dxa"/>
            <w:gridSpan w:val="2"/>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57461B28" w14:textId="77777777" w:rsidR="00C103A0" w:rsidRDefault="00000000">
            <w:r>
              <w:rPr>
                <w:b/>
                <w:bCs/>
                <w:color w:val="24462F"/>
                <w:sz w:val="19"/>
                <w:szCs w:val="19"/>
              </w:rPr>
              <w:t>Target word count</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378CBD40" w14:textId="77777777" w:rsidR="00C103A0" w:rsidRDefault="00000000">
            <w:r>
              <w:rPr>
                <w:sz w:val="19"/>
                <w:szCs w:val="19"/>
              </w:rPr>
              <w:t>220 words</w:t>
            </w:r>
          </w:p>
        </w:tc>
      </w:tr>
      <w:tr w:rsidR="00C103A0" w14:paraId="2455D401" w14:textId="77777777">
        <w:tblPrEx>
          <w:tblCellMar>
            <w:top w:w="0" w:type="dxa"/>
            <w:bottom w:w="0" w:type="dxa"/>
          </w:tblCellMar>
        </w:tblPrEx>
        <w:trPr>
          <w:gridAfter w:val="1"/>
          <w:wAfter w:w="23" w:type="dxa"/>
        </w:trPr>
        <w:tc>
          <w:tcPr>
            <w:tcW w:w="2500" w:type="dxa"/>
            <w:gridSpan w:val="2"/>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4E06E189" w14:textId="77777777" w:rsidR="00C103A0" w:rsidRDefault="00000000">
            <w:r>
              <w:rPr>
                <w:b/>
                <w:bCs/>
                <w:color w:val="24462F"/>
                <w:sz w:val="19"/>
                <w:szCs w:val="19"/>
              </w:rPr>
              <w:t>SEO title</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790733A9" w14:textId="77777777" w:rsidR="00C103A0" w:rsidRDefault="00000000">
            <w:r>
              <w:rPr>
                <w:sz w:val="19"/>
                <w:szCs w:val="19"/>
              </w:rPr>
              <w:t>Request a Proposal | Cherryville Limited</w:t>
            </w:r>
          </w:p>
        </w:tc>
      </w:tr>
      <w:tr w:rsidR="00C103A0" w14:paraId="42C7E0A3" w14:textId="77777777">
        <w:tblPrEx>
          <w:tblCellMar>
            <w:top w:w="0" w:type="dxa"/>
            <w:bottom w:w="0" w:type="dxa"/>
          </w:tblCellMar>
        </w:tblPrEx>
        <w:trPr>
          <w:gridAfter w:val="1"/>
          <w:wAfter w:w="23" w:type="dxa"/>
        </w:trPr>
        <w:tc>
          <w:tcPr>
            <w:tcW w:w="2500" w:type="dxa"/>
            <w:gridSpan w:val="2"/>
            <w:tcBorders>
              <w:top w:val="single" w:sz="4" w:space="0" w:color="FFFFFF"/>
              <w:left w:val="none" w:sz="0" w:space="0" w:color="FFFFFF"/>
              <w:bottom w:val="single" w:sz="4" w:space="0" w:color="FFFFFF"/>
              <w:right w:val="single" w:sz="4" w:space="0" w:color="FFFFFF"/>
            </w:tcBorders>
            <w:shd w:val="clear" w:color="auto" w:fill="ECF0ED"/>
            <w:tcMar>
              <w:top w:w="90" w:type="dxa"/>
              <w:left w:w="140" w:type="dxa"/>
              <w:bottom w:w="90" w:type="dxa"/>
              <w:right w:w="120" w:type="dxa"/>
            </w:tcMar>
          </w:tcPr>
          <w:p w14:paraId="0BB2FCB7" w14:textId="77777777" w:rsidR="00C103A0" w:rsidRDefault="00000000">
            <w:r>
              <w:rPr>
                <w:b/>
                <w:bCs/>
                <w:color w:val="24462F"/>
                <w:sz w:val="19"/>
                <w:szCs w:val="19"/>
              </w:rPr>
              <w:t>Meta description</w:t>
            </w:r>
          </w:p>
        </w:tc>
        <w:tc>
          <w:tcPr>
            <w:tcW w:w="6526" w:type="dxa"/>
            <w:tcBorders>
              <w:top w:val="single" w:sz="4" w:space="0" w:color="FFFFFF"/>
              <w:left w:val="none" w:sz="0" w:space="0" w:color="FFFFFF"/>
              <w:bottom w:val="single" w:sz="4" w:space="0" w:color="FFFFFF"/>
              <w:right w:val="none" w:sz="0" w:space="0" w:color="FFFFFF"/>
            </w:tcBorders>
            <w:shd w:val="clear" w:color="auto" w:fill="FBFAF8"/>
            <w:tcMar>
              <w:top w:w="90" w:type="dxa"/>
              <w:left w:w="140" w:type="dxa"/>
              <w:bottom w:w="90" w:type="dxa"/>
              <w:right w:w="120" w:type="dxa"/>
            </w:tcMar>
          </w:tcPr>
          <w:p w14:paraId="6C959D7E" w14:textId="77777777" w:rsidR="00C103A0" w:rsidRDefault="00000000">
            <w:r>
              <w:rPr>
                <w:sz w:val="19"/>
                <w:szCs w:val="19"/>
              </w:rPr>
              <w:t>Tell us what your team needs to be able to do. We respond with a scoped programme, timeline and price within two business days.</w:t>
            </w:r>
          </w:p>
        </w:tc>
      </w:tr>
      <w:tr w:rsidR="00C103A0" w14:paraId="3F5F2CF0" w14:textId="77777777">
        <w:tblPrEx>
          <w:tblCellMar>
            <w:top w:w="0" w:type="dxa"/>
            <w:bottom w:w="0" w:type="dxa"/>
          </w:tblCellMar>
        </w:tblPrEx>
        <w:trPr>
          <w:gridBefore w:val="1"/>
          <w:wBefore w:w="23" w:type="dxa"/>
        </w:trPr>
        <w:tc>
          <w:tcPr>
            <w:tcW w:w="9026" w:type="dxa"/>
            <w:gridSpan w:val="3"/>
            <w:tcBorders>
              <w:top w:val="none" w:sz="0" w:space="0" w:color="FFFFFF"/>
              <w:left w:val="single" w:sz="18" w:space="0" w:color="AE154D"/>
              <w:bottom w:val="none" w:sz="0" w:space="0" w:color="FFFFFF"/>
              <w:right w:val="none" w:sz="0" w:space="0" w:color="FFFFFF"/>
            </w:tcBorders>
            <w:shd w:val="clear" w:color="auto" w:fill="F6F2EE"/>
            <w:tcMar>
              <w:top w:w="160" w:type="dxa"/>
              <w:left w:w="220" w:type="dxa"/>
              <w:bottom w:w="160" w:type="dxa"/>
              <w:right w:w="200" w:type="dxa"/>
            </w:tcMar>
          </w:tcPr>
          <w:p w14:paraId="09019C6B" w14:textId="77777777" w:rsidR="00C103A0" w:rsidRDefault="00000000">
            <w:pPr>
              <w:spacing w:after="90"/>
            </w:pPr>
            <w:r>
              <w:rPr>
                <w:b/>
                <w:bCs/>
                <w:color w:val="AE154D"/>
                <w:spacing w:val="40"/>
                <w:sz w:val="15"/>
                <w:szCs w:val="15"/>
              </w:rPr>
              <w:t>FINAL COPY</w:t>
            </w:r>
          </w:p>
          <w:p w14:paraId="1DDA6820" w14:textId="77777777" w:rsidR="00C103A0" w:rsidRDefault="00000000">
            <w:pPr>
              <w:spacing w:before="60" w:after="70"/>
            </w:pPr>
            <w:r>
              <w:rPr>
                <w:rFonts w:ascii="Georgia" w:eastAsia="Georgia" w:hAnsi="Georgia" w:cs="Georgia"/>
                <w:b/>
                <w:bCs/>
                <w:color w:val="0D2115"/>
                <w:sz w:val="22"/>
                <w:szCs w:val="22"/>
              </w:rPr>
              <w:t>Tell us what your people need to be able to do.</w:t>
            </w:r>
          </w:p>
          <w:p w14:paraId="5ED95064" w14:textId="40B72541" w:rsidR="00C103A0" w:rsidRDefault="00000000">
            <w:pPr>
              <w:spacing w:after="70" w:line="264" w:lineRule="auto"/>
            </w:pPr>
            <w:r>
              <w:rPr>
                <w:sz w:val="20"/>
                <w:szCs w:val="20"/>
              </w:rPr>
              <w:t>The more precisely you can describe the gap, the more precisely we can price the solution. If you are not yet sure what the gap is, say so</w:t>
            </w:r>
            <w:r w:rsidR="00043C9D">
              <w:rPr>
                <w:sz w:val="20"/>
                <w:szCs w:val="20"/>
                <w:lang w:val="en-US"/>
              </w:rPr>
              <w:t>,</w:t>
            </w:r>
            <w:r>
              <w:rPr>
                <w:sz w:val="20"/>
                <w:szCs w:val="20"/>
              </w:rPr>
              <w:t xml:space="preserve"> scoping is part of what we do.</w:t>
            </w:r>
          </w:p>
          <w:p w14:paraId="51EDF214" w14:textId="77777777" w:rsidR="00C103A0" w:rsidRDefault="00000000">
            <w:pPr>
              <w:spacing w:before="60" w:after="70"/>
            </w:pPr>
            <w:r>
              <w:rPr>
                <w:rFonts w:ascii="Georgia" w:eastAsia="Georgia" w:hAnsi="Georgia" w:cs="Georgia"/>
                <w:b/>
                <w:bCs/>
                <w:color w:val="0D2115"/>
                <w:sz w:val="22"/>
                <w:szCs w:val="22"/>
              </w:rPr>
              <w:t>What happens next</w:t>
            </w:r>
          </w:p>
          <w:p w14:paraId="306CDCBB" w14:textId="77777777" w:rsidR="00C103A0" w:rsidRDefault="00000000">
            <w:pPr>
              <w:pStyle w:val="ListParagraph"/>
              <w:numPr>
                <w:ilvl w:val="0"/>
                <w:numId w:val="2"/>
              </w:numPr>
              <w:spacing w:after="60" w:line="264" w:lineRule="auto"/>
            </w:pPr>
            <w:r>
              <w:rPr>
                <w:sz w:val="20"/>
                <w:szCs w:val="20"/>
              </w:rPr>
              <w:t>We acknowledge your enquiry within two business days.</w:t>
            </w:r>
          </w:p>
          <w:p w14:paraId="5B5CC840" w14:textId="77777777" w:rsidR="00C103A0" w:rsidRDefault="00000000">
            <w:pPr>
              <w:pStyle w:val="ListParagraph"/>
              <w:numPr>
                <w:ilvl w:val="0"/>
                <w:numId w:val="2"/>
              </w:numPr>
              <w:spacing w:after="60" w:line="264" w:lineRule="auto"/>
            </w:pPr>
            <w:r>
              <w:rPr>
                <w:sz w:val="20"/>
                <w:szCs w:val="20"/>
              </w:rPr>
              <w:t>We arrange a scoping conversation with the relevant lead in your organisation.</w:t>
            </w:r>
          </w:p>
          <w:p w14:paraId="117B22AF" w14:textId="77777777" w:rsidR="00C103A0" w:rsidRDefault="00000000">
            <w:pPr>
              <w:pStyle w:val="ListParagraph"/>
              <w:numPr>
                <w:ilvl w:val="0"/>
                <w:numId w:val="2"/>
              </w:numPr>
              <w:spacing w:after="60" w:line="264" w:lineRule="auto"/>
            </w:pPr>
            <w:r>
              <w:rPr>
                <w:sz w:val="20"/>
                <w:szCs w:val="20"/>
              </w:rPr>
              <w:t>We return a written proposal setting out objectives, structure, duration, assessment approach and price.</w:t>
            </w:r>
          </w:p>
          <w:p w14:paraId="3BEE4879" w14:textId="555EE8DD" w:rsidR="00C103A0" w:rsidRDefault="00000000">
            <w:pPr>
              <w:spacing w:after="70" w:line="264" w:lineRule="auto"/>
            </w:pPr>
            <w:r>
              <w:rPr>
                <w:sz w:val="20"/>
                <w:szCs w:val="20"/>
              </w:rPr>
              <w:t>For course enquiries as an individual, use the Academy pages instead</w:t>
            </w:r>
            <w:r w:rsidR="00043C9D">
              <w:rPr>
                <w:sz w:val="20"/>
                <w:szCs w:val="20"/>
                <w:lang w:val="en-US"/>
              </w:rPr>
              <w:t>,</w:t>
            </w:r>
            <w:r>
              <w:rPr>
                <w:sz w:val="20"/>
                <w:szCs w:val="20"/>
              </w:rPr>
              <w:t xml:space="preserve"> an advisor will respond directly.</w:t>
            </w:r>
          </w:p>
        </w:tc>
      </w:tr>
    </w:tbl>
    <w:p w14:paraId="414BCB01" w14:textId="77777777" w:rsidR="00C103A0" w:rsidRDefault="00000000">
      <w:r>
        <w:br w:type="page"/>
      </w:r>
    </w:p>
    <w:p w14:paraId="13B7BAB6" w14:textId="77777777" w:rsidR="00C103A0" w:rsidRDefault="00000000">
      <w:pPr>
        <w:pStyle w:val="Heading1"/>
        <w:pBdr>
          <w:bottom w:val="single" w:sz="12" w:space="6" w:color="AE154D"/>
        </w:pBdr>
        <w:spacing w:before="400" w:after="180"/>
      </w:pPr>
      <w:bookmarkStart w:id="30" w:name="_Toc239668967"/>
      <w:r>
        <w:rPr>
          <w:rFonts w:ascii="Georgia" w:eastAsia="Georgia" w:hAnsi="Georgia" w:cs="Georgia"/>
          <w:b/>
          <w:bCs/>
          <w:color w:val="0D2115"/>
          <w:sz w:val="30"/>
          <w:szCs w:val="30"/>
        </w:rPr>
        <w:lastRenderedPageBreak/>
        <w:t>6. Search and metadata requirements</w:t>
      </w:r>
      <w:bookmarkEnd w:id="30"/>
    </w:p>
    <w:p w14:paraId="0A828753" w14:textId="77777777" w:rsidR="00C103A0" w:rsidRDefault="00000000">
      <w:pPr>
        <w:pStyle w:val="ListParagraph"/>
        <w:numPr>
          <w:ilvl w:val="0"/>
          <w:numId w:val="2"/>
        </w:numPr>
        <w:spacing w:after="70" w:line="270" w:lineRule="auto"/>
      </w:pPr>
      <w:r>
        <w:t>Every page carries a unique title tag and meta description, taken from the page specifications above.</w:t>
      </w:r>
    </w:p>
    <w:p w14:paraId="4C8E3F43" w14:textId="77777777" w:rsidR="00C103A0" w:rsidRDefault="00000000">
      <w:pPr>
        <w:pStyle w:val="ListParagraph"/>
        <w:numPr>
          <w:ilvl w:val="0"/>
          <w:numId w:val="2"/>
        </w:numPr>
        <w:spacing w:after="70" w:line="270" w:lineRule="auto"/>
      </w:pPr>
      <w:r>
        <w:t>One H1 per page, matching the hero heading.</w:t>
      </w:r>
    </w:p>
    <w:p w14:paraId="081DCB74" w14:textId="77777777" w:rsidR="00C103A0" w:rsidRDefault="00000000">
      <w:pPr>
        <w:pStyle w:val="ListParagraph"/>
        <w:numPr>
          <w:ilvl w:val="0"/>
          <w:numId w:val="2"/>
        </w:numPr>
        <w:spacing w:after="70" w:line="270" w:lineRule="auto"/>
      </w:pPr>
      <w:r>
        <w:t>Organisation schema on the homepage, including RC number, address and social profiles.</w:t>
      </w:r>
    </w:p>
    <w:p w14:paraId="7A12DA02" w14:textId="77777777" w:rsidR="00C103A0" w:rsidRDefault="00000000">
      <w:pPr>
        <w:pStyle w:val="ListParagraph"/>
        <w:numPr>
          <w:ilvl w:val="0"/>
          <w:numId w:val="2"/>
        </w:numPr>
        <w:spacing w:after="70" w:line="270" w:lineRule="auto"/>
      </w:pPr>
      <w:r>
        <w:t>Course schema on every Academy course card.</w:t>
      </w:r>
    </w:p>
    <w:p w14:paraId="404279C2" w14:textId="77777777" w:rsidR="00C103A0" w:rsidRDefault="00000000">
      <w:pPr>
        <w:pStyle w:val="ListParagraph"/>
        <w:numPr>
          <w:ilvl w:val="0"/>
          <w:numId w:val="2"/>
        </w:numPr>
        <w:spacing w:after="70" w:line="270" w:lineRule="auto"/>
      </w:pPr>
      <w:r>
        <w:t>Sector pages target sector-plus-service phrases. These are the highest-intent search terms in the build and must not be consolidated into a single page.</w:t>
      </w:r>
    </w:p>
    <w:p w14:paraId="5145EB35" w14:textId="77777777" w:rsidR="00C103A0" w:rsidRDefault="00000000">
      <w:pPr>
        <w:pStyle w:val="ListParagraph"/>
        <w:numPr>
          <w:ilvl w:val="0"/>
          <w:numId w:val="2"/>
        </w:numPr>
        <w:spacing w:after="70" w:line="270" w:lineRule="auto"/>
      </w:pPr>
      <w:r>
        <w:t>XML sitemap submitted to Google Search Console at launch. Analytics installed and event tracking configured on both form submissions and WhatsApp clicks before go-live.</w:t>
      </w:r>
    </w:p>
    <w:p w14:paraId="025D2108" w14:textId="77777777" w:rsidR="00C103A0" w:rsidRDefault="00000000">
      <w:pPr>
        <w:pStyle w:val="Heading1"/>
        <w:pBdr>
          <w:bottom w:val="single" w:sz="12" w:space="6" w:color="AE154D"/>
        </w:pBdr>
        <w:spacing w:before="400" w:after="180"/>
      </w:pPr>
      <w:bookmarkStart w:id="31" w:name="_Toc239668968"/>
      <w:r>
        <w:rPr>
          <w:rFonts w:ascii="Georgia" w:eastAsia="Georgia" w:hAnsi="Georgia" w:cs="Georgia"/>
          <w:b/>
          <w:bCs/>
          <w:color w:val="0D2115"/>
          <w:sz w:val="30"/>
          <w:szCs w:val="30"/>
        </w:rPr>
        <w:t>7. Copy rules and publication constraints</w:t>
      </w:r>
      <w:bookmarkEnd w:id="31"/>
    </w:p>
    <w:p w14:paraId="49C8DC0A" w14:textId="77777777" w:rsidR="00C103A0" w:rsidRDefault="00000000">
      <w:pPr>
        <w:spacing w:after="130" w:line="276" w:lineRule="auto"/>
      </w:pPr>
      <w:r>
        <w:t>These constraints are contractual, not stylistic. They apply to page copy, image captions, alt text, metadata, case studies and any portfolio material.</w:t>
      </w:r>
    </w:p>
    <w:p w14:paraId="39AE44F3" w14:textId="77777777" w:rsidR="00C103A0" w:rsidRDefault="00000000">
      <w:pPr>
        <w:pStyle w:val="Heading2"/>
        <w:spacing w:before="300" w:after="120"/>
      </w:pPr>
      <w:bookmarkStart w:id="32" w:name="_Toc239668969"/>
      <w:r>
        <w:rPr>
          <w:rFonts w:ascii="Georgia" w:eastAsia="Georgia" w:hAnsi="Georgia" w:cs="Georgia"/>
          <w:b/>
          <w:bCs/>
          <w:color w:val="24462F"/>
          <w:sz w:val="24"/>
          <w:szCs w:val="24"/>
        </w:rPr>
        <w:t>7.1 Client confidentiality</w:t>
      </w:r>
      <w:bookmarkEnd w:id="32"/>
    </w:p>
    <w:p w14:paraId="6D97FC89" w14:textId="77777777" w:rsidR="00C103A0" w:rsidRDefault="00000000">
      <w:pPr>
        <w:pStyle w:val="ListParagraph"/>
        <w:numPr>
          <w:ilvl w:val="0"/>
          <w:numId w:val="2"/>
        </w:numPr>
        <w:spacing w:after="70" w:line="270" w:lineRule="auto"/>
      </w:pPr>
      <w:r>
        <w:rPr>
          <w:b/>
          <w:bCs/>
          <w:color w:val="24462F"/>
        </w:rPr>
        <w:t xml:space="preserve">No client may be named. </w:t>
      </w:r>
      <w:r>
        <w:t>A number of past engagements were delivered under confidentiality and white-label terms. No client organisation, programme name, agency, contracting partner or project title from any prior engagement may appear anywhere on the site.</w:t>
      </w:r>
    </w:p>
    <w:p w14:paraId="7AC000F0" w14:textId="77777777" w:rsidR="00C103A0" w:rsidRDefault="00000000">
      <w:pPr>
        <w:pStyle w:val="ListParagraph"/>
        <w:numPr>
          <w:ilvl w:val="0"/>
          <w:numId w:val="2"/>
        </w:numPr>
        <w:spacing w:after="70" w:line="270" w:lineRule="auto"/>
      </w:pPr>
      <w:r>
        <w:rPr>
          <w:b/>
          <w:bCs/>
          <w:color w:val="24462F"/>
        </w:rPr>
        <w:t xml:space="preserve">No client logos. </w:t>
      </w:r>
      <w:r>
        <w:t>The site carries no client logo wall, no partner marquee and no badge strip.</w:t>
      </w:r>
    </w:p>
    <w:p w14:paraId="32F0EA0E" w14:textId="77777777" w:rsidR="00C103A0" w:rsidRDefault="00000000">
      <w:pPr>
        <w:pStyle w:val="ListParagraph"/>
        <w:numPr>
          <w:ilvl w:val="0"/>
          <w:numId w:val="2"/>
        </w:numPr>
        <w:spacing w:after="70" w:line="270" w:lineRule="auto"/>
      </w:pPr>
      <w:r>
        <w:rPr>
          <w:b/>
          <w:bCs/>
          <w:color w:val="24462F"/>
        </w:rPr>
        <w:t xml:space="preserve">No identifying detail. </w:t>
      </w:r>
      <w:r>
        <w:t>Descriptions must not combine sector, location and scale in a way that identifies a client by inference. Describe capability, not engagements.</w:t>
      </w:r>
    </w:p>
    <w:p w14:paraId="5F4FE018" w14:textId="77777777" w:rsidR="00C103A0" w:rsidRDefault="00000000">
      <w:pPr>
        <w:pStyle w:val="ListParagraph"/>
        <w:numPr>
          <w:ilvl w:val="0"/>
          <w:numId w:val="2"/>
        </w:numPr>
        <w:spacing w:after="70" w:line="270" w:lineRule="auto"/>
      </w:pPr>
      <w:r>
        <w:rPr>
          <w:b/>
          <w:bCs/>
          <w:color w:val="24462F"/>
        </w:rPr>
        <w:t xml:space="preserve">No project imagery. </w:t>
      </w:r>
      <w:r>
        <w:t>Photographs, screenshots, report extracts, slide images and dashboards from prior engagements are excluded, including as background or decorative texture.</w:t>
      </w:r>
    </w:p>
    <w:p w14:paraId="1654DDBA" w14:textId="77777777" w:rsidR="00C103A0" w:rsidRDefault="00000000">
      <w:pPr>
        <w:pStyle w:val="ListParagraph"/>
        <w:numPr>
          <w:ilvl w:val="0"/>
          <w:numId w:val="2"/>
        </w:numPr>
        <w:spacing w:after="70" w:line="270" w:lineRule="auto"/>
      </w:pPr>
      <w:r>
        <w:rPr>
          <w:b/>
          <w:bCs/>
          <w:color w:val="24462F"/>
        </w:rPr>
        <w:t xml:space="preserve">Case studies. </w:t>
      </w:r>
      <w:r>
        <w:t>If case studies are added later, they will be supplied by Cherryville in an approved, anonymised form. The developer must not draft them.</w:t>
      </w:r>
    </w:p>
    <w:p w14:paraId="50CAD65A" w14:textId="77777777" w:rsidR="00C103A0" w:rsidRDefault="00000000">
      <w:pPr>
        <w:pStyle w:val="Heading2"/>
        <w:spacing w:before="300" w:after="120"/>
      </w:pPr>
      <w:bookmarkStart w:id="33" w:name="_Toc239668970"/>
      <w:r>
        <w:rPr>
          <w:rFonts w:ascii="Georgia" w:eastAsia="Georgia" w:hAnsi="Georgia" w:cs="Georgia"/>
          <w:b/>
          <w:bCs/>
          <w:color w:val="24462F"/>
          <w:sz w:val="24"/>
          <w:szCs w:val="24"/>
        </w:rPr>
        <w:t>7.2 Attribution of track record</w:t>
      </w:r>
      <w:bookmarkEnd w:id="33"/>
    </w:p>
    <w:p w14:paraId="108E13DD" w14:textId="77777777" w:rsidR="00C103A0" w:rsidRDefault="00000000">
      <w:pPr>
        <w:spacing w:after="130" w:line="276" w:lineRule="auto"/>
      </w:pPr>
      <w:r>
        <w:t>Metrics relating to participants trained and employment outcomes were earned by the founder in prior professional roles, not by Cherryville as a corporate entity. They belong on the About page, within the founder biography, framed as prior experience. They must not appear on the homepage, in hero copy, in metadata, or in any position where a reader would take them as the company's own results.</w:t>
      </w:r>
    </w:p>
    <w:p w14:paraId="359CBE9B" w14:textId="77777777" w:rsidR="00C103A0" w:rsidRDefault="00000000">
      <w:pPr>
        <w:pStyle w:val="Heading2"/>
        <w:spacing w:before="300" w:after="120"/>
      </w:pPr>
      <w:bookmarkStart w:id="34" w:name="_Toc239668971"/>
      <w:r>
        <w:rPr>
          <w:rFonts w:ascii="Georgia" w:eastAsia="Georgia" w:hAnsi="Georgia" w:cs="Georgia"/>
          <w:b/>
          <w:bCs/>
          <w:color w:val="24462F"/>
          <w:sz w:val="24"/>
          <w:szCs w:val="24"/>
        </w:rPr>
        <w:t>7.3 Claims discipline</w:t>
      </w:r>
      <w:bookmarkEnd w:id="34"/>
    </w:p>
    <w:p w14:paraId="5949186C" w14:textId="77777777" w:rsidR="00C103A0" w:rsidRDefault="00000000">
      <w:pPr>
        <w:pStyle w:val="ListParagraph"/>
        <w:numPr>
          <w:ilvl w:val="0"/>
          <w:numId w:val="2"/>
        </w:numPr>
        <w:spacing w:after="70" w:line="270" w:lineRule="auto"/>
      </w:pPr>
      <w:r>
        <w:t>Publish no statistic, percentage or participant count that Cherryville has not supplied in writing for that specific purpose.</w:t>
      </w:r>
    </w:p>
    <w:p w14:paraId="643AD873" w14:textId="77777777" w:rsidR="00C103A0" w:rsidRDefault="00000000">
      <w:pPr>
        <w:pStyle w:val="ListParagraph"/>
        <w:numPr>
          <w:ilvl w:val="0"/>
          <w:numId w:val="2"/>
        </w:numPr>
        <w:spacing w:after="70" w:line="270" w:lineRule="auto"/>
      </w:pPr>
      <w:r>
        <w:t>Publish no testimonial without written permission held by Cherryville.</w:t>
      </w:r>
    </w:p>
    <w:p w14:paraId="408E9F3A" w14:textId="77777777" w:rsidR="00C103A0" w:rsidRDefault="00000000">
      <w:pPr>
        <w:pStyle w:val="ListParagraph"/>
        <w:numPr>
          <w:ilvl w:val="0"/>
          <w:numId w:val="2"/>
        </w:numPr>
        <w:spacing w:after="70" w:line="270" w:lineRule="auto"/>
      </w:pPr>
      <w:r>
        <w:t>Bracketed placeholders must be resolved or removed before launch. A bracket reaching production is a launch-blocking defect.</w:t>
      </w:r>
    </w:p>
    <w:p w14:paraId="3A7F39AE" w14:textId="77777777" w:rsidR="00C103A0" w:rsidRDefault="00000000">
      <w:pPr>
        <w:pStyle w:val="Heading1"/>
        <w:pBdr>
          <w:bottom w:val="single" w:sz="12" w:space="6" w:color="AE154D"/>
        </w:pBdr>
        <w:spacing w:before="400" w:after="180"/>
      </w:pPr>
      <w:bookmarkStart w:id="35" w:name="_Toc239668972"/>
      <w:r>
        <w:rPr>
          <w:rFonts w:ascii="Georgia" w:eastAsia="Georgia" w:hAnsi="Georgia" w:cs="Georgia"/>
          <w:b/>
          <w:bCs/>
          <w:color w:val="0D2115"/>
          <w:sz w:val="30"/>
          <w:szCs w:val="30"/>
        </w:rPr>
        <w:t>8. Build and handover requirements</w:t>
      </w:r>
      <w:bookmarkEnd w:id="35"/>
    </w:p>
    <w:p w14:paraId="3DD4983C" w14:textId="77777777" w:rsidR="00C103A0" w:rsidRDefault="00000000">
      <w:pPr>
        <w:pStyle w:val="Heading2"/>
        <w:spacing w:before="300" w:after="120"/>
      </w:pPr>
      <w:bookmarkStart w:id="36" w:name="_Toc239668973"/>
      <w:r>
        <w:rPr>
          <w:rFonts w:ascii="Georgia" w:eastAsia="Georgia" w:hAnsi="Georgia" w:cs="Georgia"/>
          <w:b/>
          <w:bCs/>
          <w:color w:val="24462F"/>
          <w:sz w:val="24"/>
          <w:szCs w:val="24"/>
        </w:rPr>
        <w:lastRenderedPageBreak/>
        <w:t>8.1 Technical</w:t>
      </w:r>
      <w:bookmarkEnd w:id="36"/>
    </w:p>
    <w:p w14:paraId="1FE10F57" w14:textId="77777777" w:rsidR="00C103A0" w:rsidRDefault="00000000">
      <w:pPr>
        <w:pStyle w:val="ListParagraph"/>
        <w:numPr>
          <w:ilvl w:val="0"/>
          <w:numId w:val="2"/>
        </w:numPr>
        <w:spacing w:after="70" w:line="270" w:lineRule="auto"/>
      </w:pPr>
      <w:r>
        <w:t>Mobile-first. The majority of Academy traffic will arrive on mobile over constrained connections.</w:t>
      </w:r>
    </w:p>
    <w:p w14:paraId="18163268" w14:textId="77777777" w:rsidR="00C103A0" w:rsidRDefault="00000000">
      <w:pPr>
        <w:pStyle w:val="ListParagraph"/>
        <w:numPr>
          <w:ilvl w:val="0"/>
          <w:numId w:val="2"/>
        </w:numPr>
        <w:spacing w:after="70" w:line="270" w:lineRule="auto"/>
      </w:pPr>
      <w:r>
        <w:t>Performance budget: largest contentful paint under 2.5 seconds on a 3G connection. Images served in modern formats, lazy-loaded below the fold.</w:t>
      </w:r>
    </w:p>
    <w:p w14:paraId="2698834B" w14:textId="77777777" w:rsidR="00C103A0" w:rsidRDefault="00000000">
      <w:pPr>
        <w:pStyle w:val="ListParagraph"/>
        <w:numPr>
          <w:ilvl w:val="0"/>
          <w:numId w:val="2"/>
        </w:numPr>
        <w:spacing w:after="70" w:line="270" w:lineRule="auto"/>
      </w:pPr>
      <w:r>
        <w:t>WCAG 2.1 AA: colour contrast, keyboard navigation, focus states, alt text on all non-decorative images.</w:t>
      </w:r>
    </w:p>
    <w:p w14:paraId="43F1A0F9" w14:textId="77777777" w:rsidR="00C103A0" w:rsidRDefault="00000000">
      <w:pPr>
        <w:pStyle w:val="ListParagraph"/>
        <w:numPr>
          <w:ilvl w:val="0"/>
          <w:numId w:val="2"/>
        </w:numPr>
        <w:spacing w:after="70" w:line="270" w:lineRule="auto"/>
      </w:pPr>
      <w:r>
        <w:t>CMS control over Academy course cards, start dates and the About page. Cherryville must be able to update course content without a developer.</w:t>
      </w:r>
    </w:p>
    <w:p w14:paraId="27B94A4C" w14:textId="77777777" w:rsidR="00C103A0" w:rsidRDefault="00000000">
      <w:pPr>
        <w:pStyle w:val="ListParagraph"/>
        <w:numPr>
          <w:ilvl w:val="0"/>
          <w:numId w:val="2"/>
        </w:numPr>
        <w:spacing w:after="70" w:line="270" w:lineRule="auto"/>
      </w:pPr>
      <w:r>
        <w:t>Form submissions delivered to the business address and to the CRM, with a resilient fallback if the integration fails.</w:t>
      </w:r>
    </w:p>
    <w:p w14:paraId="0A641749" w14:textId="77777777" w:rsidR="00C103A0" w:rsidRDefault="00000000">
      <w:pPr>
        <w:pStyle w:val="ListParagraph"/>
        <w:numPr>
          <w:ilvl w:val="0"/>
          <w:numId w:val="2"/>
        </w:numPr>
        <w:spacing w:after="70" w:line="270" w:lineRule="auto"/>
      </w:pPr>
      <w:r>
        <w:t>SSL, security headers, and a privacy notice compliant with the Nigeria Data Protection Act 2023. Privacy and terms copy will be supplied by Cherryville.</w:t>
      </w:r>
    </w:p>
    <w:p w14:paraId="3CDDFE8C" w14:textId="77777777" w:rsidR="00C103A0" w:rsidRDefault="00000000">
      <w:pPr>
        <w:pStyle w:val="Heading2"/>
        <w:spacing w:before="300" w:after="120"/>
      </w:pPr>
      <w:bookmarkStart w:id="37" w:name="_Toc239668974"/>
      <w:r>
        <w:rPr>
          <w:rFonts w:ascii="Georgia" w:eastAsia="Georgia" w:hAnsi="Georgia" w:cs="Georgia"/>
          <w:b/>
          <w:bCs/>
          <w:color w:val="24462F"/>
          <w:sz w:val="24"/>
          <w:szCs w:val="24"/>
        </w:rPr>
        <w:t>8.2 Handover</w:t>
      </w:r>
      <w:bookmarkEnd w:id="37"/>
    </w:p>
    <w:p w14:paraId="2B7B0F16" w14:textId="77777777" w:rsidR="00C103A0" w:rsidRDefault="00000000">
      <w:pPr>
        <w:pStyle w:val="ListParagraph"/>
        <w:numPr>
          <w:ilvl w:val="0"/>
          <w:numId w:val="2"/>
        </w:numPr>
        <w:spacing w:after="70" w:line="270" w:lineRule="auto"/>
      </w:pPr>
      <w:r>
        <w:t>Full source code and repository access transferred to Cherryville.</w:t>
      </w:r>
    </w:p>
    <w:p w14:paraId="2AFE8ABF" w14:textId="77777777" w:rsidR="00C103A0" w:rsidRDefault="00000000">
      <w:pPr>
        <w:pStyle w:val="ListParagraph"/>
        <w:numPr>
          <w:ilvl w:val="0"/>
          <w:numId w:val="2"/>
        </w:numPr>
        <w:spacing w:after="70" w:line="270" w:lineRule="auto"/>
      </w:pPr>
      <w:r>
        <w:t>Administrative credentials for hosting, domain, CMS and analytics.</w:t>
      </w:r>
    </w:p>
    <w:p w14:paraId="021D8D5E" w14:textId="77777777" w:rsidR="00C103A0" w:rsidRDefault="00000000">
      <w:pPr>
        <w:pStyle w:val="ListParagraph"/>
        <w:numPr>
          <w:ilvl w:val="0"/>
          <w:numId w:val="2"/>
        </w:numPr>
        <w:spacing w:after="70" w:line="270" w:lineRule="auto"/>
      </w:pPr>
      <w:r>
        <w:t>A written maintenance guide covering content updates, backups and the deployment process.</w:t>
      </w:r>
    </w:p>
    <w:p w14:paraId="42C509AB" w14:textId="77777777" w:rsidR="00C103A0" w:rsidRDefault="00000000">
      <w:pPr>
        <w:pStyle w:val="ListParagraph"/>
        <w:numPr>
          <w:ilvl w:val="0"/>
          <w:numId w:val="2"/>
        </w:numPr>
        <w:spacing w:after="70" w:line="270" w:lineRule="auto"/>
      </w:pPr>
      <w:r>
        <w:t>A thirty-day defect correction period following launch.</w:t>
      </w:r>
    </w:p>
    <w:p w14:paraId="1C10B9A5" w14:textId="77777777" w:rsidR="00C103A0" w:rsidRDefault="00000000">
      <w:pPr>
        <w:pStyle w:val="Heading2"/>
        <w:spacing w:before="300" w:after="120"/>
      </w:pPr>
      <w:bookmarkStart w:id="38" w:name="_Toc239668975"/>
      <w:r>
        <w:rPr>
          <w:rFonts w:ascii="Georgia" w:eastAsia="Georgia" w:hAnsi="Georgia" w:cs="Georgia"/>
          <w:b/>
          <w:bCs/>
          <w:color w:val="24462F"/>
          <w:sz w:val="24"/>
          <w:szCs w:val="24"/>
        </w:rPr>
        <w:t>8.3 Launch checklist</w:t>
      </w:r>
      <w:bookmarkEnd w:id="38"/>
    </w:p>
    <w:p w14:paraId="48AEB539" w14:textId="77777777" w:rsidR="00C103A0" w:rsidRDefault="00000000">
      <w:pPr>
        <w:pStyle w:val="ListParagraph"/>
        <w:numPr>
          <w:ilvl w:val="0"/>
          <w:numId w:val="2"/>
        </w:numPr>
        <w:spacing w:after="70" w:line="270" w:lineRule="auto"/>
      </w:pPr>
      <w:r>
        <w:t>All fourteen pages built and populated with approved copy.</w:t>
      </w:r>
    </w:p>
    <w:p w14:paraId="716B3414" w14:textId="77777777" w:rsidR="00C103A0" w:rsidRDefault="00000000">
      <w:pPr>
        <w:pStyle w:val="ListParagraph"/>
        <w:numPr>
          <w:ilvl w:val="0"/>
          <w:numId w:val="2"/>
        </w:numPr>
        <w:spacing w:after="70" w:line="270" w:lineRule="auto"/>
      </w:pPr>
      <w:r>
        <w:t>No bracketed placeholder text anywhere in the build, including metadata and alt text.</w:t>
      </w:r>
    </w:p>
    <w:p w14:paraId="38B9E471" w14:textId="77777777" w:rsidR="00C103A0" w:rsidRDefault="00000000">
      <w:pPr>
        <w:pStyle w:val="ListParagraph"/>
        <w:numPr>
          <w:ilvl w:val="0"/>
          <w:numId w:val="2"/>
        </w:numPr>
        <w:spacing w:after="70" w:line="270" w:lineRule="auto"/>
      </w:pPr>
      <w:r>
        <w:t>Section 7 constraints verified page by page, including image alt text and file names.</w:t>
      </w:r>
    </w:p>
    <w:p w14:paraId="4E7DA295" w14:textId="77777777" w:rsidR="00C103A0" w:rsidRDefault="00000000">
      <w:pPr>
        <w:pStyle w:val="ListParagraph"/>
        <w:numPr>
          <w:ilvl w:val="0"/>
          <w:numId w:val="2"/>
        </w:numPr>
        <w:spacing w:after="70" w:line="270" w:lineRule="auto"/>
      </w:pPr>
      <w:r>
        <w:t>All forms tested end to end, including confirmation messaging.</w:t>
      </w:r>
    </w:p>
    <w:p w14:paraId="44D31EAC" w14:textId="77777777" w:rsidR="00C103A0" w:rsidRDefault="00000000">
      <w:pPr>
        <w:pStyle w:val="ListParagraph"/>
        <w:numPr>
          <w:ilvl w:val="0"/>
          <w:numId w:val="2"/>
        </w:numPr>
        <w:spacing w:after="70" w:line="270" w:lineRule="auto"/>
      </w:pPr>
      <w:r>
        <w:t>Course finder tested against the full answer matrix.</w:t>
      </w:r>
    </w:p>
    <w:p w14:paraId="724C7F94" w14:textId="77777777" w:rsidR="00C103A0" w:rsidRDefault="00000000">
      <w:pPr>
        <w:pStyle w:val="ListParagraph"/>
        <w:numPr>
          <w:ilvl w:val="0"/>
          <w:numId w:val="2"/>
        </w:numPr>
        <w:spacing w:after="70" w:line="270" w:lineRule="auto"/>
      </w:pPr>
      <w:r>
        <w:t>Metadata, sitemap, analytics and Search Console verified.</w:t>
      </w:r>
    </w:p>
    <w:p w14:paraId="7BC73B76" w14:textId="77777777" w:rsidR="00C103A0" w:rsidRDefault="00000000">
      <w:pPr>
        <w:pStyle w:val="ListParagraph"/>
        <w:numPr>
          <w:ilvl w:val="0"/>
          <w:numId w:val="2"/>
        </w:numPr>
        <w:spacing w:after="70" w:line="270" w:lineRule="auto"/>
      </w:pPr>
      <w:r>
        <w:t>Cross-browser and cross-device testing completed and documented.</w:t>
      </w:r>
    </w:p>
    <w:p w14:paraId="254110E2" w14:textId="77777777" w:rsidR="00C103A0" w:rsidRDefault="00C103A0">
      <w:pPr>
        <w:spacing w:after="300"/>
      </w:pPr>
    </w:p>
    <w:p w14:paraId="4C31810C" w14:textId="77777777" w:rsidR="00C103A0" w:rsidRDefault="00000000">
      <w:pPr>
        <w:pBdr>
          <w:top w:val="single" w:sz="12" w:space="8" w:color="AE154D"/>
        </w:pBdr>
        <w:spacing w:before="300"/>
      </w:pPr>
      <w:r>
        <w:rPr>
          <w:i/>
          <w:iCs/>
          <w:color w:val="5A5A5A"/>
          <w:sz w:val="18"/>
          <w:szCs w:val="18"/>
        </w:rPr>
        <w:t>End of specification · Cherryville Limited · Version 1.0 · Confidential</w:t>
      </w:r>
    </w:p>
    <w:sectPr w:rsidR="00C103A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C7953" w14:textId="77777777" w:rsidR="00D30BEF" w:rsidRDefault="00D30BEF">
      <w:r>
        <w:separator/>
      </w:r>
    </w:p>
  </w:endnote>
  <w:endnote w:type="continuationSeparator" w:id="0">
    <w:p w14:paraId="1D4147F3" w14:textId="77777777" w:rsidR="00D30BEF" w:rsidRDefault="00D30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4569C" w14:textId="77777777" w:rsidR="00C103A0" w:rsidRDefault="00000000">
    <w:pPr>
      <w:tabs>
        <w:tab w:val="right" w:pos="9026"/>
      </w:tabs>
    </w:pPr>
    <w:r>
      <w:rPr>
        <w:i/>
        <w:iCs/>
        <w:color w:val="5A5A5A"/>
        <w:sz w:val="16"/>
        <w:szCs w:val="16"/>
      </w:rPr>
      <w:t>Confidential — for the appointed development partner</w:t>
    </w:r>
    <w:r>
      <w:rPr>
        <w:sz w:val="16"/>
        <w:szCs w:val="16"/>
      </w:rPr>
      <w:tab/>
    </w:r>
    <w:r>
      <w:rPr>
        <w:b/>
        <w:bCs/>
        <w:color w:val="680A30"/>
        <w:sz w:val="16"/>
        <w:szCs w:val="16"/>
      </w:rPr>
      <w:fldChar w:fldCharType="begin"/>
    </w:r>
    <w:r>
      <w:rPr>
        <w:b/>
        <w:bCs/>
        <w:color w:val="680A30"/>
        <w:sz w:val="16"/>
        <w:szCs w:val="16"/>
      </w:rPr>
      <w:instrText>PAGE</w:instrText>
    </w:r>
    <w:r>
      <w:rPr>
        <w:b/>
        <w:bCs/>
        <w:color w:val="680A30"/>
        <w:sz w:val="16"/>
        <w:szCs w:val="16"/>
      </w:rPr>
      <w:fldChar w:fldCharType="separate"/>
    </w:r>
    <w:r w:rsidR="005E350A">
      <w:rPr>
        <w:b/>
        <w:bCs/>
        <w:noProof/>
        <w:color w:val="680A30"/>
        <w:sz w:val="16"/>
        <w:szCs w:val="16"/>
      </w:rPr>
      <w:t>1</w:t>
    </w:r>
    <w:r>
      <w:rPr>
        <w:b/>
        <w:bCs/>
        <w:color w:val="680A3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48954" w14:textId="77777777" w:rsidR="00D30BEF" w:rsidRDefault="00D30BEF">
      <w:r>
        <w:separator/>
      </w:r>
    </w:p>
  </w:footnote>
  <w:footnote w:type="continuationSeparator" w:id="0">
    <w:p w14:paraId="55EE777C" w14:textId="77777777" w:rsidR="00D30BEF" w:rsidRDefault="00D30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61BB" w14:textId="77777777" w:rsidR="00C103A0" w:rsidRDefault="00000000">
    <w:pPr>
      <w:pBdr>
        <w:bottom w:val="single" w:sz="4" w:space="4" w:color="DDD6CE"/>
      </w:pBdr>
      <w:tabs>
        <w:tab w:val="right" w:pos="9026"/>
      </w:tabs>
    </w:pPr>
    <w:r>
      <w:rPr>
        <w:rFonts w:ascii="Georgia" w:eastAsia="Georgia" w:hAnsi="Georgia" w:cs="Georgia"/>
        <w:b/>
        <w:bCs/>
        <w:color w:val="0D2115"/>
        <w:spacing w:val="40"/>
        <w:sz w:val="16"/>
        <w:szCs w:val="16"/>
      </w:rPr>
      <w:t>CHERRYVILLE</w:t>
    </w:r>
    <w:r>
      <w:rPr>
        <w:color w:val="5A5A5A"/>
        <w:sz w:val="16"/>
        <w:szCs w:val="16"/>
      </w:rPr>
      <w:tab/>
      <w:t>Website Content &amp; Build Specification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F268D"/>
    <w:multiLevelType w:val="hybridMultilevel"/>
    <w:tmpl w:val="374A7BBA"/>
    <w:lvl w:ilvl="0" w:tplc="30BE521E">
      <w:start w:val="1"/>
      <w:numFmt w:val="bullet"/>
      <w:lvlText w:val="●"/>
      <w:lvlJc w:val="left"/>
      <w:pPr>
        <w:ind w:left="720" w:hanging="360"/>
      </w:pPr>
    </w:lvl>
    <w:lvl w:ilvl="1" w:tplc="D706AF0C">
      <w:start w:val="1"/>
      <w:numFmt w:val="bullet"/>
      <w:lvlText w:val="○"/>
      <w:lvlJc w:val="left"/>
      <w:pPr>
        <w:ind w:left="1440" w:hanging="360"/>
      </w:pPr>
    </w:lvl>
    <w:lvl w:ilvl="2" w:tplc="F5B0F258">
      <w:start w:val="1"/>
      <w:numFmt w:val="bullet"/>
      <w:lvlText w:val="■"/>
      <w:lvlJc w:val="left"/>
      <w:pPr>
        <w:ind w:left="2160" w:hanging="360"/>
      </w:pPr>
    </w:lvl>
    <w:lvl w:ilvl="3" w:tplc="AE021262">
      <w:start w:val="1"/>
      <w:numFmt w:val="bullet"/>
      <w:lvlText w:val="●"/>
      <w:lvlJc w:val="left"/>
      <w:pPr>
        <w:ind w:left="2880" w:hanging="360"/>
      </w:pPr>
    </w:lvl>
    <w:lvl w:ilvl="4" w:tplc="A7C4A186">
      <w:start w:val="1"/>
      <w:numFmt w:val="bullet"/>
      <w:lvlText w:val="○"/>
      <w:lvlJc w:val="left"/>
      <w:pPr>
        <w:ind w:left="3600" w:hanging="360"/>
      </w:pPr>
    </w:lvl>
    <w:lvl w:ilvl="5" w:tplc="2C286F78">
      <w:start w:val="1"/>
      <w:numFmt w:val="bullet"/>
      <w:lvlText w:val="■"/>
      <w:lvlJc w:val="left"/>
      <w:pPr>
        <w:ind w:left="4320" w:hanging="360"/>
      </w:pPr>
    </w:lvl>
    <w:lvl w:ilvl="6" w:tplc="D05E3AA0">
      <w:start w:val="1"/>
      <w:numFmt w:val="bullet"/>
      <w:lvlText w:val="●"/>
      <w:lvlJc w:val="left"/>
      <w:pPr>
        <w:ind w:left="5040" w:hanging="360"/>
      </w:pPr>
    </w:lvl>
    <w:lvl w:ilvl="7" w:tplc="721C0CC0">
      <w:start w:val="1"/>
      <w:numFmt w:val="bullet"/>
      <w:lvlText w:val="●"/>
      <w:lvlJc w:val="left"/>
      <w:pPr>
        <w:ind w:left="5760" w:hanging="360"/>
      </w:pPr>
    </w:lvl>
    <w:lvl w:ilvl="8" w:tplc="81D2B8F0">
      <w:start w:val="1"/>
      <w:numFmt w:val="bullet"/>
      <w:lvlText w:val="●"/>
      <w:lvlJc w:val="left"/>
      <w:pPr>
        <w:ind w:left="6480" w:hanging="360"/>
      </w:pPr>
    </w:lvl>
  </w:abstractNum>
  <w:abstractNum w:abstractNumId="1" w15:restartNumberingAfterBreak="0">
    <w:nsid w:val="430E2F0E"/>
    <w:multiLevelType w:val="hybridMultilevel"/>
    <w:tmpl w:val="DB086046"/>
    <w:lvl w:ilvl="0" w:tplc="DF58DDFE">
      <w:start w:val="1"/>
      <w:numFmt w:val="bullet"/>
      <w:lvlText w:val="•"/>
      <w:lvlJc w:val="left"/>
      <w:pPr>
        <w:ind w:left="360" w:hanging="200"/>
      </w:pPr>
    </w:lvl>
    <w:lvl w:ilvl="1" w:tplc="E9700112">
      <w:numFmt w:val="decimal"/>
      <w:lvlText w:val=""/>
      <w:lvlJc w:val="left"/>
    </w:lvl>
    <w:lvl w:ilvl="2" w:tplc="581A7854">
      <w:numFmt w:val="decimal"/>
      <w:lvlText w:val=""/>
      <w:lvlJc w:val="left"/>
    </w:lvl>
    <w:lvl w:ilvl="3" w:tplc="A36C11BC">
      <w:numFmt w:val="decimal"/>
      <w:lvlText w:val=""/>
      <w:lvlJc w:val="left"/>
    </w:lvl>
    <w:lvl w:ilvl="4" w:tplc="C98E011C">
      <w:numFmt w:val="decimal"/>
      <w:lvlText w:val=""/>
      <w:lvlJc w:val="left"/>
    </w:lvl>
    <w:lvl w:ilvl="5" w:tplc="E88A96BC">
      <w:numFmt w:val="decimal"/>
      <w:lvlText w:val=""/>
      <w:lvlJc w:val="left"/>
    </w:lvl>
    <w:lvl w:ilvl="6" w:tplc="1FA0B3DA">
      <w:numFmt w:val="decimal"/>
      <w:lvlText w:val=""/>
      <w:lvlJc w:val="left"/>
    </w:lvl>
    <w:lvl w:ilvl="7" w:tplc="2F90000C">
      <w:numFmt w:val="decimal"/>
      <w:lvlText w:val=""/>
      <w:lvlJc w:val="left"/>
    </w:lvl>
    <w:lvl w:ilvl="8" w:tplc="19D2E02A">
      <w:numFmt w:val="decimal"/>
      <w:lvlText w:val=""/>
      <w:lvlJc w:val="left"/>
    </w:lvl>
  </w:abstractNum>
  <w:num w:numId="1" w16cid:durableId="394544836">
    <w:abstractNumId w:val="0"/>
    <w:lvlOverride w:ilvl="0">
      <w:startOverride w:val="1"/>
    </w:lvlOverride>
  </w:num>
  <w:num w:numId="2" w16cid:durableId="18965489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3A0"/>
    <w:rsid w:val="00043C9D"/>
    <w:rsid w:val="00135E32"/>
    <w:rsid w:val="005D5A35"/>
    <w:rsid w:val="005E350A"/>
    <w:rsid w:val="007F2A0A"/>
    <w:rsid w:val="008933A9"/>
    <w:rsid w:val="00984BCE"/>
    <w:rsid w:val="00A47F94"/>
    <w:rsid w:val="00B125F2"/>
    <w:rsid w:val="00C103A0"/>
    <w:rsid w:val="00D30BEF"/>
    <w:rsid w:val="00E11D8B"/>
    <w:rsid w:val="00F341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49269"/>
  <w15:docId w15:val="{F6CB0AC0-7850-487E-888F-FBD7C728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350A"/>
    <w:pPr>
      <w:spacing w:after="100"/>
    </w:pPr>
  </w:style>
  <w:style w:type="paragraph" w:styleId="TOC2">
    <w:name w:val="toc 2"/>
    <w:basedOn w:val="Normal"/>
    <w:next w:val="Normal"/>
    <w:autoRedefine/>
    <w:uiPriority w:val="39"/>
    <w:unhideWhenUsed/>
    <w:rsid w:val="005E350A"/>
    <w:pPr>
      <w:spacing w:after="100"/>
      <w:ind w:left="210"/>
    </w:pPr>
  </w:style>
  <w:style w:type="character" w:styleId="UnresolvedMention">
    <w:name w:val="Unresolved Mention"/>
    <w:basedOn w:val="DefaultParagraphFont"/>
    <w:uiPriority w:val="99"/>
    <w:semiHidden/>
    <w:unhideWhenUsed/>
    <w:rsid w:val="008933A9"/>
    <w:rPr>
      <w:color w:val="605E5C"/>
      <w:shd w:val="clear" w:color="auto" w:fill="E1DFDD"/>
    </w:rPr>
  </w:style>
  <w:style w:type="character" w:styleId="FollowedHyperlink">
    <w:name w:val="FollowedHyperlink"/>
    <w:basedOn w:val="DefaultParagraphFont"/>
    <w:uiPriority w:val="99"/>
    <w:semiHidden/>
    <w:unhideWhenUsed/>
    <w:rsid w:val="008933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company/cherryville-limi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32</Pages>
  <Words>6988</Words>
  <Characters>39836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Cherryville Website Content &amp; Build Specification</vt:lpstr>
    </vt:vector>
  </TitlesOfParts>
  <Company/>
  <LinksUpToDate>false</LinksUpToDate>
  <CharactersWithSpaces>46731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Cherryville Website Content &amp; Build Specification</dc:title>
  <dc:creator>Cherryville Limited</dc:creator>
  <dc:description>Page-by-page website specification for the appointed development partner</dc:description>
  <cp:lastModifiedBy>Osho Gabriel</cp:lastModifiedBy>
  <cp:revision>4</cp:revision>
  <dcterms:created xsi:type="dcterms:W3CDTF">2026-09-07T09:16:00Z</dcterms:created>
  <dcterms:modified xsi:type="dcterms:W3CDTF">2026-09-07T11:13:00Z</dcterms:modified>
</cp:coreProperties>
</file>