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E74B5"/>
          <w:sz w:val="64"/>
        </w:rPr>
        <w:t>DOCUMENTACIÓN DE FUNCIONES</w:t>
      </w:r>
    </w:p>
    <w:p>
      <w:pPr>
        <w:jc w:val="center"/>
      </w:pPr>
      <w:r>
        <w:rPr>
          <w:color w:val="4CAF50"/>
          <w:sz w:val="36"/>
        </w:rPr>
        <w:t>75 Funciones con Diagramas de Flujo</w:t>
      </w:r>
    </w:p>
    <w:p/>
    <w:p/>
    <w:p>
      <w:pPr>
        <w:jc w:val="center"/>
      </w:pPr>
      <w:r>
        <w:rPr>
          <w:sz w:val="28"/>
        </w:rPr>
        <w:t>Sistema de Análisis de Facturas Médicas</w:t>
      </w:r>
    </w:p>
    <w:p>
      <w:pPr>
        <w:jc w:val="center"/>
      </w:pPr>
      <w:r>
        <w:rPr>
          <w:color w:val="808080"/>
          <w:sz w:val="24"/>
        </w:rPr>
        <w:t>Versión 1.0 - Febrero 2026</w:t>
      </w:r>
    </w:p>
    <w:p>
      <w:r>
        <w:br w:type="page"/>
      </w:r>
    </w:p>
    <w:p>
      <w:pPr>
        <w:pStyle w:val="Heading1"/>
      </w:pPr>
      <w:r>
        <w:t>ÍNDICE DE FUNCIONES</w:t>
      </w:r>
    </w:p>
    <w:p>
      <w:r>
        <w:rPr>
          <w:b/>
          <w:color w:val="2E74B5"/>
        </w:rPr>
        <w:t xml:space="preserve">CONFIG.JS - </w:t>
      </w:r>
      <w:r>
        <w:t>9 funciones: Configuración y funciones auxiliares</w:t>
      </w:r>
    </w:p>
    <w:p>
      <w:r>
        <w:rPr>
          <w:b/>
          <w:color w:val="2E74B5"/>
        </w:rPr>
        <w:t xml:space="preserve">AUTH.JS - </w:t>
      </w:r>
      <w:r>
        <w:t>6 funciones: Autenticación y sesión</w:t>
      </w:r>
    </w:p>
    <w:p>
      <w:r>
        <w:rPr>
          <w:b/>
          <w:color w:val="2E74B5"/>
        </w:rPr>
        <w:t xml:space="preserve">LOGIN.JS - </w:t>
      </w:r>
      <w:r>
        <w:t>1 función: Formulario de login</w:t>
      </w:r>
    </w:p>
    <w:p>
      <w:r>
        <w:rPr>
          <w:b/>
          <w:color w:val="2E74B5"/>
        </w:rPr>
        <w:t xml:space="preserve">ANALISIS-CORE.JS - </w:t>
      </w:r>
      <w:r>
        <w:t>25 funciones: Motor de análisis</w:t>
      </w:r>
    </w:p>
    <w:p>
      <w:r>
        <w:rPr>
          <w:b/>
          <w:color w:val="2E74B5"/>
        </w:rPr>
        <w:t xml:space="preserve">ANALISIS-FILTROS-CASCADA.JS - </w:t>
      </w:r>
      <w:r>
        <w:t>11 funciones: Sistema de filtros</w:t>
      </w:r>
    </w:p>
    <w:p>
      <w:r>
        <w:rPr>
          <w:b/>
          <w:color w:val="2E74B5"/>
        </w:rPr>
        <w:t xml:space="preserve">ANALISIS-CORE-PATCH.JS - </w:t>
      </w:r>
      <w:r>
        <w:t>2 funciones: Parches</w:t>
      </w:r>
    </w:p>
    <w:p>
      <w:r>
        <w:rPr>
          <w:b/>
          <w:color w:val="2E74B5"/>
        </w:rPr>
        <w:t xml:space="preserve">ANALISIS-GUARDAR.JS - </w:t>
      </w:r>
      <w:r>
        <w:t>4 funciones: Guardar análisis</w:t>
      </w:r>
    </w:p>
    <w:p>
      <w:r>
        <w:rPr>
          <w:b/>
          <w:color w:val="2E74B5"/>
        </w:rPr>
        <w:t xml:space="preserve">ANALISIS-CARGAR.JS - </w:t>
      </w:r>
      <w:r>
        <w:t>1 función: Cargar análisis</w:t>
      </w:r>
    </w:p>
    <w:p>
      <w:r>
        <w:rPr>
          <w:b/>
          <w:color w:val="2E74B5"/>
        </w:rPr>
        <w:t xml:space="preserve">ANALISIS-EDITAR.JS - </w:t>
      </w:r>
      <w:r>
        <w:t>3 funciones: Editar análisis</w:t>
      </w:r>
    </w:p>
    <w:p>
      <w:r>
        <w:rPr>
          <w:b/>
          <w:color w:val="2E74B5"/>
        </w:rPr>
        <w:t xml:space="preserve">ANALISIS-LISTA.JS - </w:t>
      </w:r>
      <w:r>
        <w:t>6 funciones: Lista de análisis</w:t>
      </w:r>
    </w:p>
    <w:p>
      <w:r>
        <w:rPr>
          <w:b/>
          <w:color w:val="2E74B5"/>
        </w:rPr>
        <w:t xml:space="preserve">USUARIOS.JS - </w:t>
      </w:r>
      <w:r>
        <w:t>5 funciones: Gestión de usuarios</w:t>
      </w:r>
    </w:p>
    <w:p>
      <w:r>
        <w:rPr>
          <w:b/>
          <w:color w:val="2E74B5"/>
        </w:rPr>
        <w:t xml:space="preserve">DASHBOARD.JS - </w:t>
      </w:r>
      <w:r>
        <w:t>2 funciones: Dashboard principal</w:t>
      </w:r>
    </w:p>
    <w:p>
      <w:r>
        <w:br w:type="page"/>
      </w:r>
    </w:p>
    <w:p>
      <w:pPr>
        <w:pStyle w:val="Heading1"/>
      </w:pPr>
      <w:r>
        <w:t>MÓDULO: CONFIG.JS</w:t>
      </w:r>
    </w:p>
    <w:p>
      <w:r>
        <w:t>Archivo: js/config.js</w:t>
      </w:r>
    </w:p>
    <w:p>
      <w:r>
        <w:t>Total: 9 funciones</w:t>
      </w:r>
    </w:p>
    <w:p>
      <w:pPr>
        <w:pStyle w:val="Heading2"/>
      </w:pPr>
      <w:r>
        <w:t>getApiUrl(endpoint)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Parámetros</w:t>
            </w:r>
          </w:p>
        </w:tc>
        <w:tc>
          <w:tcPr>
            <w:tcW w:type="dxa" w:w="4680"/>
          </w:tcPr>
          <w:p>
            <w:r>
              <w:t>endpoint (string)</w:t>
            </w:r>
          </w:p>
        </w:tc>
      </w:tr>
      <w:tr>
        <w:tc>
          <w:tcPr>
            <w:tcW w:type="dxa" w:w="4680"/>
          </w:tcPr>
          <w:p>
            <w:r>
              <w:t>Retorna</w:t>
            </w:r>
          </w:p>
        </w:tc>
        <w:tc>
          <w:tcPr>
            <w:tcW w:type="dxa" w:w="4680"/>
          </w:tcPr>
          <w:p>
            <w:r>
              <w:t>string - URL completa</w:t>
            </w:r>
          </w:p>
        </w:tc>
      </w:tr>
      <w:tr>
        <w:tc>
          <w:tcPr>
            <w:tcW w:type="dxa" w:w="4680"/>
          </w:tcPr>
          <w:p>
            <w:r>
              <w:t>Descripción</w:t>
            </w:r>
          </w:p>
        </w:tc>
        <w:tc>
          <w:tcPr>
            <w:tcW w:type="dxa" w:w="4680"/>
          </w:tcPr>
          <w:p>
            <w:r>
              <w:t>Construye URL completa de API</w:t>
            </w:r>
          </w:p>
        </w:tc>
      </w:tr>
      <w:tr>
        <w:tc>
          <w:tcPr>
            <w:tcW w:type="dxa" w:w="4680"/>
          </w:tcPr>
          <w:p>
            <w:r>
              <w:t>Ejemplo</w:t>
            </w:r>
          </w:p>
        </w:tc>
        <w:tc>
          <w:tcPr>
            <w:tcW w:type="dxa" w:w="4680"/>
          </w:tcPr>
          <w:p>
            <w:r>
              <w:t>getApiUrl("/analisis")</w:t>
            </w:r>
          </w:p>
        </w:tc>
      </w:tr>
      <w:tr>
        <w:tc>
          <w:tcPr>
            <w:tcW w:type="dxa" w:w="4680"/>
          </w:tcPr>
          <w:p>
            <w:r>
              <w:t>Output</w:t>
            </w:r>
          </w:p>
        </w:tc>
        <w:tc>
          <w:tcPr>
            <w:tcW w:type="dxa" w:w="4680"/>
          </w:tcPr>
          <w:p>
            <w:r>
              <w:t>"https://localhost:58886/api/analisis"</w:t>
            </w:r>
          </w:p>
        </w:tc>
      </w:tr>
    </w:tbl>
    <w:p/>
    <w:p>
      <w:pPr>
        <w:pStyle w:val="Heading3"/>
      </w:pPr>
      <w:r>
        <w:t>Diagrama de Flujo:</w:t>
      </w:r>
    </w:p>
    <w:p>
      <w:r>
        <w:rPr>
          <w:rFonts w:ascii="Courier New" w:hAnsi="Courier New"/>
        </w:rPr>
        <w:br/>
        <w:t>┌────────────────────────┐</w:t>
        <w:br/>
        <w:t>│ INICIO: getApiUrl()    │</w:t>
        <w:br/>
        <w:t>└──────────┬─────────────┘</w:t>
        <w:br/>
        <w:t xml:space="preserve">           │</w:t>
        <w:br/>
        <w:t xml:space="preserve">           ▼</w:t>
        <w:br/>
        <w:t xml:space="preserve">   ┌───────────────┐</w:t>
        <w:br/>
        <w:t xml:space="preserve">   │ ¿Empieza con  │</w:t>
        <w:br/>
        <w:t xml:space="preserve">   │ "http"?       │</w:t>
        <w:br/>
        <w:t xml:space="preserve">   └───┬───────┬───┘</w:t>
        <w:br/>
        <w:t xml:space="preserve">    SI │       │ NO</w:t>
        <w:br/>
        <w:t xml:space="preserve">       │       │</w:t>
        <w:br/>
        <w:t xml:space="preserve">       ▼       ▼</w:t>
        <w:br/>
        <w:t xml:space="preserve">   ┌───────┐ ┌─────────────┐</w:t>
        <w:br/>
        <w:t xml:space="preserve">   │Return │ │baseURL +    │</w:t>
        <w:br/>
        <w:t xml:space="preserve">   │sin    │ │endpoint     │</w:t>
        <w:br/>
        <w:t xml:space="preserve">   │cambios│ └──────┬──────┘</w:t>
        <w:br/>
        <w:t xml:space="preserve">   └───┬───┘        │</w:t>
        <w:br/>
        <w:t xml:space="preserve">       └──────┬─────┘</w:t>
        <w:br/>
        <w:t xml:space="preserve">              │</w:t>
        <w:br/>
        <w:t xml:space="preserve">              ▼</w:t>
        <w:br/>
        <w:t xml:space="preserve">        ┌──────────┐</w:t>
        <w:br/>
        <w:t xml:space="preserve">        │ FIN      │</w:t>
        <w:br/>
        <w:t xml:space="preserve">        └──────────┘</w:t>
        <w:br/>
      </w:r>
    </w:p>
    <w:p/>
    <w:p>
      <w:pPr>
        <w:pStyle w:val="Heading3"/>
      </w:pPr>
      <w:r>
        <w:t>Ejemplo de Código:</w:t>
      </w:r>
    </w:p>
    <w:p>
      <w:r>
        <w:rPr>
          <w:rFonts w:ascii="Courier New" w:hAnsi="Courier New"/>
        </w:rPr>
        <w:t>const url = getApiUrl('/analisis');</w:t>
        <w:br/>
        <w:t>console.log(url);</w:t>
        <w:br/>
        <w:t>// "https://localhost:58886/api/analisis"</w:t>
        <w:br/>
        <w:br/>
        <w:t>const url2 = getApiUrl('/usuarios/123');</w:t>
        <w:br/>
        <w:t>// "https://localhost:58886/api/usuarios/123"</w:t>
        <w:br/>
      </w:r>
    </w:p>
    <w:p>
      <w:r>
        <w:br w:type="page"/>
      </w:r>
    </w:p>
    <w:p>
      <w:pPr>
        <w:pStyle w:val="Heading2"/>
      </w:pPr>
      <w:r>
        <w:t>fetchAPI(url, options)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Parámetros</w:t>
            </w:r>
          </w:p>
        </w:tc>
        <w:tc>
          <w:tcPr>
            <w:tcW w:type="dxa" w:w="4680"/>
          </w:tcPr>
          <w:p>
            <w:r>
              <w:t>url (string), options (object)</w:t>
            </w:r>
          </w:p>
        </w:tc>
      </w:tr>
      <w:tr>
        <w:tc>
          <w:tcPr>
            <w:tcW w:type="dxa" w:w="4680"/>
          </w:tcPr>
          <w:p>
            <w:r>
              <w:t>Retorna</w:t>
            </w:r>
          </w:p>
        </w:tc>
        <w:tc>
          <w:tcPr>
            <w:tcW w:type="dxa" w:w="4680"/>
          </w:tcPr>
          <w:p>
            <w:r>
              <w:t>Promise&lt;Response&gt; | null</w:t>
            </w:r>
          </w:p>
        </w:tc>
      </w:tr>
      <w:tr>
        <w:tc>
          <w:tcPr>
            <w:tcW w:type="dxa" w:w="4680"/>
          </w:tcPr>
          <w:p>
            <w:r>
              <w:t>Descripción</w:t>
            </w:r>
          </w:p>
        </w:tc>
        <w:tc>
          <w:tcPr>
            <w:tcW w:type="dxa" w:w="4680"/>
          </w:tcPr>
          <w:p>
            <w:r>
              <w:t>Petición HTTP autenticada con JWT</w:t>
            </w:r>
          </w:p>
        </w:tc>
      </w:tr>
      <w:tr>
        <w:tc>
          <w:tcPr>
            <w:tcW w:type="dxa" w:w="4680"/>
          </w:tcPr>
          <w:p>
            <w:r>
              <w:t>Headers Auto</w:t>
            </w:r>
          </w:p>
        </w:tc>
        <w:tc>
          <w:tcPr>
            <w:tcW w:type="dxa" w:w="4680"/>
          </w:tcPr>
          <w:p>
            <w:r>
              <w:t>Authorization: Bearer {token}</w:t>
            </w:r>
          </w:p>
        </w:tc>
      </w:tr>
      <w:tr>
        <w:tc>
          <w:tcPr>
            <w:tcW w:type="dxa" w:w="4680"/>
          </w:tcPr>
          <w:p>
            <w:r>
              <w:t>Manejo 401</w:t>
            </w:r>
          </w:p>
        </w:tc>
        <w:tc>
          <w:tcPr>
            <w:tcW w:type="dxa" w:w="4680"/>
          </w:tcPr>
          <w:p>
            <w:r>
              <w:t>Ejecuta logout() automático</w:t>
            </w:r>
          </w:p>
        </w:tc>
      </w:tr>
    </w:tbl>
    <w:p/>
    <w:p>
      <w:pPr>
        <w:pStyle w:val="Heading3"/>
      </w:pPr>
      <w:r>
        <w:t>Diagrama de Flujo:</w:t>
      </w:r>
    </w:p>
    <w:p>
      <w:r>
        <w:rPr>
          <w:rFonts w:ascii="Courier New" w:hAnsi="Courier New"/>
        </w:rPr>
        <w:br/>
        <w:t>┌────────────────────────┐</w:t>
        <w:br/>
        <w:t>│ INICIO: fetchAPI()     │</w:t>
        <w:br/>
        <w:t>└──────────┬─────────────┘</w:t>
        <w:br/>
        <w:t xml:space="preserve">           │</w:t>
        <w:br/>
        <w:t xml:space="preserve">           ▼</w:t>
        <w:br/>
        <w:t>┌──────────────────────────┐</w:t>
        <w:br/>
        <w:t>│ token = localStorage     │</w:t>
        <w:br/>
        <w:t>│   .getItem('token')      │</w:t>
        <w:br/>
        <w:t>└──────────┬───────────────┘</w:t>
        <w:br/>
        <w:t xml:space="preserve">           │</w:t>
        <w:br/>
        <w:t xml:space="preserve">           ▼</w:t>
        <w:br/>
        <w:t xml:space="preserve">   ┌───────────────┐</w:t>
        <w:br/>
        <w:t xml:space="preserve">   │ ¿Existe token?│</w:t>
        <w:br/>
        <w:t xml:space="preserve">   └───┬───────┬───┘</w:t>
        <w:br/>
        <w:t xml:space="preserve">    SI │       │ NO</w:t>
        <w:br/>
        <w:t xml:space="preserve">       │       │</w:t>
        <w:br/>
        <w:t xml:space="preserve">       ▼       │</w:t>
        <w:br/>
        <w:t>┌──────────────┐│</w:t>
        <w:br/>
        <w:t>│Add header    ││</w:t>
        <w:br/>
        <w:t>│Authorization ││</w:t>
        <w:br/>
        <w:t>└──────┬───────┘│</w:t>
        <w:br/>
        <w:t xml:space="preserve">       └───┬────┘</w:t>
        <w:br/>
        <w:t xml:space="preserve">           │</w:t>
        <w:br/>
        <w:t xml:space="preserve">           ▼</w:t>
        <w:br/>
        <w:t>┌──────────────────────────┐</w:t>
        <w:br/>
        <w:t>│ response = fetch(url)    │</w:t>
        <w:br/>
        <w:t>└──────────┬───────────────┘</w:t>
        <w:br/>
        <w:t xml:space="preserve">           │</w:t>
        <w:br/>
        <w:t xml:space="preserve">           ▼</w:t>
        <w:br/>
        <w:t xml:space="preserve">   ┌───────────────┐</w:t>
        <w:br/>
        <w:t xml:space="preserve">   │ ¿Status 401?  │</w:t>
        <w:br/>
        <w:t xml:space="preserve">   └───┬───────┬───┘</w:t>
        <w:br/>
        <w:t xml:space="preserve">    SI │       │ NO</w:t>
        <w:br/>
        <w:t xml:space="preserve">       │       │</w:t>
        <w:br/>
        <w:t xml:space="preserve">       ▼       ▼</w:t>
        <w:br/>
        <w:t xml:space="preserve">   ┌───────┐ ┌──────────┐</w:t>
        <w:br/>
        <w:t xml:space="preserve">   │logout()│ │ return   │</w:t>
        <w:br/>
        <w:t xml:space="preserve">   │return │ │ response │</w:t>
        <w:br/>
        <w:t xml:space="preserve">   │null   │ └──────────┘</w:t>
        <w:br/>
        <w:t xml:space="preserve">   └───────┘</w:t>
        <w:br/>
      </w:r>
    </w:p>
    <w:p/>
    <w:p>
      <w:pPr>
        <w:pStyle w:val="Heading3"/>
      </w:pPr>
      <w:r>
        <w:t>Ejemplo de Código:</w:t>
      </w:r>
    </w:p>
    <w:p>
      <w:r>
        <w:rPr>
          <w:rFonts w:ascii="Courier New" w:hAnsi="Courier New"/>
        </w:rPr>
        <w:t>// GET request</w:t>
        <w:br/>
        <w:t>const response = await fetchAPI(</w:t>
        <w:br/>
        <w:t xml:space="preserve">  getApiUrl('/analisis')</w:t>
        <w:br/>
        <w:t>);</w:t>
        <w:br/>
        <w:br/>
        <w:t>// POST request</w:t>
        <w:br/>
        <w:t>const response = await fetchAPI(</w:t>
        <w:br/>
        <w:t xml:space="preserve">  getApiUrl('/analisis'), </w:t>
        <w:br/>
        <w:t xml:space="preserve">  {</w:t>
        <w:br/>
        <w:t xml:space="preserve">    method: 'POST',</w:t>
        <w:br/>
        <w:t xml:space="preserve">    body: JSON.stringify({</w:t>
        <w:br/>
        <w:t xml:space="preserve">      nombreAnalisis: 'Enero 2024'</w:t>
        <w:br/>
        <w:t xml:space="preserve">    })</w:t>
        <w:br/>
        <w:t xml:space="preserve">  }</w:t>
        <w:br/>
        <w:t>);</w:t>
        <w:br/>
        <w:br/>
        <w:t>// Manejo de errores</w:t>
        <w:br/>
        <w:t>if (response &amp;&amp; response.ok) {</w:t>
        <w:br/>
        <w:t xml:space="preserve">  const data = await response.json();</w:t>
        <w:br/>
        <w:t xml:space="preserve">  console.log(data);</w:t>
        <w:br/>
        <w:t>}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