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C1B3" w14:textId="77777777" w:rsidR="000A7976" w:rsidRDefault="00B80748">
      <w:pPr>
        <w:pStyle w:val="BodyText"/>
        <w:ind w:left="6746"/>
        <w:rPr>
          <w:rFonts w:ascii="Times New Roman"/>
        </w:rPr>
      </w:pPr>
      <w:r>
        <w:rPr>
          <w:sz w:val="22"/>
        </w:rPr>
      </w:r>
    </w:p>
    <w:p w14:paraId="185ADB07" w14:textId="77777777" w:rsidR="000A7976" w:rsidRDefault="000A7976" w:rsidP="00776A4C">
      <w:r>
        <w:rPr>
          <w:sz w:val="22"/>
        </w:rPr>
      </w:r>
    </w:p>
    <w:p w14:paraId="2CEF92F1" w14:textId="541476FB" w:rsidR="00776A4C" w:rsidRDefault="00FB1222" w:rsidP="00776A4C">
      <w:pPr>
        <w:ind w:firstLine="720"/>
        <w:rPr>
          <w:b/>
          <w:bCs/>
        </w:rPr>
      </w:pPr>
      <w:r>
        <w:rPr>
          <w:sz w:val="22"/>
        </w:rPr>
        <w:t>2025-06-17</w:t>
      </w:r>
    </w:p>
    <w:p w14:paraId="660DF975" w14:textId="77777777" w:rsidR="00FB1222" w:rsidRDefault="00FB1222" w:rsidP="00776A4C">
      <w:pPr>
        <w:ind w:firstLine="720"/>
      </w:pPr>
      <w:r>
        <w:rPr>
          <w:sz w:val="22"/>
        </w:rPr>
      </w:r>
    </w:p>
    <w:p w14:paraId="55C9671F" w14:textId="1E77D2FF" w:rsidR="00776A4C" w:rsidRPr="00C91FE9" w:rsidRDefault="00FB1222" w:rsidP="00776A4C">
      <w:pPr>
        <w:ind w:firstLine="720"/>
        <w:rPr>
          <w:b/>
        </w:rPr>
      </w:pPr>
      <w:r>
        <w:rPr>
          <w:sz w:val="22"/>
        </w:rPr>
        <w:t>JAMES GACHERU,</w:t>
      </w:r>
    </w:p>
    <w:p w14:paraId="46D9A472" w14:textId="77777777" w:rsidR="00FB1222" w:rsidRDefault="00887BE9" w:rsidP="00776A4C">
      <w:pPr>
        <w:ind w:firstLine="720"/>
        <w:rPr>
          <w:sz w:val="20"/>
          <w:szCs w:val="20"/>
          <w:lang w:val="en-GB"/>
        </w:rPr>
      </w:pPr>
      <w:r>
        <w:rPr>
          <w:sz w:val="22"/>
        </w:rPr>
        <w:t xml:space="preserve">P.O. BOX  789-00100 KISUMU, </w:t>
      </w:r>
    </w:p>
    <w:p w14:paraId="2D8A7E90" w14:textId="6CDD414A" w:rsidR="00776A4C" w:rsidRPr="00776A4C" w:rsidRDefault="00FB1222" w:rsidP="00776A4C">
      <w:pPr>
        <w:ind w:firstLine="720"/>
        <w:rPr>
          <w:b/>
          <w:bCs/>
          <w:u w:val="single"/>
        </w:rPr>
      </w:pPr>
      <w:r>
        <w:rPr>
          <w:sz w:val="22"/>
        </w:rPr>
        <w:t>Nairobi, Kenya.</w:t>
      </w:r>
    </w:p>
    <w:p w14:paraId="756D1BA7" w14:textId="75CAC562" w:rsidR="00776A4C" w:rsidRDefault="00776A4C" w:rsidP="00776A4C">
      <w:pPr>
        <w:ind w:firstLine="720"/>
      </w:pPr>
      <w:r>
        <w:rPr>
          <w:sz w:val="22"/>
        </w:rPr>
      </w:r>
    </w:p>
    <w:p w14:paraId="7F033A35" w14:textId="33C34069" w:rsidR="00776A4C" w:rsidRPr="00776A4C" w:rsidRDefault="00776A4C" w:rsidP="00776A4C">
      <w:pPr>
        <w:ind w:firstLine="720"/>
        <w:rPr>
          <w:b/>
          <w:bCs/>
          <w:u w:val="single"/>
        </w:rPr>
      </w:pPr>
      <w:r>
        <w:rPr>
          <w:sz w:val="22"/>
        </w:rPr>
        <w:t xml:space="preserve">Attention: </w:t>
      </w:r>
    </w:p>
    <w:p w14:paraId="13C4AB25" w14:textId="77777777" w:rsidR="000A7976" w:rsidRDefault="000A7976">
      <w:pPr>
        <w:pStyle w:val="BodyText"/>
        <w:rPr>
          <w:rFonts w:ascii="Arial"/>
          <w:b/>
          <w:sz w:val="32"/>
        </w:rPr>
      </w:pPr>
      <w:r>
        <w:rPr>
          <w:sz w:val="22"/>
        </w:rPr>
      </w:r>
    </w:p>
    <w:p w14:paraId="3A6A28DB" w14:textId="251B88DA" w:rsidR="000A7976" w:rsidRPr="00C91FE9" w:rsidRDefault="00B80748" w:rsidP="00776A4C">
      <w:pPr>
        <w:pStyle w:val="BodyText"/>
        <w:spacing w:before="93"/>
        <w:ind w:firstLine="720"/>
        <w:rPr>
          <w:b/>
        </w:rPr>
      </w:pPr>
      <w:r>
        <w:rPr>
          <w:sz w:val="22"/>
        </w:rPr>
        <w:t>Dear Sir,</w:t>
      </w:r>
    </w:p>
    <w:p w14:paraId="5948AB0F" w14:textId="53D74C71" w:rsidR="00776A4C" w:rsidRDefault="00776A4C" w:rsidP="00776A4C">
      <w:pPr>
        <w:pStyle w:val="BodyText"/>
        <w:spacing w:before="93"/>
        <w:ind w:firstLine="720"/>
      </w:pPr>
      <w:r>
        <w:rPr>
          <w:sz w:val="22"/>
        </w:rPr>
      </w:r>
    </w:p>
    <w:p w14:paraId="12D75273" w14:textId="6982B2F5" w:rsidR="00F60F65" w:rsidRDefault="00776A4C" w:rsidP="00F60F65">
      <w:pPr>
        <w:pStyle w:val="BodyText"/>
        <w:spacing w:before="93"/>
        <w:ind w:left="1440" w:hanging="720"/>
        <w:rPr>
          <w:rFonts w:ascii="Arial" w:hAnsi="Arial" w:cs="Arial"/>
          <w:b/>
          <w:bCs/>
          <w:u w:val="single"/>
        </w:rPr>
      </w:pPr>
      <w:r>
        <w:rPr>
          <w:sz w:val="22"/>
        </w:rPr>
        <w:t xml:space="preserve">RE: </w:t>
        <w:tab/>
        <w:t xml:space="preserve">LETTER OF UNDERTAKING REGARDING RE-REGISTRATION AND TRANSFER OF MOTOR- </w:t>
      </w:r>
    </w:p>
    <w:p w14:paraId="66D026E6" w14:textId="795E1E25" w:rsidR="000A7976" w:rsidRDefault="00776A4C" w:rsidP="00887BE9">
      <w:pPr>
        <w:pStyle w:val="BodyText"/>
        <w:spacing w:before="93"/>
        <w:ind w:left="1440"/>
        <w:rPr>
          <w:rFonts w:ascii="Arial" w:hAnsi="Arial" w:cs="Arial"/>
          <w:b/>
          <w:bCs/>
          <w:u w:val="single"/>
        </w:rPr>
      </w:pPr>
      <w:r>
        <w:rPr>
          <w:sz w:val="22"/>
        </w:rPr>
        <w:t>VEHICLE GKB 018M</w:t>
      </w:r>
    </w:p>
    <w:p w14:paraId="353CF0B7" w14:textId="77777777" w:rsidR="00C91FE9" w:rsidRPr="00887BE9" w:rsidRDefault="00C91FE9" w:rsidP="00887BE9">
      <w:pPr>
        <w:pStyle w:val="BodyText"/>
        <w:spacing w:before="93"/>
        <w:ind w:left="1440"/>
        <w:rPr>
          <w:rFonts w:ascii="Arial" w:hAnsi="Arial" w:cs="Arial"/>
          <w:b/>
          <w:bCs/>
          <w:u w:val="single"/>
        </w:rPr>
      </w:pPr>
      <w:r>
        <w:rPr>
          <w:sz w:val="22"/>
        </w:rPr>
      </w:r>
    </w:p>
    <w:p w14:paraId="5A714335" w14:textId="190E6704" w:rsidR="000A7976" w:rsidRPr="00C91FE9" w:rsidRDefault="00B80748" w:rsidP="00C91FE9">
      <w:pPr>
        <w:jc w:val="both"/>
        <w:rPr>
          <w:rFonts w:ascii="Calibri" w:eastAsia="Times New Roman" w:hAnsi="Calibri" w:cs="Calibri"/>
          <w:color w:val="000000"/>
          <w:sz w:val="18"/>
          <w:szCs w:val="18"/>
        </w:rPr>
      </w:pPr>
      <w:r>
        <w:rPr>
          <w:b/>
          <w:sz w:val="28"/>
          <w:u w:val="single"/>
        </w:rPr>
        <w:t xml:space="preserve">The above matter refers to the Sale Agreement dated 13th May 2025 between RentCo Africa Limited and JAMES GACHERU for ex-lease motor vehicle registration number GKB 018M CHASSIS NO. VF3L45GYXFS090645.. We acknowledge receipt of the total purchase price of Kshs. 1000000/=  .                                                           </w:t>
      </w:r>
    </w:p>
    <w:p w14:paraId="462C398C" w14:textId="77777777" w:rsidR="000A7976" w:rsidRDefault="000A7976">
      <w:pPr>
        <w:pStyle w:val="BodyText"/>
        <w:rPr>
          <w:rFonts w:ascii="Arial"/>
          <w:b/>
          <w:sz w:val="26"/>
        </w:rPr>
      </w:pPr>
      <w:r>
        <w:rPr>
          <w:sz w:val="22"/>
        </w:rPr>
      </w:r>
    </w:p>
    <w:p w14:paraId="29A87BEA" w14:textId="3076A962" w:rsidR="000A7976" w:rsidRDefault="00B80748" w:rsidP="00F60F65">
      <w:pPr>
        <w:pStyle w:val="BodyText"/>
        <w:spacing w:line="312" w:lineRule="auto"/>
        <w:ind w:left="720" w:right="1438"/>
        <w:jc w:val="both"/>
      </w:pPr>
      <w:r>
        <w:rPr>
          <w:sz w:val="22"/>
        </w:rPr>
        <w:t>We would like to advise you that currently, we are in the process of reregistration of the GKB 201R through the newly integrated NTSA system. The officials at NTSA have communicated to us in writing that they are experiencing technical hitches and are working around the clock to ensure this exercise is complete in due time, as a result we seek your indulgence in this matter.</w:t>
      </w:r>
    </w:p>
    <w:p w14:paraId="3FA6817F" w14:textId="77777777" w:rsidR="000A7976" w:rsidRDefault="000A7976">
      <w:pPr>
        <w:pStyle w:val="BodyText"/>
        <w:spacing w:before="1"/>
        <w:rPr>
          <w:sz w:val="26"/>
        </w:rPr>
      </w:pPr>
      <w:r>
        <w:rPr>
          <w:sz w:val="22"/>
        </w:rPr>
      </w:r>
    </w:p>
    <w:p w14:paraId="71C2B588" w14:textId="07008431" w:rsidR="000A7976" w:rsidRDefault="00B80748" w:rsidP="00F60F65">
      <w:pPr>
        <w:pStyle w:val="BodyText"/>
        <w:spacing w:line="312" w:lineRule="auto"/>
        <w:ind w:left="720" w:right="1439"/>
        <w:jc w:val="both"/>
      </w:pPr>
      <w:r>
        <w:rPr>
          <w:sz w:val="22"/>
        </w:rPr>
        <w:t>We undertake to keep you update of the progress of re-registration of the vehicle from the GKB plates to the normal Kenyan plate and subsequently transfer the same in your name once the issue has been resolved.</w:t>
      </w:r>
    </w:p>
    <w:p w14:paraId="55BB1EC9" w14:textId="77777777" w:rsidR="000A7976" w:rsidRDefault="000A7976">
      <w:pPr>
        <w:pStyle w:val="BodyText"/>
        <w:spacing w:before="10"/>
        <w:rPr>
          <w:sz w:val="25"/>
        </w:rPr>
      </w:pPr>
      <w:r>
        <w:rPr>
          <w:sz w:val="22"/>
        </w:rPr>
      </w:r>
    </w:p>
    <w:p w14:paraId="0698F2F1" w14:textId="58805F52" w:rsidR="000A7976" w:rsidRDefault="00B80748" w:rsidP="00F60F65">
      <w:pPr>
        <w:pStyle w:val="BodyText"/>
        <w:spacing w:before="1" w:line="624" w:lineRule="auto"/>
        <w:ind w:left="720" w:right="4278"/>
        <w:jc w:val="both"/>
      </w:pPr>
      <w:r>
        <w:rPr>
          <w:sz w:val="22"/>
        </w:rPr>
        <w:t>Kindly indulge us, we undertake to keep you updated on the progress. Yours faithfully,</w:t>
        <w:tab/>
      </w:r>
    </w:p>
    <w:p w14:paraId="34ACCCEF" w14:textId="77777777" w:rsidR="000A7976" w:rsidRDefault="000A7976">
      <w:pPr>
        <w:pStyle w:val="BodyText"/>
        <w:rPr>
          <w:sz w:val="26"/>
        </w:rPr>
      </w:pPr>
      <w:r>
        <w:rPr>
          <w:sz w:val="22"/>
        </w:rPr>
      </w:r>
    </w:p>
    <w:p w14:paraId="643ECE4E" w14:textId="5227968B" w:rsidR="000A7976" w:rsidRDefault="00B80748">
      <w:pPr>
        <w:pStyle w:val="BodyText"/>
        <w:spacing w:line="309" w:lineRule="auto"/>
        <w:ind w:left="840" w:right="8050"/>
      </w:pPr>
      <w:r>
        <w:rPr>
          <w:sz w:val="22"/>
        </w:rPr>
        <w:t xml:space="preserve">………………………………  Manas Otieno                                                                                 </w:t>
      </w:r>
    </w:p>
    <w:p w14:paraId="514712AD" w14:textId="77777777" w:rsidR="009C570C" w:rsidRDefault="00B80748">
      <w:pPr>
        <w:pStyle w:val="BodyText"/>
        <w:spacing w:before="4" w:line="314" w:lineRule="auto"/>
        <w:ind w:left="840" w:right="6177"/>
      </w:pPr>
      <w:r>
        <w:rPr>
          <w:sz w:val="22"/>
        </w:rPr>
        <w:t>Assistant EOT Manager</w:t>
      </w:r>
    </w:p>
    <w:p w14:paraId="587D6C3D" w14:textId="35046890" w:rsidR="000A7976" w:rsidRDefault="009C570C">
      <w:pPr>
        <w:pStyle w:val="BodyText"/>
        <w:spacing w:before="4" w:line="314" w:lineRule="auto"/>
        <w:ind w:left="840" w:right="6177"/>
      </w:pPr>
      <w:r>
        <w:rPr>
          <w:sz w:val="22"/>
        </w:rPr>
      </w:r>
    </w:p>
    <w:p w14:paraId="5EAE3B32" w14:textId="77777777" w:rsidR="000A7976" w:rsidRDefault="000A7976">
      <w:pPr>
        <w:pStyle w:val="BodyText"/>
      </w:pPr>
      <w:r>
        <w:rPr>
          <w:sz w:val="22"/>
        </w:rPr>
      </w:r>
    </w:p>
    <w:p w14:paraId="5D21E19A" w14:textId="4F8C9135" w:rsidR="000A7976" w:rsidRDefault="001F19B4">
      <w:pPr>
        <w:pStyle w:val="BodyText"/>
      </w:pPr>
      <w:r>
        <w:rPr>
          <w:sz w:val="22"/>
        </w:rPr>
        <w:tab/>
        <w:t>JAMES GACHERU</w:t>
      </w:r>
    </w:p>
    <w:p w14:paraId="77D8B51F" w14:textId="77777777" w:rsidR="000A7976" w:rsidRDefault="000A7976">
      <w:pPr>
        <w:pStyle w:val="BodyText"/>
      </w:pPr>
      <w:r>
        <w:rPr>
          <w:sz w:val="22"/>
        </w:rPr>
      </w:r>
    </w:p>
    <w:p w14:paraId="4FA960D8" w14:textId="4866DDE0" w:rsidR="000A7976" w:rsidRDefault="001F19B4">
      <w:pPr>
        <w:pStyle w:val="BodyText"/>
      </w:pPr>
      <w:r>
        <w:rPr>
          <w:sz w:val="22"/>
        </w:rPr>
        <w:tab/>
        <w:t>……………………………………</w:t>
      </w:r>
    </w:p>
    <w:p w14:paraId="2FF51E9A" w14:textId="77777777" w:rsidR="000A7976" w:rsidRDefault="000A7976">
      <w:pPr>
        <w:pStyle w:val="BodyText"/>
      </w:pPr>
      <w:r>
        <w:rPr>
          <w:sz w:val="22"/>
        </w:rPr>
      </w:r>
    </w:p>
    <w:p w14:paraId="69A3D581" w14:textId="77777777" w:rsidR="000A7976" w:rsidRDefault="000A7976">
      <w:pPr>
        <w:pStyle w:val="BodyText"/>
      </w:pPr>
      <w:r>
        <w:rPr>
          <w:sz w:val="22"/>
        </w:rPr>
      </w:r>
    </w:p>
    <w:p w14:paraId="4D42B4B7" w14:textId="77777777" w:rsidR="000A7976" w:rsidRDefault="000A7976">
      <w:pPr>
        <w:pStyle w:val="BodyText"/>
      </w:pPr>
      <w:r>
        <w:rPr>
          <w:sz w:val="22"/>
        </w:rPr>
      </w:r>
    </w:p>
    <w:p w14:paraId="131BBE2E" w14:textId="77777777" w:rsidR="000A7976" w:rsidRDefault="000A7976">
      <w:pPr>
        <w:pStyle w:val="BodyText"/>
      </w:pPr>
      <w:r>
        <w:rPr>
          <w:sz w:val="22"/>
        </w:rPr>
      </w:r>
    </w:p>
    <w:p w14:paraId="2A5B9B31" w14:textId="77777777" w:rsidR="000A7976" w:rsidRDefault="000A7976">
      <w:pPr>
        <w:pStyle w:val="BodyText"/>
        <w:spacing w:before="7"/>
        <w:rPr>
          <w:sz w:val="18"/>
        </w:rPr>
      </w:pPr>
      <w:r>
        <w:rPr>
          <w:sz w:val="22"/>
        </w:rPr>
      </w:r>
    </w:p>
    <w:p w14:paraId="175D6E49" w14:textId="77777777" w:rsidR="000A7976" w:rsidRDefault="00B80748">
      <w:pPr>
        <w:spacing w:before="1" w:after="19"/>
        <w:ind w:left="840"/>
        <w:rPr>
          <w:rFonts w:ascii="Calibri"/>
          <w:sz w:val="18"/>
        </w:rPr>
      </w:pPr>
      <w:r>
        <w:rPr>
          <w:sz w:val="22"/>
        </w:rPr>
        <w:t>Rentco Africa Limited</w:t>
      </w:r>
    </w:p>
    <w:p w14:paraId="765CA4EF" w14:textId="3BB3D1BC" w:rsidR="000A7976" w:rsidRDefault="00625321">
      <w:pPr>
        <w:pStyle w:val="BodyText"/>
        <w:spacing w:line="28" w:lineRule="exact"/>
        <w:ind w:left="811"/>
        <w:rPr>
          <w:rFonts w:ascii="Calibri"/>
          <w:sz w:val="2"/>
        </w:rPr>
      </w:pPr>
      <w:r>
        <w:rPr>
          <w:sz w:val="22"/>
        </w:rPr>
      </w:r>
    </w:p>
    <w:p w14:paraId="5B304A6D" w14:textId="77777777" w:rsidR="000A7976" w:rsidRDefault="000A7976">
      <w:pPr>
        <w:pStyle w:val="BodyText"/>
        <w:spacing w:before="4"/>
        <w:rPr>
          <w:rFonts w:ascii="Calibri"/>
          <w:sz w:val="13"/>
        </w:rPr>
      </w:pPr>
      <w:r>
        <w:rPr>
          <w:sz w:val="22"/>
        </w:rPr>
      </w:r>
    </w:p>
    <w:p w14:paraId="66A41D20" w14:textId="77777777" w:rsidR="000A7976" w:rsidRDefault="00B80748">
      <w:pPr>
        <w:ind w:left="1550"/>
        <w:rPr>
          <w:rFonts w:ascii="Calibri"/>
          <w:sz w:val="18"/>
        </w:rPr>
      </w:pPr>
      <w:r>
        <w:rPr>
          <w:sz w:val="22"/>
        </w:rPr>
        <w:t>Crater Business Center, 5th Floor, Mombasa Road</w:t>
      </w:r>
    </w:p>
    <w:p w14:paraId="40FE332F" w14:textId="77777777" w:rsidR="000A7976" w:rsidRDefault="00B80748">
      <w:pPr>
        <w:spacing w:before="159"/>
        <w:ind w:left="1550"/>
        <w:rPr>
          <w:rFonts w:ascii="Calibri" w:hAnsi="Calibri"/>
          <w:sz w:val="18"/>
        </w:rPr>
      </w:pPr>
      <w:r>
        <w:rPr>
          <w:sz w:val="22"/>
        </w:rPr>
        <w:t>P.O. Box 24736–00100 Nairobi – Kenya Tel: 4 –254 020 2308948, +254 704 272808, +254 737 761270</w:t>
      </w:r>
    </w:p>
    <w:p w14:paraId="72FE74C1" w14:textId="77777777" w:rsidR="000A7976" w:rsidRDefault="000A7976">
      <w:pPr>
        <w:pStyle w:val="BodyText"/>
        <w:spacing w:before="4"/>
        <w:rPr>
          <w:rFonts w:ascii="Calibri"/>
          <w:sz w:val="13"/>
        </w:rPr>
      </w:pPr>
      <w:r>
        <w:rPr>
          <w:sz w:val="22"/>
        </w:rPr>
      </w:r>
    </w:p>
    <w:p w14:paraId="26D1F26C" w14:textId="77777777" w:rsidR="000A7976" w:rsidRDefault="00B80748">
      <w:pPr>
        <w:tabs>
          <w:tab w:val="left" w:pos="4186"/>
          <w:tab w:val="left" w:pos="6231"/>
        </w:tabs>
        <w:ind w:left="1714"/>
        <w:rPr>
          <w:rFonts w:ascii="Calibri"/>
          <w:sz w:val="18"/>
        </w:rPr>
      </w:pPr>
      <w:r>
        <w:rPr>
          <w:sz w:val="22"/>
        </w:rPr>
        <w:t>Email: infogirentcoafrica.com</w:t>
        <w:tab/>
        <w:tab/>
        <w:t>Reg No. CPR/2012/75687</w:t>
      </w:r>
    </w:p>
    <w:sectPr w:rsidR="000A7976">
      <w:type w:val="continuous"/>
      <w:pgSz w:w="11910" w:h="16840"/>
      <w:pgMar w:top="820" w:right="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76"/>
    <w:rsid w:val="000A7976"/>
    <w:rsid w:val="001023BB"/>
    <w:rsid w:val="00155BA8"/>
    <w:rsid w:val="00183218"/>
    <w:rsid w:val="00187F9C"/>
    <w:rsid w:val="001A6799"/>
    <w:rsid w:val="001C52BC"/>
    <w:rsid w:val="001D6168"/>
    <w:rsid w:val="001F110E"/>
    <w:rsid w:val="001F19B4"/>
    <w:rsid w:val="001F35C9"/>
    <w:rsid w:val="00267ACD"/>
    <w:rsid w:val="002A23A1"/>
    <w:rsid w:val="00320404"/>
    <w:rsid w:val="00367F14"/>
    <w:rsid w:val="0041165A"/>
    <w:rsid w:val="00487DA3"/>
    <w:rsid w:val="00557347"/>
    <w:rsid w:val="00625321"/>
    <w:rsid w:val="0063292F"/>
    <w:rsid w:val="00746740"/>
    <w:rsid w:val="00776A4C"/>
    <w:rsid w:val="00873532"/>
    <w:rsid w:val="00874514"/>
    <w:rsid w:val="00887BE9"/>
    <w:rsid w:val="008D6544"/>
    <w:rsid w:val="00935DBA"/>
    <w:rsid w:val="009442CE"/>
    <w:rsid w:val="009C570C"/>
    <w:rsid w:val="00B55173"/>
    <w:rsid w:val="00B80748"/>
    <w:rsid w:val="00BE2316"/>
    <w:rsid w:val="00C91FE9"/>
    <w:rsid w:val="00D0101B"/>
    <w:rsid w:val="00D1017B"/>
    <w:rsid w:val="00D83152"/>
    <w:rsid w:val="00DF1003"/>
    <w:rsid w:val="00DF18B4"/>
    <w:rsid w:val="00E00E55"/>
    <w:rsid w:val="00E0436E"/>
    <w:rsid w:val="00EA5789"/>
    <w:rsid w:val="00F37C8C"/>
    <w:rsid w:val="00F60F65"/>
    <w:rsid w:val="00FB1222"/>
    <w:rsid w:val="00FD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3609"/>
  <w15:docId w15:val="{FAE68D4D-EAD6-49A8-B932-E7B9089C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40"/>
      <w:outlineLvl w:val="0"/>
    </w:pPr>
    <w:rPr>
      <w:rFonts w:ascii="Arial" w:eastAsia="Arial" w:hAnsi="Arial" w:cs="Arial"/>
      <w:b/>
      <w:bCs/>
      <w:sz w:val="20"/>
      <w:szCs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01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7B"/>
    <w:rPr>
      <w:rFonts w:ascii="Segoe UI" w:eastAsia="Arial MT" w:hAnsi="Segoe UI" w:cs="Segoe UI"/>
      <w:sz w:val="18"/>
      <w:szCs w:val="18"/>
    </w:rPr>
  </w:style>
  <w:style w:type="character" w:styleId="Hyperlink">
    <w:name w:val="Hyperlink"/>
    <w:basedOn w:val="DefaultParagraphFont"/>
    <w:uiPriority w:val="99"/>
    <w:unhideWhenUsed/>
    <w:rsid w:val="009C570C"/>
    <w:rPr>
      <w:color w:val="0000FF" w:themeColor="hyperlink"/>
      <w:u w:val="single"/>
    </w:rPr>
  </w:style>
  <w:style w:type="character" w:styleId="UnresolvedMention">
    <w:name w:val="Unresolved Mention"/>
    <w:basedOn w:val="DefaultParagraphFont"/>
    <w:uiPriority w:val="99"/>
    <w:semiHidden/>
    <w:unhideWhenUsed/>
    <w:rsid w:val="009C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219270">
      <w:bodyDiv w:val="1"/>
      <w:marLeft w:val="0"/>
      <w:marRight w:val="0"/>
      <w:marTop w:val="0"/>
      <w:marBottom w:val="0"/>
      <w:divBdr>
        <w:top w:val="none" w:sz="0" w:space="0" w:color="auto"/>
        <w:left w:val="none" w:sz="0" w:space="0" w:color="auto"/>
        <w:bottom w:val="none" w:sz="0" w:space="0" w:color="auto"/>
        <w:right w:val="none" w:sz="0" w:space="0" w:color="auto"/>
      </w:divBdr>
    </w:div>
    <w:div w:id="920942363">
      <w:bodyDiv w:val="1"/>
      <w:marLeft w:val="0"/>
      <w:marRight w:val="0"/>
      <w:marTop w:val="0"/>
      <w:marBottom w:val="0"/>
      <w:divBdr>
        <w:top w:val="none" w:sz="0" w:space="0" w:color="auto"/>
        <w:left w:val="none" w:sz="0" w:space="0" w:color="auto"/>
        <w:bottom w:val="none" w:sz="0" w:space="0" w:color="auto"/>
        <w:right w:val="none" w:sz="0" w:space="0" w:color="auto"/>
      </w:divBdr>
    </w:div>
    <w:div w:id="1255044748">
      <w:bodyDiv w:val="1"/>
      <w:marLeft w:val="0"/>
      <w:marRight w:val="0"/>
      <w:marTop w:val="0"/>
      <w:marBottom w:val="0"/>
      <w:divBdr>
        <w:top w:val="none" w:sz="0" w:space="0" w:color="auto"/>
        <w:left w:val="none" w:sz="0" w:space="0" w:color="auto"/>
        <w:bottom w:val="none" w:sz="0" w:space="0" w:color="auto"/>
        <w:right w:val="none" w:sz="0" w:space="0" w:color="auto"/>
      </w:divBdr>
    </w:div>
    <w:div w:id="201853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ntcoafric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Manas.Otieno@rentcoafrica.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Kinesi</dc:creator>
  <cp:lastModifiedBy>James Gacheru</cp:lastModifiedBy>
  <cp:revision>2</cp:revision>
  <cp:lastPrinted>2022-03-17T08:07:00Z</cp:lastPrinted>
  <dcterms:created xsi:type="dcterms:W3CDTF">2025-06-15T16:24:00Z</dcterms:created>
  <dcterms:modified xsi:type="dcterms:W3CDTF">2025-06-15T16:24:00Z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2019</vt:lpwstr>
  </property>
  <property fmtid="{D5CDD505-2E9C-101B-9397-08002B2CF9AE}" pid="4" name="LastSaved">
    <vt:filetime>2022-03-03T00:00:00Z</vt:filetime>
  </property>
</Properties>
</file>