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001F" w:rsidRPr="00D81A23" w:rsidRDefault="0043001F" w:rsidP="0043001F">
      <w:pPr>
        <w:autoSpaceDE w:val="0"/>
        <w:autoSpaceDN w:val="0"/>
        <w:adjustRightInd w:val="0"/>
        <w:spacing w:after="0" w:line="240" w:lineRule="auto"/>
        <w:jc w:val="center"/>
        <w:rPr>
          <w:rFonts w:ascii="BritishCouncilSans-Bold" w:hAnsi="BritishCouncilSans-Bold" w:cs="BritishCouncilSans-Bold"/>
          <w:b/>
          <w:bCs/>
          <w:color w:val="00437A"/>
          <w:sz w:val="26"/>
          <w:szCs w:val="26"/>
        </w:rPr>
      </w:pPr>
      <w:bookmarkStart w:id="0" w:name="_GoBack"/>
      <w:bookmarkEnd w:id="0"/>
      <w:r w:rsidRPr="00D81A23">
        <w:rPr>
          <w:rFonts w:ascii="BritishCouncilSans-Bold" w:hAnsi="BritishCouncilSans-Bold" w:cs="BritishCouncilSans-Bold"/>
          <w:b/>
          <w:bCs/>
          <w:color w:val="00437A"/>
          <w:sz w:val="26"/>
          <w:szCs w:val="26"/>
        </w:rPr>
        <w:t>YES I WILL DRAW MYSELF!</w:t>
      </w:r>
    </w:p>
    <w:p w:rsidR="0043001F" w:rsidRPr="00D81A23" w:rsidRDefault="0043001F" w:rsidP="0043001F">
      <w:pPr>
        <w:autoSpaceDE w:val="0"/>
        <w:autoSpaceDN w:val="0"/>
        <w:adjustRightInd w:val="0"/>
        <w:spacing w:after="0" w:line="240" w:lineRule="auto"/>
        <w:rPr>
          <w:rFonts w:ascii="BritishCouncilSans-Bold" w:hAnsi="BritishCouncilSans-Bold" w:cs="BritishCouncilSans-Bold"/>
          <w:b/>
          <w:bCs/>
          <w:color w:val="00437A"/>
          <w:sz w:val="26"/>
          <w:szCs w:val="26"/>
        </w:rPr>
      </w:pPr>
    </w:p>
    <w:p w:rsidR="0043001F" w:rsidRPr="00D81A23" w:rsidRDefault="0043001F" w:rsidP="0043001F">
      <w:pPr>
        <w:autoSpaceDE w:val="0"/>
        <w:autoSpaceDN w:val="0"/>
        <w:adjustRightInd w:val="0"/>
        <w:spacing w:after="0" w:line="240" w:lineRule="auto"/>
        <w:rPr>
          <w:rFonts w:ascii="BritishCouncilSans-Bold" w:hAnsi="BritishCouncilSans-Bold" w:cs="BritishCouncilSans-Bold"/>
          <w:b/>
          <w:bCs/>
          <w:color w:val="00437A"/>
          <w:sz w:val="26"/>
          <w:szCs w:val="26"/>
        </w:rPr>
      </w:pPr>
      <w:r w:rsidRPr="00D81A23">
        <w:rPr>
          <w:rFonts w:ascii="BritishCouncilSans-Bold" w:hAnsi="BritishCouncilSans-Bold" w:cs="BritishCouncilSans-Bold"/>
          <w:b/>
          <w:bCs/>
          <w:color w:val="00437A"/>
          <w:sz w:val="26"/>
          <w:szCs w:val="26"/>
        </w:rPr>
        <w:t>Learning outcomes</w:t>
      </w:r>
    </w:p>
    <w:p w:rsidR="0043001F" w:rsidRPr="00D81A23" w:rsidRDefault="0043001F" w:rsidP="0043001F">
      <w:pPr>
        <w:autoSpaceDE w:val="0"/>
        <w:autoSpaceDN w:val="0"/>
        <w:adjustRightInd w:val="0"/>
        <w:spacing w:after="0" w:line="240" w:lineRule="auto"/>
        <w:rPr>
          <w:rFonts w:ascii="BritishCouncilSans-Regular" w:hAnsi="BritishCouncilSans-Regular" w:cs="BritishCouncilSans-Regular"/>
          <w:color w:val="3D3C3B"/>
          <w:sz w:val="25"/>
          <w:szCs w:val="25"/>
        </w:rPr>
      </w:pPr>
      <w:r w:rsidRPr="00D81A23">
        <w:rPr>
          <w:rFonts w:ascii="BritishCouncilSans-Regular" w:hAnsi="BritishCouncilSans-Regular" w:cs="BritishCouncilSans-Regular"/>
          <w:color w:val="3D3C3B"/>
          <w:sz w:val="25"/>
          <w:szCs w:val="25"/>
        </w:rPr>
        <w:t>• Self-awareness.</w:t>
      </w:r>
    </w:p>
    <w:p w:rsidR="0043001F" w:rsidRPr="00D81A23" w:rsidRDefault="0043001F" w:rsidP="0043001F">
      <w:pPr>
        <w:autoSpaceDE w:val="0"/>
        <w:autoSpaceDN w:val="0"/>
        <w:adjustRightInd w:val="0"/>
        <w:spacing w:after="0" w:line="240" w:lineRule="auto"/>
        <w:rPr>
          <w:rFonts w:ascii="BritishCouncilSans-Regular" w:hAnsi="BritishCouncilSans-Regular" w:cs="BritishCouncilSans-Regular"/>
          <w:color w:val="3D3C3B"/>
          <w:sz w:val="25"/>
          <w:szCs w:val="25"/>
        </w:rPr>
      </w:pPr>
      <w:r w:rsidRPr="00D81A23">
        <w:rPr>
          <w:rFonts w:ascii="BritishCouncilSans-Regular" w:hAnsi="BritishCouncilSans-Regular" w:cs="BritishCouncilSans-Regular"/>
          <w:color w:val="3D3C3B"/>
          <w:sz w:val="25"/>
          <w:szCs w:val="25"/>
        </w:rPr>
        <w:t>• Understand how identities and cultures form, are expressed, change and are connected.</w:t>
      </w:r>
    </w:p>
    <w:p w:rsidR="0043001F" w:rsidRPr="00D81A23" w:rsidRDefault="0043001F" w:rsidP="0043001F">
      <w:pPr>
        <w:autoSpaceDE w:val="0"/>
        <w:autoSpaceDN w:val="0"/>
        <w:adjustRightInd w:val="0"/>
        <w:spacing w:after="0" w:line="240" w:lineRule="auto"/>
        <w:rPr>
          <w:rFonts w:ascii="BritishCouncilSans-Regular" w:hAnsi="BritishCouncilSans-Regular" w:cs="BritishCouncilSans-Regular"/>
          <w:color w:val="3D3C3B"/>
          <w:sz w:val="25"/>
          <w:szCs w:val="25"/>
        </w:rPr>
      </w:pPr>
      <w:r w:rsidRPr="00D81A23">
        <w:rPr>
          <w:rFonts w:ascii="BritishCouncilSans-Regular" w:hAnsi="BritishCouncilSans-Regular" w:cs="BritishCouncilSans-Regular"/>
          <w:color w:val="3D3C3B"/>
          <w:sz w:val="25"/>
          <w:szCs w:val="25"/>
        </w:rPr>
        <w:t>• Value different perspectives.</w:t>
      </w:r>
    </w:p>
    <w:p w:rsidR="0043001F" w:rsidRPr="00D81A23" w:rsidRDefault="0043001F" w:rsidP="0043001F">
      <w:pPr>
        <w:autoSpaceDE w:val="0"/>
        <w:autoSpaceDN w:val="0"/>
        <w:adjustRightInd w:val="0"/>
        <w:spacing w:after="0" w:line="240" w:lineRule="auto"/>
        <w:rPr>
          <w:rFonts w:ascii="BritishCouncilSans-Bold" w:hAnsi="BritishCouncilSans-Bold" w:cs="BritishCouncilSans-Bold"/>
          <w:b/>
          <w:bCs/>
          <w:color w:val="00437A"/>
          <w:sz w:val="26"/>
          <w:szCs w:val="26"/>
        </w:rPr>
      </w:pPr>
      <w:r w:rsidRPr="00D81A23">
        <w:rPr>
          <w:rFonts w:ascii="BritishCouncilSans-Bold" w:hAnsi="BritishCouncilSans-Bold" w:cs="BritishCouncilSans-Bold"/>
          <w:b/>
          <w:bCs/>
          <w:color w:val="00437A"/>
          <w:sz w:val="26"/>
          <w:szCs w:val="26"/>
        </w:rPr>
        <w:t>Summary</w:t>
      </w:r>
    </w:p>
    <w:p w:rsidR="0043001F" w:rsidRPr="00D81A23" w:rsidRDefault="0043001F" w:rsidP="0043001F">
      <w:pPr>
        <w:autoSpaceDE w:val="0"/>
        <w:autoSpaceDN w:val="0"/>
        <w:adjustRightInd w:val="0"/>
        <w:spacing w:after="0" w:line="240" w:lineRule="auto"/>
        <w:rPr>
          <w:rFonts w:ascii="BritishCouncilSans-Regular" w:hAnsi="BritishCouncilSans-Regular" w:cs="BritishCouncilSans-Regular"/>
          <w:color w:val="3D3C3B"/>
          <w:sz w:val="25"/>
          <w:szCs w:val="25"/>
        </w:rPr>
      </w:pPr>
      <w:r w:rsidRPr="00D81A23">
        <w:rPr>
          <w:rFonts w:ascii="BritishCouncilSans-Regular" w:hAnsi="BritishCouncilSans-Regular" w:cs="BritishCouncilSans-Regular"/>
          <w:color w:val="3D3C3B"/>
          <w:sz w:val="25"/>
          <w:szCs w:val="25"/>
        </w:rPr>
        <w:t xml:space="preserve">An opportunity for us to get to know one another and identify what we care about and explore concepts of identity and community. </w:t>
      </w:r>
    </w:p>
    <w:p w:rsidR="0043001F" w:rsidRPr="00D81A23" w:rsidRDefault="0043001F" w:rsidP="0043001F">
      <w:pPr>
        <w:autoSpaceDE w:val="0"/>
        <w:autoSpaceDN w:val="0"/>
        <w:adjustRightInd w:val="0"/>
        <w:spacing w:after="0" w:line="240" w:lineRule="auto"/>
        <w:rPr>
          <w:rFonts w:ascii="BritishCouncilSans-Regular" w:hAnsi="BritishCouncilSans-Regular" w:cs="BritishCouncilSans-Regular"/>
          <w:color w:val="3D3C3B"/>
          <w:sz w:val="25"/>
          <w:szCs w:val="25"/>
        </w:rPr>
      </w:pPr>
    </w:p>
    <w:p w:rsidR="0043001F" w:rsidRPr="00D81A23" w:rsidRDefault="0043001F" w:rsidP="0043001F">
      <w:pPr>
        <w:autoSpaceDE w:val="0"/>
        <w:autoSpaceDN w:val="0"/>
        <w:adjustRightInd w:val="0"/>
        <w:spacing w:after="0" w:line="240" w:lineRule="auto"/>
        <w:rPr>
          <w:rFonts w:ascii="BritishCouncilSans-Regular" w:hAnsi="BritishCouncilSans-Regular" w:cs="BritishCouncilSans-Regular"/>
          <w:b/>
          <w:bCs/>
          <w:color w:val="002060"/>
          <w:sz w:val="25"/>
          <w:szCs w:val="25"/>
        </w:rPr>
      </w:pPr>
      <w:r w:rsidRPr="00D81A23">
        <w:rPr>
          <w:rFonts w:ascii="BritishCouncilSans-Regular" w:hAnsi="BritishCouncilSans-Regular" w:cs="BritishCouncilSans-Regular"/>
          <w:b/>
          <w:bCs/>
          <w:color w:val="002060"/>
          <w:sz w:val="25"/>
          <w:szCs w:val="25"/>
        </w:rPr>
        <w:t>STEPS:</w:t>
      </w:r>
    </w:p>
    <w:p w:rsidR="0043001F" w:rsidRPr="00D81A23" w:rsidRDefault="0043001F" w:rsidP="0043001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BritishCouncilSans-Regular" w:hAnsi="BritishCouncilSans-Regular" w:cs="BritishCouncilSans-Regular"/>
          <w:b/>
          <w:bCs/>
          <w:color w:val="002060"/>
          <w:sz w:val="25"/>
          <w:szCs w:val="25"/>
        </w:rPr>
      </w:pPr>
      <w:r w:rsidRPr="00D81A23">
        <w:rPr>
          <w:rFonts w:ascii="BritishCouncilSans-Regular" w:hAnsi="BritishCouncilSans-Regular" w:cs="BritishCouncilSans-Regular"/>
          <w:color w:val="3D3C3B"/>
          <w:sz w:val="25"/>
          <w:szCs w:val="25"/>
        </w:rPr>
        <w:t xml:space="preserve">Draw a symbol of ourselves (I represent myself as a sun, or tree, or cloud, or flower…) </w:t>
      </w:r>
      <w:r w:rsidRPr="00D81A23">
        <w:rPr>
          <w:rFonts w:ascii="BritishCouncilSans-Regular" w:hAnsi="BritishCouncilSans-Regular" w:cs="BritishCouncilSans-Regular"/>
          <w:b/>
          <w:bCs/>
          <w:color w:val="002060"/>
          <w:sz w:val="25"/>
          <w:szCs w:val="25"/>
        </w:rPr>
        <w:t>You need to state WHY.</w:t>
      </w:r>
    </w:p>
    <w:p w:rsidR="0043001F" w:rsidRPr="00D81A23" w:rsidRDefault="0043001F" w:rsidP="0043001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BritishCouncilSans-Regular" w:hAnsi="BritishCouncilSans-Regular" w:cs="BritishCouncilSans-Regular"/>
          <w:color w:val="3D3C3B"/>
          <w:sz w:val="25"/>
          <w:szCs w:val="25"/>
        </w:rPr>
      </w:pPr>
      <w:r w:rsidRPr="00D81A23">
        <w:rPr>
          <w:rFonts w:ascii="BritishCouncilSans-Regular" w:hAnsi="BritishCouncilSans-Regular" w:cs="BritishCouncilSans-Regular"/>
          <w:color w:val="3D3C3B"/>
          <w:sz w:val="25"/>
          <w:szCs w:val="25"/>
        </w:rPr>
        <w:t xml:space="preserve">We will draw a picture representing ourselves with a heart in the centre. </w:t>
      </w:r>
    </w:p>
    <w:p w:rsidR="0043001F" w:rsidRPr="00D81A23" w:rsidRDefault="0043001F" w:rsidP="0043001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BritishCouncilSans-Regular" w:hAnsi="BritishCouncilSans-Regular" w:cs="BritishCouncilSans-Regular"/>
          <w:color w:val="3D3C3B"/>
          <w:sz w:val="25"/>
          <w:szCs w:val="25"/>
        </w:rPr>
      </w:pPr>
      <w:r w:rsidRPr="00D81A23">
        <w:rPr>
          <w:rFonts w:ascii="BritishCouncilSans-Regular" w:hAnsi="BritishCouncilSans-Regular" w:cs="BritishCouncilSans-Regular"/>
          <w:color w:val="3D3C3B"/>
          <w:sz w:val="25"/>
          <w:szCs w:val="25"/>
        </w:rPr>
        <w:t xml:space="preserve">Around the heart, we post words representing the things that are important to us. The closer to the heart, the more important it is. </w:t>
      </w:r>
    </w:p>
    <w:p w:rsidR="00D81A23" w:rsidRPr="00D81A23" w:rsidRDefault="0043001F" w:rsidP="00D81A2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BritishCouncilSans-Regular" w:hAnsi="BritishCouncilSans-Regular" w:cs="BritishCouncilSans-Regular"/>
          <w:color w:val="3D3C3B"/>
          <w:sz w:val="29"/>
          <w:szCs w:val="29"/>
        </w:rPr>
      </w:pPr>
      <w:r w:rsidRPr="00D81A23">
        <w:rPr>
          <w:rFonts w:ascii="BritishCouncilSans-Regular" w:hAnsi="BritishCouncilSans-Regular" w:cs="BritishCouncilSans-Regular"/>
          <w:color w:val="3D3C3B"/>
          <w:sz w:val="25"/>
          <w:szCs w:val="25"/>
        </w:rPr>
        <w:t>Then we speak about a source of pain in our life (if we have any).</w:t>
      </w:r>
    </w:p>
    <w:p w:rsidR="00D81A23" w:rsidRPr="00D81A23" w:rsidRDefault="0043001F" w:rsidP="00D81A2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BritishCouncilSans-Regular" w:hAnsi="BritishCouncilSans-Regular" w:cs="BritishCouncilSans-Regular"/>
          <w:color w:val="3D3C3B"/>
          <w:sz w:val="29"/>
          <w:szCs w:val="29"/>
        </w:rPr>
      </w:pPr>
      <w:r w:rsidRPr="00D81A23">
        <w:rPr>
          <w:rFonts w:ascii="BritishCouncilSans-Regular" w:hAnsi="BritishCouncilSans-Regular" w:cs="BritishCouncilSans-Regular"/>
          <w:color w:val="3D3C3B"/>
          <w:sz w:val="25"/>
          <w:szCs w:val="25"/>
        </w:rPr>
        <w:lastRenderedPageBreak/>
        <w:t xml:space="preserve">Example 1                                           </w:t>
      </w:r>
      <w:r w:rsidR="00D81A23">
        <w:rPr>
          <w:rFonts w:ascii="BritishCouncilSans-Regular" w:hAnsi="BritishCouncilSans-Regular" w:cs="BritishCouncilSans-Regular"/>
          <w:noProof/>
          <w:color w:val="3D3C3B"/>
          <w:sz w:val="29"/>
          <w:szCs w:val="29"/>
        </w:rPr>
        <w:drawing>
          <wp:inline distT="0" distB="0" distL="0" distR="0">
            <wp:extent cx="4219515" cy="3166462"/>
            <wp:effectExtent l="0" t="762000" r="0" b="738788"/>
            <wp:docPr id="2" name="Picture 1" descr="C:\Users\LINA\Downloads\IMG_20200912_1409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NA\Downloads\IMG_20200912_140949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 rot="4839322">
                      <a:off x="0" y="0"/>
                      <a:ext cx="4224012" cy="31698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1A23" w:rsidRDefault="00D81A23">
      <w:pPr>
        <w:rPr>
          <w:rFonts w:ascii="BritishCouncilSans-Regular" w:hAnsi="BritishCouncilSans-Regular" w:cs="BritishCouncilSans-Regular"/>
          <w:color w:val="3D3C3B"/>
          <w:sz w:val="29"/>
          <w:szCs w:val="29"/>
        </w:rPr>
      </w:pPr>
      <w:r>
        <w:rPr>
          <w:rFonts w:ascii="BritishCouncilSans-Regular" w:hAnsi="BritishCouncilSans-Regular" w:cs="BritishCouncilSans-Regular"/>
          <w:color w:val="3D3C3B"/>
          <w:sz w:val="29"/>
          <w:szCs w:val="29"/>
        </w:rPr>
        <w:br w:type="page"/>
      </w:r>
    </w:p>
    <w:p w:rsidR="0043001F" w:rsidRPr="0043001F" w:rsidRDefault="0043001F" w:rsidP="00D81A23">
      <w:pPr>
        <w:pStyle w:val="ListParagraph"/>
        <w:autoSpaceDE w:val="0"/>
        <w:autoSpaceDN w:val="0"/>
        <w:adjustRightInd w:val="0"/>
        <w:spacing w:after="0" w:line="240" w:lineRule="auto"/>
        <w:rPr>
          <w:rFonts w:ascii="BritishCouncilSans-Regular" w:hAnsi="BritishCouncilSans-Regular" w:cs="BritishCouncilSans-Regular"/>
          <w:color w:val="3D3C3B"/>
          <w:sz w:val="29"/>
          <w:szCs w:val="29"/>
        </w:rPr>
      </w:pPr>
      <w:r>
        <w:rPr>
          <w:rFonts w:ascii="BritishCouncilSans-Regular" w:hAnsi="BritishCouncilSans-Regular" w:cs="BritishCouncilSans-Regular"/>
          <w:color w:val="3D3C3B"/>
          <w:sz w:val="29"/>
          <w:szCs w:val="29"/>
        </w:rPr>
        <w:lastRenderedPageBreak/>
        <w:t xml:space="preserve"> Example 2 </w:t>
      </w:r>
    </w:p>
    <w:p w:rsidR="0043001F" w:rsidRDefault="0043001F" w:rsidP="0043001F">
      <w:r>
        <w:rPr>
          <w:noProof/>
        </w:rPr>
        <w:drawing>
          <wp:inline distT="0" distB="0" distL="0" distR="0">
            <wp:extent cx="1873545" cy="240794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687" cy="2408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001F" w:rsidRDefault="0043001F" w:rsidP="0043001F"/>
    <w:p w:rsidR="0043001F" w:rsidRDefault="0043001F" w:rsidP="0043001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rPr>
          <w:rFonts w:ascii="BritishCouncilSans-Regular" w:hAnsi="BritishCouncilSans-Regular" w:cs="BritishCouncilSans-Regular"/>
          <w:color w:val="3D3C3B"/>
          <w:sz w:val="29"/>
          <w:szCs w:val="29"/>
        </w:rPr>
        <w:t>Pl</w:t>
      </w:r>
      <w:r w:rsidRPr="0043001F">
        <w:rPr>
          <w:rFonts w:ascii="BritishCouncilSans-Regular" w:hAnsi="BritishCouncilSans-Regular" w:cs="BritishCouncilSans-Regular"/>
          <w:color w:val="3D3C3B"/>
          <w:sz w:val="29"/>
          <w:szCs w:val="29"/>
        </w:rPr>
        <w:t>ease check some of your classmates work so we get to know each other better.</w:t>
      </w:r>
    </w:p>
    <w:sectPr w:rsidR="0043001F" w:rsidSect="0043001F">
      <w:pgSz w:w="12240" w:h="15840"/>
      <w:pgMar w:top="144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ishCouncilSans-Bold">
    <w:altName w:val="Arial"/>
    <w:panose1 w:val="00000000000000000000"/>
    <w:charset w:val="EE"/>
    <w:family w:val="swiss"/>
    <w:notTrueType/>
    <w:pitch w:val="default"/>
    <w:sig w:usb0="00000005" w:usb1="00000000" w:usb2="00000000" w:usb3="00000000" w:csb0="00000002" w:csb1="00000000"/>
  </w:font>
  <w:font w:name="BritishCouncilSans-Regular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C01B5C"/>
    <w:multiLevelType w:val="hybridMultilevel"/>
    <w:tmpl w:val="99D88DA2"/>
    <w:lvl w:ilvl="0" w:tplc="22C2F84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01F"/>
    <w:rsid w:val="001B66AF"/>
    <w:rsid w:val="00200604"/>
    <w:rsid w:val="0043001F"/>
    <w:rsid w:val="00795400"/>
    <w:rsid w:val="00D81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F79FF6E-1257-42CB-B61F-816F9D895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06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00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01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300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 - ANAS</Company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user</cp:lastModifiedBy>
  <cp:revision>2</cp:revision>
  <dcterms:created xsi:type="dcterms:W3CDTF">2021-02-05T03:32:00Z</dcterms:created>
  <dcterms:modified xsi:type="dcterms:W3CDTF">2021-02-05T03:32:00Z</dcterms:modified>
</cp:coreProperties>
</file>