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funcionamientos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parta el corazón izquierdo tiene la labor de recibir la sangre ya oxigenada y enviarla nuevamente a que se distribuya y circule por todo el cuerpo.</w:t>
      </w:r>
    </w:p>
    <w:p w:rsidR="006B2B2F"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el corazón derecho hay una válvula: Tricúspide, que es la que controla el flujo sanguíneo de la aurícula al ventrículo; la válvula pulmonar es la que regula el paso de la sangre del ventrículo derecho a los pulmones.</w:t>
      </w:r>
      <w:r>
        <w:rPr>
          <w:rFonts w:ascii="Times New Roman" w:hAnsi="Times New Roman" w:cs="Arial"/>
          <w:sz w:val="24"/>
          <w:szCs w:val="24"/>
        </w:rPr>
        <w:t xml:space="preserve"> </w:t>
      </w:r>
      <w:r w:rsidRPr="003551B0">
        <w:rPr>
          <w:rFonts w:ascii="Times New Roman" w:hAnsi="Times New Roman" w:cs="Arial"/>
          <w:sz w:val="24"/>
          <w:szCs w:val="24"/>
        </w:rPr>
        <w:t>La válvula Mitral es la responsable de controlar el flujo de la aurícula izquierda al ventrículo izquierdo; y finalmente, la válvula aórtica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nodo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060F7D"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008C5280" w:rsidRPr="003551B0">
        <w:rPr>
          <w:rFonts w:ascii="Times New Roman" w:hAnsi="Times New Roman" w:cs="Arial"/>
          <w:sz w:val="24"/>
          <w:szCs w:val="24"/>
        </w:rPr>
        <w:t xml:space="preserve">a importancia del nódulo AV radica en que cuando el nódulo SA genera el impulso y lo transmite por el nodo AV, </w:t>
      </w:r>
      <w:r w:rsidR="008C5280" w:rsidRPr="003551B0">
        <w:rPr>
          <w:rFonts w:ascii="Times New Roman" w:hAnsi="Times New Roman" w:cs="Arial"/>
          <w:sz w:val="24"/>
          <w:szCs w:val="24"/>
        </w:rPr>
        <w:lastRenderedPageBreak/>
        <w:t>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Las fibras simpáticas inervan las aurículas y los ventrículos en toda su extensión; mientras que las fibras </w:t>
      </w:r>
      <w:proofErr w:type="gramStart"/>
      <w:r w:rsidRPr="003551B0">
        <w:rPr>
          <w:rFonts w:ascii="Times New Roman" w:hAnsi="Times New Roman" w:cs="Arial"/>
          <w:sz w:val="24"/>
          <w:szCs w:val="24"/>
        </w:rPr>
        <w:t>parasimpáticos</w:t>
      </w:r>
      <w:proofErr w:type="gramEnd"/>
      <w:r w:rsidRPr="003551B0">
        <w:rPr>
          <w:rFonts w:ascii="Times New Roman" w:hAnsi="Times New Roman" w:cs="Arial"/>
          <w:sz w:val="24"/>
          <w:szCs w:val="24"/>
        </w:rPr>
        <w:t xml:space="preserve"> inervan principalmente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función sistólica permite la expulsión ventricular, mientras que la función diastólica permite el llenado. Esta secuencia está regulada por el marcapasos que se autogenera en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 que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 xml:space="preserve"> estos electrodos están conectados al electrocardiógrafo.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Pr>
          <w:rFonts w:ascii="Times New Roman" w:hAnsi="Times New Roman" w:cs="Arial"/>
          <w:color w:val="FF0000"/>
          <w:sz w:val="24"/>
          <w:szCs w:val="24"/>
        </w:rPr>
        <w:t xml:space="preserve">asociada </w:t>
      </w:r>
      <w:proofErr w:type="gramStart"/>
      <w:r>
        <w:rPr>
          <w:rFonts w:ascii="Times New Roman" w:hAnsi="Times New Roman" w:cs="Arial"/>
          <w:color w:val="FF0000"/>
          <w:sz w:val="24"/>
          <w:szCs w:val="24"/>
        </w:rPr>
        <w:t>con …</w:t>
      </w:r>
      <w:r w:rsidRPr="003551B0">
        <w:rPr>
          <w:rFonts w:ascii="Times New Roman" w:hAnsi="Times New Roman" w:cs="Arial"/>
          <w:sz w:val="24"/>
          <w:szCs w:val="24"/>
        </w:rPr>
        <w:t>.</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aunque también es común no encontrar el registro de un latido</w:t>
      </w:r>
      <w:r>
        <w:rPr>
          <w:rFonts w:ascii="Times New Roman" w:hAnsi="Times New Roman" w:cs="Arial"/>
          <w:color w:val="FF0000"/>
          <w:sz w:val="24"/>
          <w:szCs w:val="24"/>
        </w:rPr>
        <w:t xml:space="preserve">, lo que significaría el bloqueo de </w:t>
      </w:r>
      <w:r w:rsidR="001C5A62">
        <w:rPr>
          <w:rFonts w:ascii="Times New Roman" w:hAnsi="Times New Roman" w:cs="Arial"/>
          <w:color w:val="FF0000"/>
          <w:sz w:val="24"/>
          <w:szCs w:val="24"/>
        </w:rPr>
        <w:t>el nodo sinusal</w:t>
      </w:r>
      <w:r w:rsidRPr="003551B0">
        <w:rPr>
          <w:rFonts w:ascii="Times New Roman" w:hAnsi="Times New Roman" w:cs="Arial"/>
          <w:sz w:val="24"/>
          <w:szCs w:val="24"/>
        </w:rPr>
        <w:t>.</w:t>
      </w:r>
    </w:p>
    <w:p w:rsidR="008C5280" w:rsidRPr="009E6AEB"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El ritmo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puede verse afectado por la respiración, incrementando su frecuencia en inspiración y disminuyendo en espiración.</w:t>
      </w:r>
      <w:r>
        <w:rPr>
          <w:rFonts w:ascii="Times New Roman" w:hAnsi="Times New Roman" w:cs="Arial"/>
          <w:sz w:val="24"/>
          <w:szCs w:val="24"/>
        </w:rPr>
        <w:t xml:space="preserve"> </w:t>
      </w:r>
      <w:r>
        <w:rPr>
          <w:rFonts w:ascii="Times New Roman" w:hAnsi="Times New Roman" w:cs="Arial"/>
          <w:color w:val="FF0000"/>
          <w:sz w:val="24"/>
          <w:szCs w:val="24"/>
        </w:rPr>
        <w:t xml:space="preserve">A este fenómeno se le llama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respiratoria ….</w:t>
      </w:r>
      <w:proofErr w:type="gram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poner</w:t>
      </w:r>
      <w:proofErr w:type="gramEnd"/>
      <w:r>
        <w:rPr>
          <w:rFonts w:ascii="Times New Roman" w:hAnsi="Times New Roman" w:cs="Arial"/>
          <w:color w:val="FF0000"/>
          <w:sz w:val="24"/>
          <w:szCs w:val="24"/>
        </w:rPr>
        <w:t xml:space="preserve"> algo más)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VARIABILIDAD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85349E"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De nuevo tienes un montón de frases que debes agrupar en párrafos, además de cuidar el orden: primero decir que la frecuencia cardiaca instantánea puede calcularse como el inverso del periodo medido en un ECG, entre los picos R. Después decir que la frecuencia cardiaca (o el periodo cardiaco) no se mantienen constantes. Después que el SNA es el principal responsable y se habla de las ramas simpática y parasimpática. Definir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w:t>
      </w:r>
    </w:p>
    <w:p w:rsidR="00583575" w:rsidRDefault="00583575" w:rsidP="008C5280">
      <w:pPr>
        <w:spacing w:line="240" w:lineRule="auto"/>
        <w:ind w:firstLine="709"/>
        <w:jc w:val="both"/>
        <w:rPr>
          <w:rFonts w:ascii="Times New Roman" w:hAnsi="Times New Roman" w:cs="Arial"/>
          <w:sz w:val="24"/>
          <w:szCs w:val="24"/>
        </w:rPr>
      </w:pPr>
    </w:p>
    <w:p w:rsidR="002E39D6" w:rsidRDefault="00583575" w:rsidP="002E39D6">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 Es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2E39D6" w:rsidRPr="003551B0">
        <w:rPr>
          <w:rFonts w:ascii="Times New Roman" w:hAnsi="Times New Roman" w:cs="Arial"/>
          <w:sz w:val="24"/>
          <w:szCs w:val="24"/>
        </w:rPr>
        <w:t>Por medio del sistema autónomo, se dan respuestas a estímulos recibidos por el sistema nervioso central, dichas respuestas interactúan con el aparato cardiovascular, y por ende afectan la frecuencia cardiaca.</w:t>
      </w:r>
    </w:p>
    <w:p w:rsidR="002E39D6" w:rsidRPr="003551B0" w:rsidRDefault="002E39D6" w:rsidP="002E39D6">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Aunque existen muchos factores que influyen en la </w:t>
      </w:r>
      <w:r>
        <w:rPr>
          <w:rFonts w:ascii="Times New Roman" w:hAnsi="Times New Roman" w:cs="Arial"/>
          <w:sz w:val="24"/>
          <w:szCs w:val="24"/>
        </w:rPr>
        <w:t>VFC</w:t>
      </w:r>
      <w:r w:rsidRPr="003551B0">
        <w:rPr>
          <w:rFonts w:ascii="Times New Roman" w:hAnsi="Times New Roman" w:cs="Arial"/>
          <w:sz w:val="24"/>
          <w:szCs w:val="24"/>
        </w:rPr>
        <w:t xml:space="preserve">, como puede ser el estrés, la edad, la posición corporal, etc., un factor muy interesante, es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 (se caracteriza por un aumento de la frecuencia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al final de la inspiración y una disminución de la frecuencia al final de la espiración. De esta manera el intervalo R-R se acorta durante la inspiración y se alarga durante la espiración), ya que la respiración puede ser controlada en profundidad y frecuencia</w:t>
      </w:r>
      <w:r>
        <w:rPr>
          <w:rFonts w:ascii="Times New Roman" w:hAnsi="Times New Roman" w:cs="Arial"/>
          <w:sz w:val="24"/>
          <w:szCs w:val="24"/>
        </w:rPr>
        <w:t>.</w:t>
      </w:r>
    </w:p>
    <w:p w:rsidR="00583575" w:rsidRDefault="002E39D6" w:rsidP="008C5280">
      <w:pPr>
        <w:spacing w:line="240" w:lineRule="auto"/>
        <w:ind w:firstLine="709"/>
        <w:jc w:val="both"/>
        <w:rPr>
          <w:rFonts w:ascii="Times New Roman" w:hAnsi="Times New Roman" w:cs="Arial"/>
          <w:sz w:val="24"/>
          <w:szCs w:val="24"/>
        </w:rPr>
      </w:pPr>
      <w:r w:rsidRPr="002E39D6">
        <w:rPr>
          <w:rFonts w:ascii="Times New Roman" w:hAnsi="Times New Roman" w:cs="Arial"/>
          <w:sz w:val="24"/>
          <w:szCs w:val="24"/>
          <w:highlight w:val="red"/>
        </w:rPr>
        <w:t>_____________________________________</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Los padecimientos cardiovasculares en la actualidad </w:t>
      </w:r>
      <w:r w:rsidRPr="00583575">
        <w:rPr>
          <w:rFonts w:ascii="Times New Roman" w:hAnsi="Times New Roman" w:cs="Arial"/>
          <w:sz w:val="24"/>
          <w:szCs w:val="24"/>
        </w:rPr>
        <w:t>se</w:t>
      </w:r>
      <w:r>
        <w:rPr>
          <w:rFonts w:ascii="Times New Roman" w:hAnsi="Times New Roman" w:cs="Arial"/>
          <w:sz w:val="24"/>
          <w:szCs w:val="24"/>
        </w:rPr>
        <w:t xml:space="preserve"> </w:t>
      </w:r>
      <w:r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583575">
        <w:rPr>
          <w:rFonts w:ascii="Times New Roman" w:hAnsi="Times New Roman" w:cs="Arial"/>
          <w:sz w:val="24"/>
          <w:szCs w:val="24"/>
        </w:rPr>
        <w:t xml:space="preserve"> </w:t>
      </w:r>
      <w:r w:rsidRPr="003551B0">
        <w:rPr>
          <w:rFonts w:ascii="Times New Roman" w:hAnsi="Times New Roman" w:cs="Arial"/>
          <w:sz w:val="24"/>
          <w:szCs w:val="24"/>
        </w:rPr>
        <w:t xml:space="preserve">    Dentro de estas investigaciones se ha destacado la importancia del estudio de la variabilidad de la frecuencia cardiaca, ya que estudios clínicos señalan que conociendo la variabilidad de la frecuencia cardiaca se considera como un marcador pronóstico  en las personas que padecen cardiopatía isquémica, insuficiencia cardiaca, además se puede predecir la mortalidad después de un infarto, detectar neuropatía diabética, y ciertos patrones en las variaciones de la frecuencia cardiaca fetal durante las contracciones uterinas del trabajo de parto predicen sufrimiento fetal agudo; además de que se puede analizar el funcionamiento del Sistema Nervioso Autónomo, entre otras cosas.</w:t>
      </w:r>
      <w:r>
        <w:rPr>
          <w:rFonts w:ascii="Times New Roman" w:hAnsi="Times New Roman" w:cs="Arial"/>
          <w:sz w:val="24"/>
          <w:szCs w:val="24"/>
        </w:rPr>
        <w:t xml:space="preserve"> </w:t>
      </w:r>
      <w:r>
        <w:rPr>
          <w:rFonts w:ascii="Times New Roman" w:hAnsi="Times New Roman" w:cs="Arial"/>
          <w:color w:val="FF0000"/>
          <w:sz w:val="24"/>
          <w:szCs w:val="24"/>
        </w:rPr>
        <w:t>La última frase quedará reubicada cuando reestructures como dice arriba.</w:t>
      </w:r>
    </w:p>
    <w:p w:rsidR="002E39D6" w:rsidRDefault="002E39D6" w:rsidP="008C5280">
      <w:pPr>
        <w:spacing w:line="240" w:lineRule="auto"/>
        <w:ind w:firstLine="709"/>
        <w:jc w:val="both"/>
        <w:rPr>
          <w:rFonts w:ascii="Times New Roman" w:hAnsi="Times New Roman" w:cs="Arial"/>
          <w:color w:val="FF0000"/>
          <w:sz w:val="24"/>
          <w:szCs w:val="24"/>
        </w:rPr>
      </w:pPr>
    </w:p>
    <w:p w:rsidR="002E39D6" w:rsidRPr="0085349E" w:rsidRDefault="002E39D6" w:rsidP="008C5280">
      <w:pPr>
        <w:spacing w:line="240" w:lineRule="auto"/>
        <w:ind w:firstLine="709"/>
        <w:jc w:val="both"/>
        <w:rPr>
          <w:rFonts w:ascii="Times New Roman" w:hAnsi="Times New Roman" w:cs="Arial"/>
          <w:color w:val="FF0000"/>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Cabe indicar que el Sistema Nervioso Autónomo se divide en Sistema Nervioso Simpático y Sistema Nervioso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primero está asociado con la percepción de un estimulo de carácter emocional</w:t>
      </w:r>
      <w:r>
        <w:rPr>
          <w:rFonts w:ascii="Times New Roman" w:hAnsi="Times New Roman" w:cs="Arial"/>
          <w:sz w:val="24"/>
          <w:szCs w:val="24"/>
        </w:rPr>
        <w:t xml:space="preserve"> </w:t>
      </w:r>
      <w:r>
        <w:rPr>
          <w:rFonts w:ascii="Times New Roman" w:hAnsi="Times New Roman" w:cs="Arial"/>
          <w:color w:val="FF0000"/>
          <w:sz w:val="24"/>
          <w:szCs w:val="24"/>
        </w:rPr>
        <w:t>(no necesariamente emocional y no todas las emociones. Desequilibrios internos también provocan la activación. Lee un poco más de ambos sistemas)</w:t>
      </w:r>
      <w:r w:rsidRPr="003551B0">
        <w:rPr>
          <w:rFonts w:ascii="Times New Roman" w:hAnsi="Times New Roman" w:cs="Arial"/>
          <w:sz w:val="24"/>
          <w:szCs w:val="24"/>
        </w:rPr>
        <w:t>, produciendo una respuesta estimulante como un mecanismo de alerta en el cuerpo, tal como el aumento en la frecuencia de la respiración y aumento en los latidos del corazón. Este sistema produce un reflejo masivo.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Esta respuesta se debe a la liberación del neurotransmisor llamado </w:t>
      </w:r>
      <w:proofErr w:type="spellStart"/>
      <w:r w:rsidRPr="003551B0">
        <w:rPr>
          <w:rFonts w:ascii="Times New Roman" w:hAnsi="Times New Roman" w:cs="Arial"/>
          <w:sz w:val="24"/>
          <w:szCs w:val="24"/>
        </w:rPr>
        <w:t>noradrenalina</w:t>
      </w:r>
      <w:proofErr w:type="spellEnd"/>
      <w:r w:rsidRPr="003551B0">
        <w:rPr>
          <w:rFonts w:ascii="Times New Roman" w:hAnsi="Times New Roman" w:cs="Arial"/>
          <w:sz w:val="24"/>
          <w:szCs w:val="24"/>
        </w:rPr>
        <w:t xml:space="preserve"> y adrenalina.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al Sistema Parasimpático, éste tiene la función opuesta al Sistema Simpático, ya que</w:t>
      </w:r>
      <w:r>
        <w:rPr>
          <w:rFonts w:ascii="Times New Roman" w:hAnsi="Times New Roman" w:cs="Arial"/>
          <w:sz w:val="24"/>
          <w:szCs w:val="24"/>
        </w:rPr>
        <w:t xml:space="preserve"> </w:t>
      </w:r>
      <w:r>
        <w:rPr>
          <w:rFonts w:ascii="Times New Roman" w:hAnsi="Times New Roman" w:cs="Arial"/>
          <w:color w:val="FF0000"/>
          <w:sz w:val="24"/>
          <w:szCs w:val="24"/>
        </w:rPr>
        <w:t>a través de</w:t>
      </w:r>
      <w:r w:rsidRPr="003551B0">
        <w:rPr>
          <w:rFonts w:ascii="Times New Roman" w:hAnsi="Times New Roman" w:cs="Arial"/>
          <w:sz w:val="24"/>
          <w:szCs w:val="24"/>
        </w:rPr>
        <w:t xml:space="preserve"> la liberación de </w:t>
      </w:r>
      <w:proofErr w:type="spellStart"/>
      <w:r w:rsidRPr="003551B0">
        <w:rPr>
          <w:rFonts w:ascii="Times New Roman" w:hAnsi="Times New Roman" w:cs="Arial"/>
          <w:sz w:val="24"/>
          <w:szCs w:val="24"/>
        </w:rPr>
        <w:t>acetilcolina</w:t>
      </w:r>
      <w:proofErr w:type="spellEnd"/>
      <w:r w:rsidRPr="003551B0">
        <w:rPr>
          <w:rFonts w:ascii="Times New Roman" w:hAnsi="Times New Roman" w:cs="Arial"/>
          <w:sz w:val="24"/>
          <w:szCs w:val="24"/>
        </w:rPr>
        <w:t xml:space="preserve"> tiende a disminuir los mecanismos de alerta, es decir, mantener un estado de relajación  (</w:t>
      </w:r>
      <w:r>
        <w:rPr>
          <w:rFonts w:ascii="Times New Roman" w:hAnsi="Times New Roman" w:cs="Arial"/>
          <w:color w:val="FF0000"/>
          <w:sz w:val="24"/>
          <w:szCs w:val="24"/>
        </w:rPr>
        <w:t>disminuye la frecuencia respiratoria y la actividad cardiaca</w:t>
      </w:r>
      <w:r>
        <w:rPr>
          <w:rFonts w:ascii="Times New Roman" w:hAnsi="Times New Roman" w:cs="Arial"/>
          <w:sz w:val="24"/>
          <w:szCs w:val="24"/>
        </w:rPr>
        <w:t xml:space="preserve"> </w:t>
      </w:r>
      <w:r w:rsidRPr="00D41C91">
        <w:rPr>
          <w:rFonts w:ascii="Times New Roman" w:hAnsi="Times New Roman" w:cs="Arial"/>
          <w:strike/>
          <w:sz w:val="24"/>
          <w:szCs w:val="24"/>
        </w:rPr>
        <w:t>baja la respiración y la circulación</w:t>
      </w:r>
      <w:r w:rsidRPr="003551B0">
        <w:rPr>
          <w:rFonts w:ascii="Times New Roman" w:hAnsi="Times New Roman" w:cs="Arial"/>
          <w:sz w:val="24"/>
          <w:szCs w:val="24"/>
        </w:rPr>
        <w:t>). Este sistema controla discreta y directamente a los órganos inervados.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Existe un nervio que es el responsable de la mayor parte de la actividad parasimpática llamado "nervio vago"; este nervio inerva al corazón, pulmones, estómago, hígado</w:t>
      </w:r>
      <w:r>
        <w:rPr>
          <w:rFonts w:ascii="Times New Roman" w:hAnsi="Times New Roman" w:cs="Arial"/>
          <w:sz w:val="24"/>
          <w:szCs w:val="24"/>
        </w:rPr>
        <w:t xml:space="preserve"> </w:t>
      </w:r>
      <w:r>
        <w:rPr>
          <w:rFonts w:ascii="Times New Roman" w:hAnsi="Times New Roman" w:cs="Arial"/>
          <w:color w:val="FF0000"/>
          <w:sz w:val="24"/>
          <w:szCs w:val="24"/>
        </w:rPr>
        <w:t>hay más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Ahora bien, el corazón está inervado por los dos sistemas, tanto Simpático como Parasimpático. Ambas inervaciones afectan la frecuencia y la contractilidad.</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SNP tiene mayor control sobre los nodos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 xml:space="preserve">. El efecto provocado por el nervio vago es la disminución de la frecuencia cardiaca por disminución de la descarga del nodo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disminución de la excitabilidad de las fibras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La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El hecho de que no existe variabilidad de la frecuencia cardiaca indica que no hay interacción de los sistemas Simpático y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w:t>
      </w:r>
      <w:r>
        <w:rPr>
          <w:rFonts w:ascii="Times New Roman" w:hAnsi="Times New Roman" w:cs="Arial"/>
          <w:color w:val="FF0000"/>
          <w:sz w:val="24"/>
          <w:szCs w:val="24"/>
        </w:rPr>
        <w:t>externos e internos</w:t>
      </w:r>
      <w:r w:rsidRPr="003551B0">
        <w:rPr>
          <w:rFonts w:ascii="Times New Roman" w:hAnsi="Times New Roman" w:cs="Arial"/>
          <w:sz w:val="24"/>
          <w:szCs w:val="24"/>
        </w:rPr>
        <w:t xml:space="preserve"> </w:t>
      </w:r>
      <w:r w:rsidRPr="00D41C91">
        <w:rPr>
          <w:rFonts w:ascii="Times New Roman" w:hAnsi="Times New Roman" w:cs="Arial"/>
          <w:strike/>
          <w:sz w:val="24"/>
          <w:szCs w:val="24"/>
        </w:rPr>
        <w:t>exteriores</w:t>
      </w:r>
      <w:r w:rsidRPr="003551B0">
        <w:rPr>
          <w:rFonts w:ascii="Times New Roman" w:hAnsi="Times New Roman" w:cs="Arial"/>
          <w:sz w:val="24"/>
          <w:szCs w:val="24"/>
        </w:rPr>
        <w:t xml:space="preserve">, por lo que hay interacción de los dos Sistemas, Simpático y Parasimpático, entonces durante todo el día estamos sujetos a cambios en la frecuencia; es así que si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no cambia, es un indicio de mal funcionamiento del Sistema Nervioso Autónomo.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analizar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necesario tomar un electrocardiograma, y a partir de este se saca un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con ayuda del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y un método adecuado se puede obtener un espectro de potencias.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es un gráfico que muestra el comportamiento de la frecuencia cardiaca en el tiempo.</w:t>
      </w:r>
      <w:r w:rsidR="00C53C62">
        <w:rPr>
          <w:rFonts w:ascii="Times New Roman" w:hAnsi="Times New Roman" w:cs="Arial"/>
          <w:sz w:val="24"/>
          <w:szCs w:val="24"/>
        </w:rPr>
        <w:t xml:space="preserve"> Al momento de obtener un ECG se calcula el tiempo que transcurre entre dos picos R</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 partir de un análisis en el dominio del tiempo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se pueden obtener algunas medidas estadísticas significativas, como: La desviación estándar de todos los intervalos R-R (SDNN) calculados en periodos de captura de 24 horas </w:t>
      </w:r>
      <w:r w:rsidRPr="00D41C91">
        <w:rPr>
          <w:rFonts w:ascii="Times New Roman" w:hAnsi="Times New Roman" w:cs="Arial"/>
          <w:strike/>
          <w:sz w:val="24"/>
          <w:szCs w:val="24"/>
        </w:rPr>
        <w:t>(llamada actividad total)</w:t>
      </w:r>
      <w:r w:rsidRPr="003551B0">
        <w:rPr>
          <w:rFonts w:ascii="Times New Roman" w:hAnsi="Times New Roman" w:cs="Arial"/>
          <w:sz w:val="24"/>
          <w:szCs w:val="24"/>
        </w:rPr>
        <w:t>.  El Índice SDNN (ms) son promedios de las desviaciones estándar de los intervalos R-R de segmentos de 5 min, de un registro total</w:t>
      </w:r>
      <w:r>
        <w:rPr>
          <w:rFonts w:ascii="Times New Roman" w:hAnsi="Times New Roman" w:cs="Arial"/>
          <w:sz w:val="24"/>
          <w:szCs w:val="24"/>
        </w:rPr>
        <w:t xml:space="preserve"> </w:t>
      </w:r>
      <w:r>
        <w:rPr>
          <w:rFonts w:ascii="Times New Roman" w:hAnsi="Times New Roman" w:cs="Arial"/>
          <w:color w:val="FF0000"/>
          <w:sz w:val="24"/>
          <w:szCs w:val="24"/>
        </w:rPr>
        <w:t xml:space="preserve">Este es </w:t>
      </w:r>
      <w:proofErr w:type="spellStart"/>
      <w:r>
        <w:rPr>
          <w:rFonts w:ascii="Times New Roman" w:hAnsi="Times New Roman" w:cs="Arial"/>
          <w:color w:val="FF0000"/>
          <w:sz w:val="24"/>
          <w:szCs w:val="24"/>
        </w:rPr>
        <w:t>mas</w:t>
      </w:r>
      <w:proofErr w:type="spellEnd"/>
      <w:r>
        <w:rPr>
          <w:rFonts w:ascii="Times New Roman" w:hAnsi="Times New Roman" w:cs="Arial"/>
          <w:color w:val="FF0000"/>
          <w:sz w:val="24"/>
          <w:szCs w:val="24"/>
        </w:rPr>
        <w:t xml:space="preserve"> bien SDANN (como dices adelante), SDNN se puede medir en 24 horas o en periodos más cortos, que se han estandarizado a 5 minutos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Este SDNN es un reflejo de la influencia de los dos sistemas SNS y SNP. También se puede obtener la desviación estándar (SDANN) que se calcula para capturas de 5 min.  Esta SDANN (ms) es la desviación estándar de los promedios de intervalos R-R de segmentos de 5 min., de un registro total.</w:t>
      </w:r>
    </w:p>
    <w:p w:rsidR="008C5280" w:rsidRPr="00D41C91" w:rsidRDefault="008C5280" w:rsidP="008C5280">
      <w:pPr>
        <w:spacing w:line="240" w:lineRule="auto"/>
        <w:ind w:firstLine="709"/>
        <w:jc w:val="both"/>
        <w:rPr>
          <w:rFonts w:ascii="Times New Roman" w:hAnsi="Times New Roman" w:cs="Arial"/>
          <w:color w:val="FF0000"/>
          <w:sz w:val="24"/>
          <w:szCs w:val="24"/>
        </w:rPr>
      </w:pPr>
      <w:r w:rsidRPr="00D41C91">
        <w:rPr>
          <w:rFonts w:ascii="Times New Roman" w:hAnsi="Times New Roman" w:cs="Arial"/>
          <w:strike/>
          <w:sz w:val="24"/>
          <w:szCs w:val="24"/>
        </w:rPr>
        <w:t xml:space="preserve">Podemos considerar </w:t>
      </w:r>
      <w:smartTag w:uri="urn:schemas-microsoft-com:office:smarttags" w:element="PersonName">
        <w:smartTagPr>
          <w:attr w:name="ProductID" w:val="la Se"/>
        </w:smartTagPr>
        <w:r w:rsidRPr="00D41C91">
          <w:rPr>
            <w:rFonts w:ascii="Times New Roman" w:hAnsi="Times New Roman" w:cs="Arial"/>
            <w:strike/>
            <w:sz w:val="24"/>
            <w:szCs w:val="24"/>
          </w:rPr>
          <w:t>la</w:t>
        </w:r>
        <w:r w:rsidRPr="003551B0">
          <w:rPr>
            <w:rFonts w:ascii="Times New Roman" w:hAnsi="Times New Roman" w:cs="Arial"/>
            <w:sz w:val="24"/>
            <w:szCs w:val="24"/>
          </w:rPr>
          <w:t xml:space="preserve"> </w:t>
        </w:r>
        <w:r>
          <w:rPr>
            <w:rFonts w:ascii="Times New Roman" w:hAnsi="Times New Roman" w:cs="Arial"/>
            <w:color w:val="FF0000"/>
            <w:sz w:val="24"/>
            <w:szCs w:val="24"/>
          </w:rPr>
          <w:t>Se</w:t>
        </w:r>
      </w:smartTag>
      <w:r>
        <w:rPr>
          <w:rFonts w:ascii="Times New Roman" w:hAnsi="Times New Roman" w:cs="Arial"/>
          <w:color w:val="FF0000"/>
          <w:sz w:val="24"/>
          <w:szCs w:val="24"/>
        </w:rPr>
        <w:t xml:space="preserve"> ha encontrado que</w:t>
      </w:r>
      <w:r>
        <w:rPr>
          <w:rFonts w:ascii="Times New Roman" w:hAnsi="Times New Roman" w:cs="Arial"/>
          <w:sz w:val="24"/>
          <w:szCs w:val="24"/>
        </w:rPr>
        <w:t xml:space="preserve"> </w:t>
      </w:r>
      <w:r w:rsidRPr="003551B0">
        <w:rPr>
          <w:rFonts w:ascii="Times New Roman" w:hAnsi="Times New Roman" w:cs="Arial"/>
          <w:sz w:val="24"/>
          <w:szCs w:val="24"/>
        </w:rPr>
        <w:t>SDNN (ms)</w:t>
      </w:r>
      <w:r>
        <w:rPr>
          <w:rFonts w:ascii="Times New Roman" w:hAnsi="Times New Roman" w:cs="Arial"/>
          <w:sz w:val="24"/>
          <w:szCs w:val="24"/>
        </w:rPr>
        <w:t xml:space="preserve"> </w:t>
      </w:r>
      <w:r>
        <w:rPr>
          <w:rFonts w:ascii="Times New Roman" w:hAnsi="Times New Roman" w:cs="Arial"/>
          <w:color w:val="FF0000"/>
          <w:sz w:val="24"/>
          <w:szCs w:val="24"/>
        </w:rPr>
        <w:t>puede considerarse</w:t>
      </w:r>
      <w:r w:rsidRPr="003551B0">
        <w:rPr>
          <w:rFonts w:ascii="Times New Roman" w:hAnsi="Times New Roman" w:cs="Arial"/>
          <w:sz w:val="24"/>
          <w:szCs w:val="24"/>
        </w:rPr>
        <w:t xml:space="preserve">, como un parámetro de utilidad como </w:t>
      </w:r>
      <w:proofErr w:type="spellStart"/>
      <w:r w:rsidRPr="003551B0">
        <w:rPr>
          <w:rFonts w:ascii="Times New Roman" w:hAnsi="Times New Roman" w:cs="Arial"/>
          <w:sz w:val="24"/>
          <w:szCs w:val="24"/>
        </w:rPr>
        <w:t>predictor</w:t>
      </w:r>
      <w:proofErr w:type="spellEnd"/>
      <w:r w:rsidRPr="003551B0">
        <w:rPr>
          <w:rFonts w:ascii="Times New Roman" w:hAnsi="Times New Roman" w:cs="Arial"/>
          <w:sz w:val="24"/>
          <w:szCs w:val="24"/>
        </w:rPr>
        <w:t xml:space="preserve"> de la mortalidad en pacientes que sufrieron infarto agudo.</w:t>
      </w:r>
      <w:r>
        <w:rPr>
          <w:rFonts w:ascii="Times New Roman" w:hAnsi="Times New Roman" w:cs="Arial"/>
          <w:sz w:val="24"/>
          <w:szCs w:val="24"/>
        </w:rPr>
        <w:t xml:space="preserve"> </w:t>
      </w:r>
      <w:r>
        <w:rPr>
          <w:rFonts w:ascii="Times New Roman" w:hAnsi="Times New Roman" w:cs="Arial"/>
          <w:color w:val="FF0000"/>
          <w:sz w:val="24"/>
          <w:szCs w:val="24"/>
        </w:rPr>
        <w:t>POR CIERTO HAY QUE EMPEZAR A PONER REFERENCIAS. AQUÍ VA UNA.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medidas asociadas a la actividad Parasimpática, son el RMSSD (raíz cuadrada del promedio de la  suma de las diferencias al cuadrado, entre intervalos R-R adyacentes) y </w:t>
      </w:r>
      <w:r w:rsidRPr="00706AFA">
        <w:rPr>
          <w:rFonts w:ascii="Times New Roman" w:hAnsi="Times New Roman" w:cs="Arial"/>
          <w:strike/>
          <w:sz w:val="24"/>
          <w:szCs w:val="24"/>
        </w:rPr>
        <w:t>SDSD (desviación estándar de diferencias sucesivas de intervalos R-R)</w:t>
      </w:r>
      <w:r w:rsidRPr="00706AFA">
        <w:rPr>
          <w:rFonts w:ascii="Times New Roman" w:hAnsi="Times New Roman" w:cs="Arial"/>
          <w:sz w:val="24"/>
          <w:szCs w:val="24"/>
        </w:rPr>
        <w:t xml:space="preserve"> </w:t>
      </w:r>
      <w:r>
        <w:rPr>
          <w:rFonts w:ascii="Times New Roman" w:hAnsi="Times New Roman" w:cs="Arial"/>
          <w:color w:val="FF0000"/>
          <w:sz w:val="24"/>
          <w:szCs w:val="24"/>
        </w:rPr>
        <w:t>Lo quitamos, no se reporta</w:t>
      </w:r>
      <w:r w:rsidRPr="003551B0">
        <w:rPr>
          <w:rFonts w:ascii="Times New Roman" w:hAnsi="Times New Roman" w:cs="Arial"/>
          <w:sz w:val="24"/>
          <w:szCs w:val="24"/>
        </w:rPr>
        <w:t xml:space="preserve">. Es importante mencionar que el RMSSD (ms) ha sido usado como un índice de control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cardiaco</w:t>
      </w:r>
      <w:r>
        <w:rPr>
          <w:rFonts w:ascii="Times New Roman" w:hAnsi="Times New Roman" w:cs="Arial"/>
          <w:sz w:val="24"/>
          <w:szCs w:val="24"/>
        </w:rPr>
        <w:t xml:space="preserve"> </w:t>
      </w:r>
      <w:r>
        <w:rPr>
          <w:rFonts w:ascii="Times New Roman" w:hAnsi="Times New Roman" w:cs="Arial"/>
          <w:color w:val="FF0000"/>
          <w:sz w:val="24"/>
          <w:szCs w:val="24"/>
        </w:rPr>
        <w:t>Está medio repetido, ya dijiste que se encuentra asociado a eso</w:t>
      </w:r>
      <w:r w:rsidRPr="003551B0">
        <w:rPr>
          <w:rFonts w:ascii="Times New Roman" w:hAnsi="Times New Roman" w:cs="Arial"/>
          <w:sz w:val="24"/>
          <w:szCs w:val="24"/>
        </w:rPr>
        <w:t>.</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Otra medida estadística en el dominio del tiempo es el NN50, este es el </w:t>
      </w:r>
      <w:r>
        <w:rPr>
          <w:rFonts w:ascii="Times New Roman" w:hAnsi="Times New Roman" w:cs="Arial"/>
          <w:sz w:val="24"/>
          <w:szCs w:val="24"/>
        </w:rPr>
        <w:t xml:space="preserve">número </w:t>
      </w:r>
      <w:r w:rsidRPr="003551B0">
        <w:rPr>
          <w:rFonts w:ascii="Times New Roman" w:hAnsi="Times New Roman" w:cs="Arial"/>
          <w:sz w:val="24"/>
          <w:szCs w:val="24"/>
        </w:rPr>
        <w:t xml:space="preserve">de diferencias entre intervalos R-R adyacentes, mayores de 50 ms. Mientras que </w:t>
      </w:r>
      <w:proofErr w:type="spellStart"/>
      <w:r w:rsidRPr="003551B0">
        <w:rPr>
          <w:rFonts w:ascii="Times New Roman" w:hAnsi="Times New Roman" w:cs="Arial"/>
          <w:sz w:val="24"/>
          <w:szCs w:val="24"/>
        </w:rPr>
        <w:t>pNN</w:t>
      </w:r>
      <w:proofErr w:type="spellEnd"/>
      <w:r w:rsidRPr="003551B0">
        <w:rPr>
          <w:rFonts w:ascii="Times New Roman" w:hAnsi="Times New Roman" w:cs="Arial"/>
          <w:sz w:val="24"/>
          <w:szCs w:val="24"/>
        </w:rPr>
        <w:t xml:space="preserve"> 50 está definido como el porcentaje total de las diferencias entre los intervalos R-R adyacentes, mayores a 50 milisegundos.</w:t>
      </w:r>
      <w:r>
        <w:rPr>
          <w:rFonts w:ascii="Times New Roman" w:hAnsi="Times New Roman" w:cs="Arial"/>
          <w:sz w:val="24"/>
          <w:szCs w:val="24"/>
        </w:rPr>
        <w:t xml:space="preserve"> </w:t>
      </w:r>
      <w:r>
        <w:rPr>
          <w:rFonts w:ascii="Times New Roman" w:hAnsi="Times New Roman" w:cs="Arial"/>
          <w:color w:val="FF0000"/>
          <w:sz w:val="24"/>
          <w:szCs w:val="24"/>
        </w:rPr>
        <w:t>No está clara la redacción, lo puedes decir mejor. Juntarlo con la frase que sigue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Esta medida ayuda a evaluar la actividad parasimpática. </w:t>
      </w:r>
      <w:proofErr w:type="spellStart"/>
      <w:proofErr w:type="gramStart"/>
      <w:r w:rsidRPr="003551B0">
        <w:rPr>
          <w:rFonts w:ascii="Times New Roman" w:hAnsi="Times New Roman" w:cs="Arial"/>
          <w:sz w:val="24"/>
          <w:szCs w:val="24"/>
        </w:rPr>
        <w:t>pNN</w:t>
      </w:r>
      <w:proofErr w:type="spellEnd"/>
      <w:proofErr w:type="gramEnd"/>
      <w:r w:rsidRPr="003551B0">
        <w:rPr>
          <w:rFonts w:ascii="Times New Roman" w:hAnsi="Times New Roman" w:cs="Arial"/>
          <w:sz w:val="24"/>
          <w:szCs w:val="24"/>
        </w:rPr>
        <w:t xml:space="preserve"> 50=(NN 50)/(</w:t>
      </w:r>
      <w:proofErr w:type="spellStart"/>
      <w:r w:rsidRPr="003551B0">
        <w:rPr>
          <w:rFonts w:ascii="Times New Roman" w:hAnsi="Times New Roman" w:cs="Arial"/>
          <w:sz w:val="24"/>
          <w:szCs w:val="24"/>
        </w:rPr>
        <w:t>NNtotal</w:t>
      </w:r>
      <w:proofErr w:type="spellEnd"/>
      <w:r w:rsidRPr="003551B0">
        <w:rPr>
          <w:rFonts w:ascii="Times New Roman" w:hAnsi="Times New Roman" w:cs="Arial"/>
          <w:sz w:val="24"/>
          <w:szCs w:val="24"/>
        </w:rPr>
        <w:t xml:space="preserve">); esto es la fracción de intervalos consecutivos NN que difieren por </w:t>
      </w:r>
      <w:proofErr w:type="spellStart"/>
      <w:r w:rsidRPr="003551B0">
        <w:rPr>
          <w:rFonts w:ascii="Times New Roman" w:hAnsi="Times New Roman" w:cs="Arial"/>
          <w:sz w:val="24"/>
          <w:szCs w:val="24"/>
        </w:rPr>
        <w:t>mas</w:t>
      </w:r>
      <w:proofErr w:type="spellEnd"/>
      <w:r w:rsidRPr="003551B0">
        <w:rPr>
          <w:rFonts w:ascii="Times New Roman" w:hAnsi="Times New Roman" w:cs="Arial"/>
          <w:sz w:val="24"/>
          <w:szCs w:val="24"/>
        </w:rPr>
        <w:t xml:space="preserve"> de 50milisegundos. </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Dentro de un análisis en el dominio de las frecuencias, se tiene establecido un modelo del espectro de potencia para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w:t>
      </w:r>
      <w:r w:rsidRPr="00706AFA">
        <w:rPr>
          <w:rFonts w:ascii="Times New Roman" w:hAnsi="Times New Roman" w:cs="Arial"/>
          <w:strike/>
          <w:sz w:val="24"/>
          <w:szCs w:val="24"/>
        </w:rPr>
        <w:t>(aplicable a la mayoría de las personas comunes)</w:t>
      </w:r>
      <w:r>
        <w:rPr>
          <w:rFonts w:ascii="Times New Roman" w:hAnsi="Times New Roman" w:cs="Arial"/>
          <w:sz w:val="24"/>
          <w:szCs w:val="24"/>
        </w:rPr>
        <w:t xml:space="preserve"> </w:t>
      </w:r>
      <w:r>
        <w:rPr>
          <w:rFonts w:ascii="Times New Roman" w:hAnsi="Times New Roman" w:cs="Arial"/>
          <w:color w:val="FF0000"/>
          <w:sz w:val="24"/>
          <w:szCs w:val="24"/>
        </w:rPr>
        <w:t>el modelo de espectro es aplicable siempre, la interpretación es la que no nos funciona</w:t>
      </w:r>
      <w:r w:rsidRPr="003551B0">
        <w:rPr>
          <w:rFonts w:ascii="Times New Roman" w:hAnsi="Times New Roman" w:cs="Arial"/>
          <w:sz w:val="24"/>
          <w:szCs w:val="24"/>
        </w:rPr>
        <w:t>, en el que se pueden distinguir cuatro bandas de frecuencia: altas (HF), bajas (LF), muy bajas (VLF), y ultra bajas frecuencias (ULF). La potencia total es representada por el área bajo la curva de potencia espectral.</w:t>
      </w:r>
      <w:r>
        <w:rPr>
          <w:rFonts w:ascii="Times New Roman" w:hAnsi="Times New Roman" w:cs="Arial"/>
          <w:sz w:val="24"/>
          <w:szCs w:val="24"/>
        </w:rPr>
        <w:t xml:space="preserve"> </w:t>
      </w:r>
      <w:r>
        <w:rPr>
          <w:rFonts w:ascii="Times New Roman" w:hAnsi="Times New Roman" w:cs="Arial"/>
          <w:color w:val="FF0000"/>
          <w:sz w:val="24"/>
          <w:szCs w:val="24"/>
        </w:rPr>
        <w:t xml:space="preserve">Hay que ampliar esta redacción: En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es posible realizar un análisis de espectro de potencia, a través de técnicas </w:t>
      </w:r>
      <w:proofErr w:type="spellStart"/>
      <w:r>
        <w:rPr>
          <w:rFonts w:ascii="Times New Roman" w:hAnsi="Times New Roman" w:cs="Arial"/>
          <w:color w:val="FF0000"/>
          <w:sz w:val="24"/>
          <w:szCs w:val="24"/>
        </w:rPr>
        <w:t>parámetricas</w:t>
      </w:r>
      <w:proofErr w:type="spellEnd"/>
      <w:r>
        <w:rPr>
          <w:rFonts w:ascii="Times New Roman" w:hAnsi="Times New Roman" w:cs="Arial"/>
          <w:color w:val="FF0000"/>
          <w:sz w:val="24"/>
          <w:szCs w:val="24"/>
        </w:rPr>
        <w:t xml:space="preserve"> como … y no </w:t>
      </w:r>
      <w:proofErr w:type="spellStart"/>
      <w:r>
        <w:rPr>
          <w:rFonts w:ascii="Times New Roman" w:hAnsi="Times New Roman" w:cs="Arial"/>
          <w:color w:val="FF0000"/>
          <w:sz w:val="24"/>
          <w:szCs w:val="24"/>
        </w:rPr>
        <w:t>paramétricas</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w:t>
      </w:r>
      <w:proofErr w:type="gramEnd"/>
      <w:r>
        <w:rPr>
          <w:rFonts w:ascii="Times New Roman" w:hAnsi="Times New Roman" w:cs="Arial"/>
          <w:color w:val="FF0000"/>
          <w:sz w:val="24"/>
          <w:szCs w:val="24"/>
        </w:rPr>
        <w:t xml:space="preserve">  En el espectro del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se distinguen los siguientes </w:t>
      </w:r>
      <w:proofErr w:type="spellStart"/>
      <w:r>
        <w:rPr>
          <w:rFonts w:ascii="Times New Roman" w:hAnsi="Times New Roman" w:cs="Arial"/>
          <w:color w:val="FF0000"/>
          <w:sz w:val="24"/>
          <w:szCs w:val="24"/>
        </w:rPr>
        <w:t>ntervalos</w:t>
      </w:r>
      <w:proofErr w:type="spellEnd"/>
      <w:r>
        <w:rPr>
          <w:rFonts w:ascii="Times New Roman" w:hAnsi="Times New Roman" w:cs="Arial"/>
          <w:color w:val="FF0000"/>
          <w:sz w:val="24"/>
          <w:szCs w:val="24"/>
        </w:rPr>
        <w:t xml:space="preserve"> de </w:t>
      </w:r>
      <w:proofErr w:type="gramStart"/>
      <w:r>
        <w:rPr>
          <w:rFonts w:ascii="Times New Roman" w:hAnsi="Times New Roman" w:cs="Arial"/>
          <w:color w:val="FF0000"/>
          <w:sz w:val="24"/>
          <w:szCs w:val="24"/>
        </w:rPr>
        <w:t>frecuencias ……</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el espectro de potencia, la potencia total va desde los 0.003Hz hasta los 0.4Hz. Considerándose ULF frecuencias menores a 0.003Hz, VLF de 0.003Hz a 0.04Hz, para LF de 0.04Hz a 0.15Hz y las altas frecuencias de 0.15Hz a 0.4Hz.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Otro parámetro importante, pero en el dominio de la frecuencia es el cociente de LF/HF, el cual refleja el balance simpático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5F58FD">
        <w:rPr>
          <w:rFonts w:ascii="Times New Roman" w:hAnsi="Times New Roman" w:cs="Arial"/>
          <w:strike/>
          <w:sz w:val="24"/>
          <w:szCs w:val="24"/>
        </w:rPr>
        <w:t>Así que,</w:t>
      </w:r>
      <w:r w:rsidRPr="003551B0">
        <w:rPr>
          <w:rFonts w:ascii="Times New Roman" w:hAnsi="Times New Roman" w:cs="Arial"/>
          <w:sz w:val="24"/>
          <w:szCs w:val="24"/>
        </w:rPr>
        <w:t xml:space="preserve"> la asociación que se tiene establecida en cuanto</w:t>
      </w:r>
      <w:r>
        <w:rPr>
          <w:rFonts w:ascii="Times New Roman" w:hAnsi="Times New Roman" w:cs="Arial"/>
          <w:sz w:val="24"/>
          <w:szCs w:val="24"/>
        </w:rPr>
        <w:t xml:space="preserve"> </w:t>
      </w:r>
      <w:r>
        <w:rPr>
          <w:rFonts w:ascii="Times New Roman" w:hAnsi="Times New Roman" w:cs="Arial"/>
          <w:color w:val="FF0000"/>
          <w:sz w:val="24"/>
          <w:szCs w:val="24"/>
        </w:rPr>
        <w:t>a los indicadores de VFC en (Redactar)</w:t>
      </w:r>
      <w:r w:rsidRPr="003551B0">
        <w:rPr>
          <w:rFonts w:ascii="Times New Roman" w:hAnsi="Times New Roman" w:cs="Arial"/>
          <w:sz w:val="24"/>
          <w:szCs w:val="24"/>
        </w:rPr>
        <w:t xml:space="preserve"> al dominio de las frecuencias con el Sistema Nervioso Autónomo, es la siguiente: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altas frecuencias se </w:t>
      </w:r>
      <w:r w:rsidRPr="005F58FD">
        <w:rPr>
          <w:rFonts w:ascii="Times New Roman" w:hAnsi="Times New Roman" w:cs="Arial"/>
          <w:strike/>
          <w:sz w:val="24"/>
          <w:szCs w:val="24"/>
        </w:rPr>
        <w:t>deben</w:t>
      </w:r>
      <w:r w:rsidRPr="003551B0">
        <w:rPr>
          <w:rFonts w:ascii="Times New Roman" w:hAnsi="Times New Roman" w:cs="Arial"/>
          <w:sz w:val="24"/>
          <w:szCs w:val="24"/>
        </w:rPr>
        <w:t xml:space="preserve"> </w:t>
      </w:r>
      <w:r>
        <w:rPr>
          <w:rFonts w:ascii="Times New Roman" w:hAnsi="Times New Roman" w:cs="Arial"/>
          <w:color w:val="FF0000"/>
          <w:sz w:val="24"/>
          <w:szCs w:val="24"/>
        </w:rPr>
        <w:t>han encontrado asociadas con</w:t>
      </w:r>
      <w:r>
        <w:rPr>
          <w:rFonts w:ascii="Times New Roman" w:hAnsi="Times New Roman" w:cs="Arial"/>
          <w:sz w:val="24"/>
          <w:szCs w:val="24"/>
        </w:rPr>
        <w:t xml:space="preserve"> </w:t>
      </w:r>
      <w:r w:rsidRPr="003551B0">
        <w:rPr>
          <w:rFonts w:ascii="Times New Roman" w:hAnsi="Times New Roman" w:cs="Arial"/>
          <w:sz w:val="24"/>
          <w:szCs w:val="24"/>
        </w:rPr>
        <w:t xml:space="preserve">a la actividad del Sistema Parasimpático, </w:t>
      </w:r>
      <w:r w:rsidRPr="005F58FD">
        <w:rPr>
          <w:rFonts w:ascii="Times New Roman" w:hAnsi="Times New Roman" w:cs="Arial"/>
          <w:strike/>
          <w:sz w:val="24"/>
          <w:szCs w:val="24"/>
        </w:rPr>
        <w:t xml:space="preserve">que se caracterizan por la liberación de la </w:t>
      </w:r>
      <w:proofErr w:type="spellStart"/>
      <w:r w:rsidRPr="005F58FD">
        <w:rPr>
          <w:rFonts w:ascii="Times New Roman" w:hAnsi="Times New Roman" w:cs="Arial"/>
          <w:strike/>
          <w:sz w:val="24"/>
          <w:szCs w:val="24"/>
        </w:rPr>
        <w:t>acetilcolina</w:t>
      </w:r>
      <w:proofErr w:type="spellEnd"/>
      <w:r w:rsidRPr="005F58FD">
        <w:rPr>
          <w:rFonts w:ascii="Times New Roman" w:hAnsi="Times New Roman" w:cs="Arial"/>
          <w:sz w:val="24"/>
          <w:szCs w:val="24"/>
        </w:rPr>
        <w:t xml:space="preserve"> </w:t>
      </w:r>
      <w:r>
        <w:rPr>
          <w:rFonts w:ascii="Times New Roman" w:hAnsi="Times New Roman" w:cs="Arial"/>
          <w:color w:val="FF0000"/>
          <w:sz w:val="24"/>
          <w:szCs w:val="24"/>
        </w:rPr>
        <w:t>ya se dijo y ahorita no importa</w:t>
      </w:r>
      <w:r w:rsidRPr="003551B0">
        <w:rPr>
          <w:rFonts w:ascii="Times New Roman" w:hAnsi="Times New Roman" w:cs="Arial"/>
          <w:sz w:val="24"/>
          <w:szCs w:val="24"/>
        </w:rPr>
        <w:t>; mientras que las bajas frecuencias están relacionadas con la</w:t>
      </w:r>
      <w:r>
        <w:rPr>
          <w:rFonts w:ascii="Times New Roman" w:hAnsi="Times New Roman" w:cs="Arial"/>
          <w:sz w:val="24"/>
          <w:szCs w:val="24"/>
        </w:rPr>
        <w:t xml:space="preserve"> </w:t>
      </w:r>
      <w:r>
        <w:rPr>
          <w:rFonts w:ascii="Times New Roman" w:hAnsi="Times New Roman" w:cs="Arial"/>
          <w:color w:val="FF0000"/>
          <w:sz w:val="24"/>
          <w:szCs w:val="24"/>
        </w:rPr>
        <w:t>actividad del</w:t>
      </w:r>
      <w:r w:rsidRPr="003551B0">
        <w:rPr>
          <w:rFonts w:ascii="Times New Roman" w:hAnsi="Times New Roman" w:cs="Arial"/>
          <w:sz w:val="24"/>
          <w:szCs w:val="24"/>
        </w:rPr>
        <w:t xml:space="preserve"> </w:t>
      </w:r>
      <w:r w:rsidRPr="005F58FD">
        <w:rPr>
          <w:rFonts w:ascii="Times New Roman" w:hAnsi="Times New Roman" w:cs="Arial"/>
          <w:strike/>
          <w:sz w:val="24"/>
          <w:szCs w:val="24"/>
        </w:rPr>
        <w:t>acción de la adrenalina, es decir, el</w:t>
      </w:r>
      <w:r w:rsidRPr="003551B0">
        <w:rPr>
          <w:rFonts w:ascii="Times New Roman" w:hAnsi="Times New Roman" w:cs="Arial"/>
          <w:sz w:val="24"/>
          <w:szCs w:val="24"/>
        </w:rPr>
        <w:t xml:space="preserve"> Sistema 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estudios realizados 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en personas que padecen ciertas enfermedades han arrojado información relevante, como por ejemplo:</w:t>
      </w:r>
    </w:p>
    <w:p w:rsidR="008C5280" w:rsidRPr="005F58FD"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La disminución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después de que una persona sufre un infarto, refleja disminución de la actividad parasimpática, lo cual lleva a una inestabilidad eléctrica porque hay </w:t>
      </w:r>
      <w:proofErr w:type="spellStart"/>
      <w:r w:rsidRPr="005F58FD">
        <w:rPr>
          <w:rFonts w:ascii="Times New Roman" w:hAnsi="Times New Roman" w:cs="Arial"/>
          <w:strike/>
          <w:sz w:val="24"/>
          <w:szCs w:val="24"/>
        </w:rPr>
        <w:t>prevalecencia</w:t>
      </w:r>
      <w:proofErr w:type="spellEnd"/>
      <w:r w:rsidRPr="003551B0">
        <w:rPr>
          <w:rFonts w:ascii="Times New Roman" w:hAnsi="Times New Roman" w:cs="Arial"/>
          <w:sz w:val="24"/>
          <w:szCs w:val="24"/>
        </w:rPr>
        <w:t xml:space="preserve"> </w:t>
      </w:r>
      <w:r>
        <w:rPr>
          <w:rFonts w:ascii="Times New Roman" w:hAnsi="Times New Roman" w:cs="Arial"/>
          <w:color w:val="FF0000"/>
          <w:sz w:val="24"/>
          <w:szCs w:val="24"/>
        </w:rPr>
        <w:t>predominio</w:t>
      </w:r>
      <w:r>
        <w:rPr>
          <w:rFonts w:ascii="Times New Roman" w:hAnsi="Times New Roman" w:cs="Arial"/>
          <w:sz w:val="24"/>
          <w:szCs w:val="24"/>
        </w:rPr>
        <w:t xml:space="preserve"> </w:t>
      </w:r>
      <w:r w:rsidRPr="003551B0">
        <w:rPr>
          <w:rFonts w:ascii="Times New Roman" w:hAnsi="Times New Roman" w:cs="Arial"/>
          <w:sz w:val="24"/>
          <w:szCs w:val="24"/>
        </w:rPr>
        <w:t>de actividad simpática.</w:t>
      </w:r>
      <w:r>
        <w:rPr>
          <w:rFonts w:ascii="Times New Roman" w:hAnsi="Times New Roman" w:cs="Arial"/>
          <w:sz w:val="24"/>
          <w:szCs w:val="24"/>
        </w:rPr>
        <w:t xml:space="preserve"> </w:t>
      </w:r>
      <w:r>
        <w:rPr>
          <w:rFonts w:ascii="Times New Roman" w:hAnsi="Times New Roman" w:cs="Arial"/>
          <w:color w:val="FF0000"/>
          <w:sz w:val="24"/>
          <w:szCs w:val="24"/>
        </w:rPr>
        <w:t>Referencia, aquí y en todo donde amerite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personas que padecen diabetes, se puede detectar disminución de las altas y bajas frecuencias (HF y LF), esto ha reflejado los inicios de la neuropatía diabética.</w:t>
      </w:r>
      <w:r>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estudio revela que cuando se efectúan </w:t>
      </w:r>
      <w:proofErr w:type="spellStart"/>
      <w:r w:rsidRPr="003551B0">
        <w:rPr>
          <w:rFonts w:ascii="Times New Roman" w:hAnsi="Times New Roman" w:cs="Arial"/>
          <w:sz w:val="24"/>
          <w:szCs w:val="24"/>
        </w:rPr>
        <w:t>transplantes</w:t>
      </w:r>
      <w:proofErr w:type="spellEnd"/>
      <w:r w:rsidRPr="003551B0">
        <w:rPr>
          <w:rFonts w:ascii="Times New Roman" w:hAnsi="Times New Roman" w:cs="Arial"/>
          <w:sz w:val="24"/>
          <w:szCs w:val="24"/>
        </w:rPr>
        <w:t xml:space="preserve"> cardíacos hay una disminución muy marcada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esto se ha considerado como una seña particular de </w:t>
      </w:r>
      <w:proofErr w:type="spellStart"/>
      <w:r w:rsidRPr="003551B0">
        <w:rPr>
          <w:rFonts w:ascii="Times New Roman" w:hAnsi="Times New Roman" w:cs="Arial"/>
          <w:sz w:val="24"/>
          <w:szCs w:val="24"/>
        </w:rPr>
        <w:t>reinervación</w:t>
      </w:r>
      <w:proofErr w:type="spellEnd"/>
      <w:r w:rsidRPr="003551B0">
        <w:rPr>
          <w:rFonts w:ascii="Times New Roman" w:hAnsi="Times New Roman" w:cs="Arial"/>
          <w:sz w:val="24"/>
          <w:szCs w:val="24"/>
        </w:rPr>
        <w:t xml:space="preserve"> cardiaca, aunque aún no se asocia algún cambio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 el rechazo al </w:t>
      </w:r>
      <w:proofErr w:type="spellStart"/>
      <w:r w:rsidRPr="003551B0">
        <w:rPr>
          <w:rFonts w:ascii="Times New Roman" w:hAnsi="Times New Roman" w:cs="Arial"/>
          <w:sz w:val="24"/>
          <w:szCs w:val="24"/>
        </w:rPr>
        <w:t>transplante</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 la relación de la edad con la actividad cardiovascular, la respuesta de la frecuencia cardiaca a los cambios de la tensión arterial y al ciclo respiratorio está muy disminuida en los pacientes de mayor edad</w:t>
      </w:r>
      <w:r>
        <w:rPr>
          <w:rFonts w:ascii="Times New Roman" w:hAnsi="Times New Roman" w:cs="Arial"/>
          <w:color w:val="FF0000"/>
          <w:sz w:val="24"/>
          <w:szCs w:val="24"/>
        </w:rPr>
        <w:t>, lo que se refleja en una disminución de todos los indicadores de VFC</w:t>
      </w:r>
      <w:r w:rsidRPr="003551B0">
        <w:rPr>
          <w:rFonts w:ascii="Times New Roman" w:hAnsi="Times New Roman" w:cs="Arial"/>
          <w:sz w:val="24"/>
          <w:szCs w:val="24"/>
        </w:rPr>
        <w:t>.</w:t>
      </w: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Cabe resaltar que el ejercicio físico contribuye a un buen funcionamiento de las interacciones simpático-parasimpático; resultados  de estudios que acondicionaban rutinas de ejercicio a pacientes con falla cardiaca, reflejaron un aumento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lo cual favoreció a la pronta mejoría de éstos respecto a los pacientes que no se ejercitaban.</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ESTOS PÁRRAFOS QUE SIGUEN HAY QUE TRASLADARLOS AL CAPÍTULO QUE SIGUE, DONDE HAY QUE HABLAR MÁS DE </w:t>
      </w:r>
      <w:smartTag w:uri="urn:schemas-microsoft-com:office:smarttags" w:element="PersonName">
        <w:smartTagPr>
          <w:attr w:name="ProductID" w:val="LA MEDITACIÓN Y"/>
        </w:smartTagPr>
        <w:smartTag w:uri="urn:schemas-microsoft-com:office:smarttags" w:element="PersonName">
          <w:smartTagPr>
            <w:attr w:name="ProductID" w:val="LA MEDITACIÓN"/>
          </w:smartTagPr>
          <w:r>
            <w:rPr>
              <w:rFonts w:ascii="Times New Roman" w:hAnsi="Times New Roman" w:cs="Arial"/>
              <w:color w:val="FF0000"/>
              <w:sz w:val="24"/>
              <w:szCs w:val="24"/>
            </w:rPr>
            <w:t>LA MEDITACIÓN</w:t>
          </w:r>
        </w:smartTag>
        <w:r>
          <w:rPr>
            <w:rFonts w:ascii="Times New Roman" w:hAnsi="Times New Roman" w:cs="Arial"/>
            <w:color w:val="FF0000"/>
            <w:sz w:val="24"/>
            <w:szCs w:val="24"/>
          </w:rPr>
          <w:t xml:space="preserve"> Y</w:t>
        </w:r>
      </w:smartTag>
      <w:r>
        <w:rPr>
          <w:rFonts w:ascii="Times New Roman" w:hAnsi="Times New Roman" w:cs="Arial"/>
          <w:color w:val="FF0000"/>
          <w:sz w:val="24"/>
          <w:szCs w:val="24"/>
        </w:rPr>
        <w:t xml:space="preserve"> SUS EFECTOS.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rangos de frecuencia mencionados</w:t>
      </w:r>
      <w:r>
        <w:rPr>
          <w:rFonts w:ascii="Times New Roman" w:hAnsi="Times New Roman" w:cs="Arial"/>
          <w:sz w:val="24"/>
          <w:szCs w:val="24"/>
        </w:rPr>
        <w:t xml:space="preserve"> </w:t>
      </w:r>
      <w:r>
        <w:rPr>
          <w:rFonts w:ascii="Times New Roman" w:hAnsi="Times New Roman" w:cs="Arial"/>
          <w:color w:val="FF0000"/>
          <w:sz w:val="24"/>
          <w:szCs w:val="24"/>
        </w:rPr>
        <w:t>(los rangos no, las interpretaciones son el problema, como adelante dices)</w:t>
      </w:r>
      <w:r w:rsidRPr="003551B0">
        <w:rPr>
          <w:rFonts w:ascii="Times New Roman" w:hAnsi="Times New Roman" w:cs="Arial"/>
          <w:sz w:val="24"/>
          <w:szCs w:val="24"/>
        </w:rPr>
        <w:t xml:space="preserve">, son un modelo para personas comunes; personas que hacen como mínimo 9 respiraciones por minuto; como esto es tan normal en la mayor parte de </w:t>
      </w:r>
      <w:proofErr w:type="spellStart"/>
      <w:r w:rsidRPr="003551B0">
        <w:rPr>
          <w:rFonts w:ascii="Times New Roman" w:hAnsi="Times New Roman" w:cs="Arial"/>
          <w:sz w:val="24"/>
          <w:szCs w:val="24"/>
        </w:rPr>
        <w:t>a</w:t>
      </w:r>
      <w:proofErr w:type="spellEnd"/>
      <w:r w:rsidRPr="003551B0">
        <w:rPr>
          <w:rFonts w:ascii="Times New Roman" w:hAnsi="Times New Roman" w:cs="Arial"/>
          <w:sz w:val="24"/>
          <w:szCs w:val="24"/>
        </w:rPr>
        <w:t xml:space="preserve"> población es que se ha aplicado dicho modelo.</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de las 6 respiraciones por minuto se encuentra que, en el espectro de 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 xml:space="preserve">que controlan la frecuencia </w:t>
      </w:r>
      <w:r w:rsidRPr="00F31A28">
        <w:rPr>
          <w:rFonts w:ascii="Times New Roman" w:hAnsi="Times New Roman" w:cs="Arial"/>
          <w:strike/>
          <w:sz w:val="24"/>
          <w:szCs w:val="24"/>
        </w:rPr>
        <w:lastRenderedPageBreak/>
        <w:t>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 xml:space="preserve">la Arritmia </w:t>
        </w:r>
        <w:proofErr w:type="spellStart"/>
        <w:r w:rsidRPr="003551B0">
          <w:rPr>
            <w:rFonts w:ascii="Times New Roman" w:hAnsi="Times New Roman" w:cs="Arial"/>
            <w:sz w:val="24"/>
            <w:szCs w:val="24"/>
          </w:rPr>
          <w:t>Sinusal</w:t>
        </w:r>
      </w:smartTag>
      <w:proofErr w:type="spellEnd"/>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prueba consistió en el siguiente diseño: se tomaron 14 personas voluntarias al azar</w:t>
      </w:r>
      <w:r>
        <w:rPr>
          <w:rFonts w:ascii="Times New Roman" w:hAnsi="Times New Roman" w:cs="Arial"/>
          <w:sz w:val="24"/>
          <w:szCs w:val="24"/>
        </w:rPr>
        <w:t xml:space="preserve"> </w:t>
      </w:r>
      <w:r>
        <w:rPr>
          <w:rFonts w:ascii="Times New Roman" w:hAnsi="Times New Roman" w:cs="Arial"/>
          <w:color w:val="FF0000"/>
          <w:sz w:val="24"/>
          <w:szCs w:val="24"/>
        </w:rPr>
        <w:t>¿fue al azar? ¿</w:t>
      </w:r>
      <w:proofErr w:type="gramStart"/>
      <w:r>
        <w:rPr>
          <w:rFonts w:ascii="Times New Roman" w:hAnsi="Times New Roman" w:cs="Arial"/>
          <w:color w:val="FF0000"/>
          <w:sz w:val="24"/>
          <w:szCs w:val="24"/>
        </w:rPr>
        <w:t>hombres</w:t>
      </w:r>
      <w:proofErr w:type="gramEnd"/>
      <w:r>
        <w:rPr>
          <w:rFonts w:ascii="Times New Roman" w:hAnsi="Times New Roman" w:cs="Arial"/>
          <w:color w:val="FF0000"/>
          <w:sz w:val="24"/>
          <w:szCs w:val="24"/>
        </w:rPr>
        <w:t xml:space="preserve"> y mujeres? ¿</w:t>
      </w:r>
      <w:proofErr w:type="gramStart"/>
      <w:r>
        <w:rPr>
          <w:rFonts w:ascii="Times New Roman" w:hAnsi="Times New Roman" w:cs="Arial"/>
          <w:color w:val="FF0000"/>
          <w:sz w:val="24"/>
          <w:szCs w:val="24"/>
        </w:rPr>
        <w:t>edades</w:t>
      </w:r>
      <w:proofErr w:type="gramEnd"/>
      <w:r>
        <w:rPr>
          <w:rFonts w:ascii="Times New Roman" w:hAnsi="Times New Roman" w:cs="Arial"/>
          <w:color w:val="FF0000"/>
          <w:sz w:val="24"/>
          <w:szCs w:val="24"/>
        </w:rPr>
        <w:t xml:space="preserve"> (pasarlo de adelante)? ¿</w:t>
      </w:r>
      <w:proofErr w:type="gramStart"/>
      <w:r>
        <w:rPr>
          <w:rFonts w:ascii="Times New Roman" w:hAnsi="Times New Roman" w:cs="Arial"/>
          <w:color w:val="FF0000"/>
          <w:sz w:val="24"/>
          <w:szCs w:val="24"/>
        </w:rPr>
        <w:t>criterios</w:t>
      </w:r>
      <w:proofErr w:type="gramEnd"/>
      <w:r>
        <w:rPr>
          <w:rFonts w:ascii="Times New Roman" w:hAnsi="Times New Roman" w:cs="Arial"/>
          <w:color w:val="FF0000"/>
          <w:sz w:val="24"/>
          <w:szCs w:val="24"/>
        </w:rPr>
        <w:t>?</w:t>
      </w:r>
      <w:r w:rsidRPr="003551B0">
        <w:rPr>
          <w:rFonts w:ascii="Times New Roman" w:hAnsi="Times New Roman" w:cs="Arial"/>
          <w:sz w:val="24"/>
          <w:szCs w:val="24"/>
        </w:rPr>
        <w:t xml:space="preserve"> 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Pr="003551B0">
          <w:rPr>
            <w:rFonts w:ascii="Times New Roman" w:hAnsi="Times New Roman" w:cs="Arial"/>
            <w:sz w:val="24"/>
            <w:szCs w:val="24"/>
          </w:rPr>
          <w:t>la Facultad</w:t>
        </w:r>
      </w:smartTag>
      <w:r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Pr="003551B0">
          <w:rPr>
            <w:rFonts w:ascii="Times New Roman" w:hAnsi="Times New Roman" w:cs="Arial"/>
            <w:sz w:val="24"/>
            <w:szCs w:val="24"/>
          </w:rPr>
          <w:t>la UMSNH</w:t>
        </w:r>
      </w:smartTag>
      <w:r w:rsidRPr="003551B0">
        <w:rPr>
          <w:rFonts w:ascii="Times New Roman" w:hAnsi="Times New Roman" w:cs="Arial"/>
          <w:sz w:val="24"/>
          <w:szCs w:val="24"/>
        </w:rPr>
        <w:t xml:space="preserve"> y algunos familiares.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edades de dichos voluntarios oscilaban entre los 20 y los 33 años.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lastRenderedPageBreak/>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donde x tomó los valores de 10, 20, 30, 40 ,50, 60, 70, 80, 90, 100; por ejemplo para obtener el PNN10 de un lista de datos (datos registrados en 5 minutos), se procedió a restar el segundo dato menos el primero; si la 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w:t>
      </w:r>
      <w:r w:rsidRPr="003551B0">
        <w:rPr>
          <w:rFonts w:ascii="Times New Roman" w:hAnsi="Times New Roman" w:cs="Arial"/>
          <w:sz w:val="24"/>
          <w:szCs w:val="24"/>
        </w:rPr>
        <w:lastRenderedPageBreak/>
        <w:t>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3551B0">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C5280"/>
    <w:rsid w:val="00060F7D"/>
    <w:rsid w:val="001C5A62"/>
    <w:rsid w:val="002563BF"/>
    <w:rsid w:val="002E39D6"/>
    <w:rsid w:val="002F40C4"/>
    <w:rsid w:val="00554546"/>
    <w:rsid w:val="00583575"/>
    <w:rsid w:val="005A10BF"/>
    <w:rsid w:val="006B2B2F"/>
    <w:rsid w:val="008C5280"/>
    <w:rsid w:val="00BF7577"/>
    <w:rsid w:val="00C53C6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5029</Words>
  <Characters>27663</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4</cp:revision>
  <dcterms:created xsi:type="dcterms:W3CDTF">2011-01-09T05:42:00Z</dcterms:created>
  <dcterms:modified xsi:type="dcterms:W3CDTF">2011-01-10T00:28:00Z</dcterms:modified>
</cp:coreProperties>
</file>