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4A2" w:rsidRPr="00BB74A2" w:rsidRDefault="00BB74A2" w:rsidP="00BB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.664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.664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-.755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-.755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803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.755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.755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-.755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-.755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.881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.881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.874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.874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.867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.867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SDNN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.634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.634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-.768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-.768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.768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.768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-.768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-.768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.880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.880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.608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.608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-.769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-.769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.769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.769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-.769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-.769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924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2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RMSSD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.671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.671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-.168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.602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-.168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.602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.168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.602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.168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.602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-.168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.602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-.168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.602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.483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.483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.580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.580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.580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.580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.573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.573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.594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.594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.643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.643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*. La correlación es significativa al nivel 0,05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.441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.152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.441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.152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.448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.145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.448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.145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.476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.118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.476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.118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.853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.853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.867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.867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.853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.853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6"/>
        <w:gridCol w:w="727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5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-1.000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-1.000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-.811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-.811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-.776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-.776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-.776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-.776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-.755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-.755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-.762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-.762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-.846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-.846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-.839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-.839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-.832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-.832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000"/>
        <w:gridCol w:w="1152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15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5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-1.000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-1.000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5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.776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.776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.776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.776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.755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.755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.762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.762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.846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.846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.839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.839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HFn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.832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.832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-.811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-.811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-.776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-.776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-.776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-.776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-.783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-.755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-.755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-.762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-.762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-.846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-.846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-.839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-.839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1152"/>
        <w:gridCol w:w="2426"/>
        <w:gridCol w:w="1152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1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115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LFentreHF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-.832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-.832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5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.937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PNN20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PNN30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PNN40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.972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PNN50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.979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.944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PNN60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.909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PNN70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.958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879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8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.993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PNN80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.986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5"/>
        <w:gridCol w:w="985"/>
        <w:gridCol w:w="2426"/>
        <w:gridCol w:w="1000"/>
        <w:gridCol w:w="1000"/>
      </w:tblGrid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Rho de Spearman</w:t>
            </w:r>
          </w:p>
        </w:tc>
        <w:tc>
          <w:tcPr>
            <w:tcW w:w="98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PNN90</w:t>
            </w:r>
          </w:p>
        </w:tc>
        <w:tc>
          <w:tcPr>
            <w:tcW w:w="24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PNN100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Coeficiente de correlación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.965</w:t>
            </w:r>
            <w:r w:rsidRPr="00BB74A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Sig. (bilateral)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B74A2" w:rsidRPr="00BB74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74A2" w:rsidRPr="00BB74A2" w:rsidRDefault="00BB74A2" w:rsidP="00BB74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74A2">
              <w:rPr>
                <w:rFonts w:ascii="Arial" w:hAnsi="Arial" w:cs="Arial"/>
                <w:color w:val="000000"/>
                <w:sz w:val="18"/>
                <w:szCs w:val="18"/>
              </w:rPr>
              <w:t>**. La correlación es significativa al nivel 0,01 (bilateral).</w:t>
            </w:r>
          </w:p>
        </w:tc>
      </w:tr>
    </w:tbl>
    <w:p w:rsidR="00BB74A2" w:rsidRPr="00BB74A2" w:rsidRDefault="00BB74A2" w:rsidP="00BB74A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62671" w:rsidRDefault="00662671"/>
    <w:sectPr w:rsidR="00662671" w:rsidSect="0075543A">
      <w:pgSz w:w="11908" w:h="1683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BB74A2"/>
    <w:rsid w:val="00662671"/>
    <w:rsid w:val="00BB7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71"/>
  </w:style>
  <w:style w:type="paragraph" w:styleId="Ttulo1">
    <w:name w:val="heading 1"/>
    <w:basedOn w:val="Normal"/>
    <w:next w:val="Normal"/>
    <w:link w:val="Ttulo1Car"/>
    <w:uiPriority w:val="9"/>
    <w:qFormat/>
    <w:rsid w:val="00BB74A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BB74A2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BB74A2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4A2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BB74A2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BB74A2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6505</Words>
  <Characters>35782</Characters>
  <Application>Microsoft Office Word</Application>
  <DocSecurity>0</DocSecurity>
  <Lines>298</Lines>
  <Paragraphs>84</Paragraphs>
  <ScaleCrop>false</ScaleCrop>
  <Company/>
  <LinksUpToDate>false</LinksUpToDate>
  <CharactersWithSpaces>42203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CORIA</dc:creator>
  <cp:lastModifiedBy>GABRIELA CORIA</cp:lastModifiedBy>
  <cp:revision>2</cp:revision>
  <dcterms:created xsi:type="dcterms:W3CDTF">2011-12-13T17:26:00Z</dcterms:created>
  <dcterms:modified xsi:type="dcterms:W3CDTF">2011-12-13T17:29:00Z</dcterms:modified>
</cp:coreProperties>
</file>