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>Elabore ao menos 5 requisitos de back-end necessários para o desenvolvimento da plataforma online para gestão de clínicas veterinárias  da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67ABFE51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serviços de gestão de clínicas</w:t>
            </w:r>
            <w:r w:rsidR="00147405"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4819" w:type="dxa"/>
          </w:tcPr>
          <w:p w14:paraId="369EA4B3" w14:textId="67EDD53D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B23298">
              <w:rPr>
                <w:color w:val="231F20"/>
                <w:sz w:val="28"/>
              </w:rPr>
              <w:t>listar todos os serviços prestados pela empresa</w:t>
            </w:r>
          </w:p>
        </w:tc>
        <w:tc>
          <w:tcPr>
            <w:tcW w:w="5103" w:type="dxa"/>
          </w:tcPr>
          <w:p w14:paraId="36331F51" w14:textId="3AA32B48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com todos os serviços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6EFA4920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com todos os clientes da empresa</w:t>
            </w:r>
          </w:p>
        </w:tc>
        <w:tc>
          <w:tcPr>
            <w:tcW w:w="4819" w:type="dxa"/>
          </w:tcPr>
          <w:p w14:paraId="55714EBE" w14:textId="7F9BA60F" w:rsidR="00147405" w:rsidRPr="00B9063A" w:rsidRDefault="00B23298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listar clientes da empresa</w:t>
            </w:r>
          </w:p>
        </w:tc>
        <w:tc>
          <w:tcPr>
            <w:tcW w:w="5103" w:type="dxa"/>
          </w:tcPr>
          <w:p w14:paraId="09D4D8DE" w14:textId="66534741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com os clientes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620B0A16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login/cadastro</w:t>
            </w:r>
          </w:p>
        </w:tc>
        <w:tc>
          <w:tcPr>
            <w:tcW w:w="4819" w:type="dxa"/>
          </w:tcPr>
          <w:p w14:paraId="1F675F48" w14:textId="2760539E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criar formulário de login/cadastro com regras de preenchimento</w:t>
            </w:r>
          </w:p>
        </w:tc>
        <w:tc>
          <w:tcPr>
            <w:tcW w:w="5103" w:type="dxa"/>
          </w:tcPr>
          <w:p w14:paraId="6724EBD4" w14:textId="252A12C1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registro de usuários: nome, email, senha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32F67D30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solicitação de orçamento</w:t>
            </w:r>
          </w:p>
        </w:tc>
        <w:tc>
          <w:tcPr>
            <w:tcW w:w="4819" w:type="dxa"/>
          </w:tcPr>
          <w:p w14:paraId="592492DA" w14:textId="41D08896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criar um formulário de solicitação de orçamento</w:t>
            </w:r>
          </w:p>
        </w:tc>
        <w:tc>
          <w:tcPr>
            <w:tcW w:w="5103" w:type="dxa"/>
          </w:tcPr>
          <w:p w14:paraId="269E4943" w14:textId="42B6EC09" w:rsidR="00147405" w:rsidRPr="00B9063A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com as solicitações de orçamento</w:t>
            </w:r>
          </w:p>
        </w:tc>
      </w:tr>
      <w:tr w:rsidR="00B23298" w14:paraId="585EE794" w14:textId="77777777" w:rsidTr="000A21A8">
        <w:trPr>
          <w:jc w:val="center"/>
        </w:trPr>
        <w:tc>
          <w:tcPr>
            <w:tcW w:w="3369" w:type="dxa"/>
          </w:tcPr>
          <w:p w14:paraId="5DE4E4E5" w14:textId="545E66F2" w:rsidR="00B23298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Página de visualização de solicitações de orçamento</w:t>
            </w:r>
          </w:p>
        </w:tc>
        <w:tc>
          <w:tcPr>
            <w:tcW w:w="4819" w:type="dxa"/>
          </w:tcPr>
          <w:p w14:paraId="312E1EF3" w14:textId="4F7A861F" w:rsidR="00B23298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criar lista de orçamentos</w:t>
            </w:r>
          </w:p>
        </w:tc>
        <w:tc>
          <w:tcPr>
            <w:tcW w:w="5103" w:type="dxa"/>
          </w:tcPr>
          <w:p w14:paraId="5166307C" w14:textId="2AB32458" w:rsidR="00B23298" w:rsidRDefault="00B2329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Consultar a base de solicitações de orçamento e retornar na página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6E63" w14:textId="77777777" w:rsidR="008256D8" w:rsidRDefault="008256D8">
      <w:r>
        <w:separator/>
      </w:r>
    </w:p>
  </w:endnote>
  <w:endnote w:type="continuationSeparator" w:id="0">
    <w:p w14:paraId="1B31826A" w14:textId="77777777" w:rsidR="008256D8" w:rsidRDefault="008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4292.45pt,824.5pt,4292.45pt,824.3pt,4292.05pt,822pt,4289.2pt,819.35pt,4286.7pt,816.35pt,4284.55pt,813.05pt,4282.8pt,809.5pt,4281.5pt,805.7pt,4280.7pt,801.7pt,4280.4pt,797.7pt,4280.7pt,793.95pt,4281.5pt,790.35pt,4282.8pt,787.05pt,4284.55pt,784.05pt,4286.7pt,781.4pt,4289.2pt,779.1pt,4292.05pt,778.9pt,4292.45pt,0,4292.45pt,0,4340.65pt,841.9pt,4340.65pt,841.9pt,4292.4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E7EA" w14:textId="77777777" w:rsidR="008256D8" w:rsidRDefault="008256D8">
      <w:r>
        <w:separator/>
      </w:r>
    </w:p>
  </w:footnote>
  <w:footnote w:type="continuationSeparator" w:id="0">
    <w:p w14:paraId="5DF32345" w14:textId="77777777" w:rsidR="008256D8" w:rsidRDefault="0082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000000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997176119">
    <w:abstractNumId w:val="3"/>
  </w:num>
  <w:num w:numId="2" w16cid:durableId="1134832532">
    <w:abstractNumId w:val="0"/>
  </w:num>
  <w:num w:numId="3" w16cid:durableId="2097172319">
    <w:abstractNumId w:val="1"/>
  </w:num>
  <w:num w:numId="4" w16cid:durableId="41066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2518DA"/>
    <w:rsid w:val="003A1665"/>
    <w:rsid w:val="003A1DB0"/>
    <w:rsid w:val="004370D8"/>
    <w:rsid w:val="004E28F3"/>
    <w:rsid w:val="00502B9A"/>
    <w:rsid w:val="008256D8"/>
    <w:rsid w:val="008C4F08"/>
    <w:rsid w:val="00930961"/>
    <w:rsid w:val="00A70A06"/>
    <w:rsid w:val="00B23298"/>
    <w:rsid w:val="00C94E0B"/>
    <w:rsid w:val="00CD59CE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Graciliano Alves da Costa Filho</cp:lastModifiedBy>
  <cp:revision>11</cp:revision>
  <dcterms:created xsi:type="dcterms:W3CDTF">2021-02-09T17:33:00Z</dcterms:created>
  <dcterms:modified xsi:type="dcterms:W3CDTF">2023-03-24T01:18:00Z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