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三方收费接口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A.百度云提供的短信验证码及短信通知接口（不提供PHP接口，有python等其他语言接口）</w:t>
      </w:r>
    </w:p>
    <w:p>
      <w:r>
        <w:drawing>
          <wp:inline distT="0" distB="0" distL="114300" distR="114300">
            <wp:extent cx="3133090" cy="2609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阿里云提供的短信验证码及短信通知接口（有PHP接口）</w:t>
      </w:r>
    </w:p>
    <w:p>
      <w:r>
        <w:drawing>
          <wp:inline distT="0" distB="0" distL="114300" distR="114300">
            <wp:extent cx="5272405" cy="317817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835150"/>
            <wp:effectExtent l="0" t="0" r="1079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两家同比按5000条算，百度云价格是225，阿里云价格是215.两家都有使用期限的要求，同样的使用次数不同的有效期价格也不同，目前来看可以等整个项目都成熟了再接入即可。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B.百度云提供的身份证关键字段识别接口</w:t>
      </w:r>
    </w:p>
    <w:p>
      <w:r>
        <w:drawing>
          <wp:inline distT="0" distB="0" distL="114300" distR="114300">
            <wp:extent cx="5265420" cy="1897380"/>
            <wp:effectExtent l="0" t="0" r="1143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阿里云提供的身份证关键字段识别接口</w:t>
      </w:r>
    </w:p>
    <w:p>
      <w:r>
        <w:drawing>
          <wp:inline distT="0" distB="0" distL="114300" distR="114300">
            <wp:extent cx="5267960" cy="2552065"/>
            <wp:effectExtent l="0" t="0" r="889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该接口两家相比百度云会提供一定的免费次数，只是不保证客服售后和并发状况。阿里云是直接收费，但客户案例是自家的钉钉和蚂蚁金服以及高德地图。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  <w:bookmarkStart w:id="0" w:name="_GoBack"/>
      <w:bookmarkEnd w:id="0"/>
      <w:r>
        <w:rPr>
          <w:rFonts w:hint="eastAsia"/>
          <w:lang w:val="en-US" w:eastAsia="zh-CN"/>
        </w:rPr>
        <w:t>阿里云的接口市场里有自家蚂蚁金服提供的身份证认证接口（目前免费1年）</w:t>
      </w:r>
    </w:p>
    <w:p>
      <w:r>
        <w:drawing>
          <wp:inline distT="0" distB="0" distL="114300" distR="114300">
            <wp:extent cx="5267960" cy="2178050"/>
            <wp:effectExtent l="0" t="0" r="88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在百度云市场里没看到有关身份证实名认证的相关接口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8084D"/>
    <w:rsid w:val="0CF8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2017-10-10T05:34:00Z</dcterms:created>
  <dc:creator>yang</dc:creator>
  <cp:lastModifiedBy>yang</cp:lastModifiedBy>
  <dcterms:modified xsi:type="dcterms:W3CDTF">2017-10-10T06:07:51Z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