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58B7" w14:textId="77777777" w:rsidR="001232B6" w:rsidRDefault="00000000" w:rsidP="00162EEC">
      <w:pPr>
        <w:pStyle w:val="Heading1"/>
        <w:keepNext w:val="0"/>
        <w:keepLines w:val="0"/>
        <w:shd w:val="clear" w:color="auto" w:fill="FFFFFF"/>
        <w:spacing w:before="0" w:line="288" w:lineRule="auto"/>
        <w:jc w:val="center"/>
        <w:rPr>
          <w:rFonts w:ascii="Roboto" w:eastAsia="Roboto" w:hAnsi="Roboto" w:cs="Roboto"/>
          <w:b/>
          <w:color w:val="1D2125"/>
          <w:sz w:val="52"/>
          <w:szCs w:val="52"/>
        </w:rPr>
      </w:pPr>
      <w:bookmarkStart w:id="0" w:name="_heading=h.gjdgxs" w:colFirst="0" w:colLast="0"/>
      <w:bookmarkEnd w:id="0"/>
      <w:r>
        <w:rPr>
          <w:b/>
          <w:sz w:val="28"/>
          <w:szCs w:val="28"/>
        </w:rPr>
        <w:t>AI Contribution to Cervical Cancer Prediction</w:t>
      </w:r>
    </w:p>
    <w:p w14:paraId="65F63ADF" w14:textId="77777777" w:rsidR="001232B6" w:rsidRDefault="001232B6">
      <w:pPr>
        <w:jc w:val="both"/>
        <w:rPr>
          <w:sz w:val="30"/>
          <w:szCs w:val="30"/>
        </w:rPr>
      </w:pPr>
    </w:p>
    <w:p w14:paraId="323D6769" w14:textId="77777777" w:rsidR="001232B6" w:rsidRDefault="001232B6">
      <w:pPr>
        <w:jc w:val="both"/>
        <w:rPr>
          <w:sz w:val="30"/>
          <w:szCs w:val="30"/>
        </w:rPr>
      </w:pPr>
    </w:p>
    <w:p w14:paraId="78B4FE48" w14:textId="77777777" w:rsidR="001232B6" w:rsidRDefault="00000000">
      <w:pPr>
        <w:jc w:val="both"/>
        <w:rPr>
          <w:b/>
        </w:rPr>
      </w:pPr>
      <w:r>
        <w:rPr>
          <w:b/>
        </w:rPr>
        <w:t>1. Project Title</w:t>
      </w:r>
    </w:p>
    <w:p w14:paraId="528C19E0" w14:textId="77777777" w:rsidR="001232B6" w:rsidRDefault="001232B6">
      <w:pPr>
        <w:jc w:val="both"/>
        <w:rPr>
          <w:b/>
        </w:rPr>
      </w:pPr>
    </w:p>
    <w:p w14:paraId="63C97AD1" w14:textId="77777777" w:rsidR="001232B6" w:rsidRDefault="00000000">
      <w:pPr>
        <w:jc w:val="both"/>
      </w:pPr>
      <w:r>
        <w:t>Artificial Intelligence contribution to Cervical Cancer prediction.</w:t>
      </w:r>
    </w:p>
    <w:p w14:paraId="437998F7" w14:textId="77777777" w:rsidR="001232B6" w:rsidRDefault="001232B6">
      <w:pPr>
        <w:jc w:val="both"/>
      </w:pPr>
    </w:p>
    <w:p w14:paraId="2AEE0AEE" w14:textId="77777777" w:rsidR="001232B6" w:rsidRDefault="00000000">
      <w:pPr>
        <w:jc w:val="both"/>
      </w:pPr>
      <w:r>
        <w:t xml:space="preserve">Team members: George </w:t>
      </w:r>
      <w:proofErr w:type="spellStart"/>
      <w:r>
        <w:t>Adamides</w:t>
      </w:r>
      <w:proofErr w:type="spellEnd"/>
      <w:r>
        <w:t>, George Koumis, Irene Kyriacou</w:t>
      </w:r>
    </w:p>
    <w:p w14:paraId="09262614" w14:textId="77777777" w:rsidR="001232B6" w:rsidRDefault="001232B6">
      <w:pPr>
        <w:jc w:val="both"/>
        <w:rPr>
          <w:b/>
        </w:rPr>
      </w:pPr>
    </w:p>
    <w:p w14:paraId="178F8A09" w14:textId="77777777" w:rsidR="001232B6" w:rsidRDefault="00000000">
      <w:pPr>
        <w:jc w:val="both"/>
        <w:rPr>
          <w:b/>
        </w:rPr>
      </w:pPr>
      <w:r>
        <w:rPr>
          <w:b/>
        </w:rPr>
        <w:t>2.  Results</w:t>
      </w:r>
    </w:p>
    <w:p w14:paraId="78AF3AA8" w14:textId="77777777" w:rsidR="001232B6" w:rsidRDefault="001232B6">
      <w:pPr>
        <w:jc w:val="both"/>
        <w:rPr>
          <w:b/>
        </w:rPr>
      </w:pPr>
    </w:p>
    <w:p w14:paraId="756A327E" w14:textId="77777777" w:rsidR="001232B6" w:rsidRDefault="00000000">
      <w:pPr>
        <w:jc w:val="both"/>
        <w:rPr>
          <w:b/>
        </w:rPr>
      </w:pPr>
      <w:r>
        <w:rPr>
          <w:b/>
        </w:rPr>
        <w:t>2.1 Proposed Models:</w:t>
      </w:r>
    </w:p>
    <w:p w14:paraId="06200888" w14:textId="77777777" w:rsidR="001232B6" w:rsidRDefault="001232B6">
      <w:pPr>
        <w:jc w:val="both"/>
        <w:rPr>
          <w:b/>
        </w:rPr>
      </w:pPr>
    </w:p>
    <w:p w14:paraId="15F40D85" w14:textId="77777777" w:rsidR="001232B6" w:rsidRDefault="00000000">
      <w:pPr>
        <w:jc w:val="both"/>
      </w:pPr>
      <w:r>
        <w:t>The two machine learning algorithms that we used are the following:</w:t>
      </w:r>
    </w:p>
    <w:p w14:paraId="4EB75F10" w14:textId="77777777" w:rsidR="001232B6" w:rsidRDefault="001232B6">
      <w:pPr>
        <w:jc w:val="both"/>
      </w:pPr>
    </w:p>
    <w:p w14:paraId="6BC6C80B" w14:textId="77777777" w:rsidR="001232B6" w:rsidRDefault="00000000">
      <w:pPr>
        <w:numPr>
          <w:ilvl w:val="0"/>
          <w:numId w:val="1"/>
        </w:numPr>
        <w:jc w:val="both"/>
      </w:pPr>
      <w:r>
        <w:t>Random Forest</w:t>
      </w:r>
    </w:p>
    <w:p w14:paraId="43F54907" w14:textId="77777777" w:rsidR="001232B6" w:rsidRDefault="00000000">
      <w:pPr>
        <w:numPr>
          <w:ilvl w:val="0"/>
          <w:numId w:val="1"/>
        </w:numPr>
        <w:jc w:val="both"/>
      </w:pPr>
      <w:proofErr w:type="spellStart"/>
      <w:r>
        <w:t>XGBoost</w:t>
      </w:r>
      <w:proofErr w:type="spellEnd"/>
      <w:r>
        <w:t xml:space="preserve"> </w:t>
      </w:r>
    </w:p>
    <w:p w14:paraId="33FF7546" w14:textId="77777777" w:rsidR="001232B6" w:rsidRDefault="001232B6">
      <w:pPr>
        <w:jc w:val="both"/>
        <w:rPr>
          <w:color w:val="050505"/>
          <w:sz w:val="23"/>
          <w:szCs w:val="23"/>
          <w:highlight w:val="white"/>
        </w:rPr>
      </w:pPr>
    </w:p>
    <w:p w14:paraId="6A42CF33" w14:textId="77777777" w:rsidR="001232B6" w:rsidRDefault="001232B6">
      <w:pPr>
        <w:jc w:val="both"/>
        <w:rPr>
          <w:color w:val="050505"/>
          <w:sz w:val="23"/>
          <w:szCs w:val="23"/>
          <w:highlight w:val="white"/>
        </w:rPr>
      </w:pPr>
    </w:p>
    <w:p w14:paraId="2013D064" w14:textId="77777777" w:rsidR="001232B6" w:rsidRDefault="00000000">
      <w:pPr>
        <w:jc w:val="both"/>
        <w:rPr>
          <w:color w:val="050505"/>
          <w:sz w:val="23"/>
          <w:szCs w:val="23"/>
          <w:highlight w:val="white"/>
        </w:rPr>
      </w:pPr>
      <w:r>
        <w:rPr>
          <w:color w:val="050505"/>
          <w:sz w:val="23"/>
          <w:szCs w:val="23"/>
          <w:highlight w:val="white"/>
        </w:rPr>
        <w:t>1.Random Forest</w:t>
      </w:r>
    </w:p>
    <w:p w14:paraId="332E3F48" w14:textId="77777777" w:rsidR="001232B6" w:rsidRDefault="001232B6">
      <w:pPr>
        <w:jc w:val="both"/>
        <w:rPr>
          <w:color w:val="050505"/>
          <w:sz w:val="23"/>
          <w:szCs w:val="23"/>
          <w:highlight w:val="white"/>
        </w:rPr>
      </w:pPr>
    </w:p>
    <w:p w14:paraId="103E746B" w14:textId="68FBF018" w:rsidR="001232B6" w:rsidRDefault="00000000">
      <w:pPr>
        <w:jc w:val="both"/>
        <w:rPr>
          <w:color w:val="050505"/>
          <w:sz w:val="23"/>
          <w:szCs w:val="23"/>
          <w:highlight w:val="white"/>
        </w:rPr>
      </w:pPr>
      <w:r>
        <w:rPr>
          <w:color w:val="050505"/>
          <w:sz w:val="23"/>
          <w:szCs w:val="23"/>
          <w:highlight w:val="white"/>
        </w:rPr>
        <w:t>The first machine learning model that we will use within the framework of this project is called Random Forest and it makes predictions by fusing different decision trees. A random subset of the data and a random subset of the characteristics are used to train each decision tree in the random forest. The final forecast is then generated by combining the predictions of all the trees. This aids in lowering overfitting and improving model accuracy. Random forests are well renowned for their robustness and capacity to handle high-dimensional data and are frequently used for classification and regression applications.</w:t>
      </w:r>
      <w:r w:rsidR="00425D34">
        <w:rPr>
          <w:color w:val="050505"/>
          <w:sz w:val="23"/>
          <w:szCs w:val="23"/>
          <w:highlight w:val="white"/>
        </w:rPr>
        <w:t xml:space="preserve"> </w:t>
      </w:r>
      <w:r w:rsidR="00425D34">
        <w:rPr>
          <w:color w:val="050505"/>
          <w:sz w:val="23"/>
          <w:szCs w:val="23"/>
          <w:highlight w:val="white"/>
        </w:rPr>
        <w:fldChar w:fldCharType="begin"/>
      </w:r>
      <w:r w:rsidR="00425D34">
        <w:rPr>
          <w:color w:val="050505"/>
          <w:sz w:val="23"/>
          <w:szCs w:val="23"/>
          <w:highlight w:val="white"/>
        </w:rPr>
        <w:instrText xml:space="preserve"> ADDIN ZOTERO_ITEM CSL_CITATION {"citationID":"usFoYas2","properties":{"formattedCitation":"[1]","plainCitation":"[1]","noteIndex":0},"citationItems":[{"id":266,"uris":["http://zotero.org/groups/4926488/items/WAUH8W39"],"itemData":{"id":266,"type":"article-journal","abstract":"For the task of analyzing survival data to derive risk factors associated with mortality, physicians, researchers, and biostatisticians have typically relied on certain types of regression techniques, most notably the Cox model. With the advent of more widely distributed computing power, methods which require more complex mathematics have become increasingly common. Particularly in this era of “big data” and machine learning, survival analysis has become methodologically broader. This paper aims to explore one technique known as Random Forest. The Random Forest technique is a regression tree technique which uses bootstrap aggregation and randomization of predictors to achieve a high degree of predictive accuracy. The various input parameters of the random forest are explored. Colon cancer data (n = 66,807) from the SEER database is then used to construct both a Cox model and a random forest model to determine how well the models perform on the same data. Both models perform well, achieving a concordance error rate of approximately 18%.","container-title":"Journal of Insurance Medicine","DOI":"10.17849/insm-47-01-31-39.1","ISSN":"0743-6661","issue":"1","language":"en","page":"31-39","source":"DOI.org (Crossref)","title":"Random Forest","volume":"47","author":[{"family":"Rigatti","given":"Steven J."}],"issued":{"date-parts":[["2017",1,1]]}}}],"schema":"https://github.com/citation-style-language/schema/raw/master/csl-citation.json"} </w:instrText>
      </w:r>
      <w:r w:rsidR="00425D34">
        <w:rPr>
          <w:color w:val="050505"/>
          <w:sz w:val="23"/>
          <w:szCs w:val="23"/>
          <w:highlight w:val="white"/>
        </w:rPr>
        <w:fldChar w:fldCharType="separate"/>
      </w:r>
      <w:r w:rsidR="00425D34" w:rsidRPr="00425D34">
        <w:rPr>
          <w:sz w:val="23"/>
          <w:highlight w:val="white"/>
        </w:rPr>
        <w:t>[1]</w:t>
      </w:r>
      <w:r w:rsidR="00425D34">
        <w:rPr>
          <w:color w:val="050505"/>
          <w:sz w:val="23"/>
          <w:szCs w:val="23"/>
          <w:highlight w:val="white"/>
        </w:rPr>
        <w:fldChar w:fldCharType="end"/>
      </w:r>
    </w:p>
    <w:p w14:paraId="4704D662" w14:textId="77777777" w:rsidR="001232B6" w:rsidRDefault="001232B6">
      <w:pPr>
        <w:jc w:val="both"/>
        <w:rPr>
          <w:color w:val="050505"/>
          <w:sz w:val="23"/>
          <w:szCs w:val="23"/>
          <w:highlight w:val="white"/>
        </w:rPr>
      </w:pPr>
    </w:p>
    <w:p w14:paraId="1FA13935" w14:textId="77777777" w:rsidR="001232B6" w:rsidRDefault="00000000">
      <w:pPr>
        <w:jc w:val="both"/>
        <w:rPr>
          <w:color w:val="050505"/>
          <w:sz w:val="23"/>
          <w:szCs w:val="23"/>
          <w:highlight w:val="white"/>
        </w:rPr>
      </w:pPr>
      <w:r>
        <w:rPr>
          <w:color w:val="050505"/>
          <w:sz w:val="23"/>
          <w:szCs w:val="23"/>
          <w:highlight w:val="white"/>
        </w:rPr>
        <w:t>2.XGBoost (</w:t>
      </w:r>
      <w:proofErr w:type="spellStart"/>
      <w:r>
        <w:rPr>
          <w:color w:val="050505"/>
          <w:sz w:val="23"/>
          <w:szCs w:val="23"/>
          <w:highlight w:val="white"/>
        </w:rPr>
        <w:t>eXtreme</w:t>
      </w:r>
      <w:proofErr w:type="spellEnd"/>
      <w:r>
        <w:rPr>
          <w:color w:val="050505"/>
          <w:sz w:val="23"/>
          <w:szCs w:val="23"/>
          <w:highlight w:val="white"/>
        </w:rPr>
        <w:t xml:space="preserve"> Gradient Boosting)</w:t>
      </w:r>
    </w:p>
    <w:p w14:paraId="071C644C" w14:textId="77777777" w:rsidR="001232B6" w:rsidRDefault="001232B6">
      <w:pPr>
        <w:jc w:val="both"/>
        <w:rPr>
          <w:color w:val="050505"/>
          <w:sz w:val="23"/>
          <w:szCs w:val="23"/>
          <w:highlight w:val="white"/>
        </w:rPr>
      </w:pPr>
    </w:p>
    <w:p w14:paraId="67407A5E" w14:textId="55071159" w:rsidR="001232B6" w:rsidRDefault="00000000">
      <w:pPr>
        <w:jc w:val="both"/>
        <w:rPr>
          <w:color w:val="050505"/>
          <w:sz w:val="23"/>
          <w:szCs w:val="23"/>
          <w:highlight w:val="white"/>
        </w:rPr>
      </w:pPr>
      <w:r>
        <w:rPr>
          <w:color w:val="050505"/>
          <w:sz w:val="23"/>
          <w:szCs w:val="23"/>
          <w:highlight w:val="white"/>
        </w:rPr>
        <w:t xml:space="preserve">The second machine learning model that is going to be investigated is a well-liked machine learning technique for supervised learning tasks, particularly for classification and regression issues, and in particular the </w:t>
      </w:r>
      <w:proofErr w:type="spellStart"/>
      <w:r>
        <w:rPr>
          <w:color w:val="050505"/>
          <w:sz w:val="23"/>
          <w:szCs w:val="23"/>
          <w:highlight w:val="white"/>
        </w:rPr>
        <w:t>XGBoost</w:t>
      </w:r>
      <w:proofErr w:type="spellEnd"/>
      <w:r>
        <w:rPr>
          <w:color w:val="050505"/>
          <w:sz w:val="23"/>
          <w:szCs w:val="23"/>
          <w:highlight w:val="white"/>
        </w:rPr>
        <w:t xml:space="preserve">. To build a stronger model, it iteratively joins weak decision trees using a gradient boosting framework. In order to reduce overfitting and enhance generalization, </w:t>
      </w:r>
      <w:proofErr w:type="spellStart"/>
      <w:r>
        <w:rPr>
          <w:color w:val="050505"/>
          <w:sz w:val="23"/>
          <w:szCs w:val="23"/>
          <w:highlight w:val="white"/>
        </w:rPr>
        <w:t>XGBoost</w:t>
      </w:r>
      <w:proofErr w:type="spellEnd"/>
      <w:r>
        <w:rPr>
          <w:color w:val="050505"/>
          <w:sz w:val="23"/>
          <w:szCs w:val="23"/>
          <w:highlight w:val="white"/>
        </w:rPr>
        <w:t xml:space="preserve"> additionally incorporates regularization techniques. It is now a standard approach for many data science contests and is extensively utilized in business for a variety of purposes, including recommendation systems, fraud detection, and customer churn prediction.</w:t>
      </w:r>
      <w:r w:rsidR="00425D34">
        <w:rPr>
          <w:color w:val="050505"/>
          <w:sz w:val="23"/>
          <w:szCs w:val="23"/>
          <w:highlight w:val="white"/>
        </w:rPr>
        <w:fldChar w:fldCharType="begin"/>
      </w:r>
      <w:r w:rsidR="00425D34">
        <w:rPr>
          <w:color w:val="050505"/>
          <w:sz w:val="23"/>
          <w:szCs w:val="23"/>
          <w:highlight w:val="white"/>
        </w:rPr>
        <w:instrText xml:space="preserve"> ADDIN ZOTERO_ITEM CSL_CITATION {"citationID":"CKKu97Ss","properties":{"formattedCitation":"[2]","plainCitation":"[2]","noteIndex":0},"citationItems":[{"id":267,"uris":["http://zotero.org/groups/4926488/items/797U4BP6"],"itemData":{"id":267,"type":"article-journal","container-title":"Automation in Construction","DOI":"10.1016/j.autcon.2020.103155","ISSN":"09265805","journalAbbreviation":"Automation in Construction","language":"en","page":"103155","source":"DOI.org (Crossref)","title":"XGBoost algorithm-based prediction of concrete electrical resistivity for structural health monitoring","volume":"114","author":[{"family":"Dong","given":"Wei"},{"family":"Huang","given":"Yimiao"},{"family":"Lehane","given":"Barry"},{"family":"Ma","given":"Guowei"}],"issued":{"date-parts":[["2020",6]]}}}],"schema":"https://github.com/citation-style-language/schema/raw/master/csl-citation.json"} </w:instrText>
      </w:r>
      <w:r w:rsidR="00425D34">
        <w:rPr>
          <w:color w:val="050505"/>
          <w:sz w:val="23"/>
          <w:szCs w:val="23"/>
          <w:highlight w:val="white"/>
        </w:rPr>
        <w:fldChar w:fldCharType="separate"/>
      </w:r>
      <w:r w:rsidR="00425D34" w:rsidRPr="00425D34">
        <w:rPr>
          <w:sz w:val="23"/>
          <w:highlight w:val="white"/>
        </w:rPr>
        <w:t>[2]</w:t>
      </w:r>
      <w:r w:rsidR="00425D34">
        <w:rPr>
          <w:color w:val="050505"/>
          <w:sz w:val="23"/>
          <w:szCs w:val="23"/>
          <w:highlight w:val="white"/>
        </w:rPr>
        <w:fldChar w:fldCharType="end"/>
      </w:r>
    </w:p>
    <w:p w14:paraId="2FA36248" w14:textId="77777777" w:rsidR="001232B6" w:rsidRDefault="001232B6">
      <w:pPr>
        <w:jc w:val="both"/>
        <w:rPr>
          <w:b/>
        </w:rPr>
      </w:pPr>
    </w:p>
    <w:p w14:paraId="29FE40D8" w14:textId="77777777" w:rsidR="001232B6" w:rsidRDefault="00000000">
      <w:pPr>
        <w:jc w:val="both"/>
        <w:rPr>
          <w:b/>
        </w:rPr>
      </w:pPr>
      <w:r>
        <w:rPr>
          <w:b/>
        </w:rPr>
        <w:t xml:space="preserve"> </w:t>
      </w:r>
    </w:p>
    <w:p w14:paraId="1A0A6C66" w14:textId="77777777" w:rsidR="001232B6" w:rsidRDefault="00000000">
      <w:pPr>
        <w:jc w:val="both"/>
        <w:rPr>
          <w:b/>
        </w:rPr>
      </w:pPr>
      <w:r>
        <w:rPr>
          <w:b/>
        </w:rPr>
        <w:lastRenderedPageBreak/>
        <w:t xml:space="preserve">2.2 Evaluation Metrics for the models </w:t>
      </w:r>
    </w:p>
    <w:p w14:paraId="1CED34F0" w14:textId="77777777" w:rsidR="001232B6" w:rsidRDefault="001232B6">
      <w:pPr>
        <w:jc w:val="both"/>
        <w:rPr>
          <w:b/>
        </w:rPr>
      </w:pPr>
    </w:p>
    <w:p w14:paraId="53149149" w14:textId="77777777" w:rsidR="001232B6" w:rsidRDefault="00000000">
      <w:pPr>
        <w:jc w:val="both"/>
        <w:rPr>
          <w:b/>
        </w:rPr>
      </w:pPr>
      <w:r>
        <w:rPr>
          <w:b/>
        </w:rPr>
        <w:t>Without PCA feature selection:</w:t>
      </w:r>
    </w:p>
    <w:p w14:paraId="227F19B5" w14:textId="4E3EC839" w:rsidR="00022BC1" w:rsidRDefault="00022BC1" w:rsidP="00022BC1">
      <w:pPr>
        <w:pStyle w:val="Caption"/>
        <w:keepNext/>
      </w:pPr>
    </w:p>
    <w:p w14:paraId="59941D67" w14:textId="77777777" w:rsidR="00590791" w:rsidRPr="00590791" w:rsidRDefault="00590791" w:rsidP="0059079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32B6" w14:paraId="67B0061C" w14:textId="77777777">
        <w:trPr>
          <w:trHeight w:val="420"/>
        </w:trPr>
        <w:tc>
          <w:tcPr>
            <w:tcW w:w="4680" w:type="dxa"/>
            <w:gridSpan w:val="2"/>
            <w:vMerge w:val="restart"/>
            <w:shd w:val="clear" w:color="auto" w:fill="auto"/>
            <w:tcMar>
              <w:top w:w="100" w:type="dxa"/>
              <w:left w:w="100" w:type="dxa"/>
              <w:bottom w:w="100" w:type="dxa"/>
              <w:right w:w="100" w:type="dxa"/>
            </w:tcMar>
          </w:tcPr>
          <w:p w14:paraId="14C28C87" w14:textId="77777777" w:rsidR="001232B6" w:rsidRDefault="001232B6">
            <w:pPr>
              <w:widowControl w:val="0"/>
              <w:rPr>
                <w:b/>
              </w:rPr>
            </w:pPr>
          </w:p>
          <w:p w14:paraId="0695CC05" w14:textId="77777777" w:rsidR="001232B6" w:rsidRDefault="00000000">
            <w:pPr>
              <w:widowControl w:val="0"/>
              <w:rPr>
                <w:b/>
              </w:rPr>
            </w:pPr>
            <w:r>
              <w:rPr>
                <w:b/>
              </w:rPr>
              <w:t>Random Forest</w:t>
            </w:r>
          </w:p>
        </w:tc>
        <w:tc>
          <w:tcPr>
            <w:tcW w:w="4680" w:type="dxa"/>
            <w:gridSpan w:val="2"/>
            <w:shd w:val="clear" w:color="auto" w:fill="auto"/>
            <w:tcMar>
              <w:top w:w="100" w:type="dxa"/>
              <w:left w:w="100" w:type="dxa"/>
              <w:bottom w:w="100" w:type="dxa"/>
              <w:right w:w="100" w:type="dxa"/>
            </w:tcMar>
          </w:tcPr>
          <w:p w14:paraId="3BC09F67" w14:textId="77777777" w:rsidR="001232B6" w:rsidRDefault="00000000">
            <w:pPr>
              <w:widowControl w:val="0"/>
              <w:rPr>
                <w:b/>
              </w:rPr>
            </w:pPr>
            <w:r>
              <w:rPr>
                <w:b/>
              </w:rPr>
              <w:t>ACTUAL VALUE</w:t>
            </w:r>
          </w:p>
        </w:tc>
      </w:tr>
      <w:tr w:rsidR="001232B6" w14:paraId="55B7E252" w14:textId="77777777">
        <w:trPr>
          <w:trHeight w:val="420"/>
        </w:trPr>
        <w:tc>
          <w:tcPr>
            <w:tcW w:w="4680" w:type="dxa"/>
            <w:gridSpan w:val="2"/>
            <w:vMerge/>
            <w:shd w:val="clear" w:color="auto" w:fill="auto"/>
            <w:tcMar>
              <w:top w:w="100" w:type="dxa"/>
              <w:left w:w="100" w:type="dxa"/>
              <w:bottom w:w="100" w:type="dxa"/>
              <w:right w:w="100" w:type="dxa"/>
            </w:tcMar>
          </w:tcPr>
          <w:p w14:paraId="66E75C40"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54CAFBA9"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0A255844" w14:textId="77777777" w:rsidR="001232B6" w:rsidRDefault="00000000">
            <w:pPr>
              <w:widowControl w:val="0"/>
              <w:rPr>
                <w:b/>
              </w:rPr>
            </w:pPr>
            <w:r>
              <w:rPr>
                <w:b/>
              </w:rPr>
              <w:t>NEGATIVE</w:t>
            </w:r>
          </w:p>
        </w:tc>
      </w:tr>
      <w:tr w:rsidR="001232B6" w14:paraId="444A01EB" w14:textId="77777777">
        <w:trPr>
          <w:trHeight w:val="420"/>
        </w:trPr>
        <w:tc>
          <w:tcPr>
            <w:tcW w:w="2340" w:type="dxa"/>
            <w:vMerge w:val="restart"/>
            <w:shd w:val="clear" w:color="auto" w:fill="auto"/>
            <w:tcMar>
              <w:top w:w="100" w:type="dxa"/>
              <w:left w:w="100" w:type="dxa"/>
              <w:bottom w:w="100" w:type="dxa"/>
              <w:right w:w="100" w:type="dxa"/>
            </w:tcMar>
          </w:tcPr>
          <w:p w14:paraId="0A7257C8" w14:textId="77777777" w:rsidR="001232B6" w:rsidRDefault="00000000">
            <w:pPr>
              <w:widowControl w:val="0"/>
              <w:rPr>
                <w:b/>
              </w:rPr>
            </w:pPr>
            <w:r>
              <w:rPr>
                <w:b/>
              </w:rPr>
              <w:t>PREDICTION VALUE</w:t>
            </w:r>
          </w:p>
        </w:tc>
        <w:tc>
          <w:tcPr>
            <w:tcW w:w="2340" w:type="dxa"/>
            <w:shd w:val="clear" w:color="auto" w:fill="auto"/>
            <w:tcMar>
              <w:top w:w="100" w:type="dxa"/>
              <w:left w:w="100" w:type="dxa"/>
              <w:bottom w:w="100" w:type="dxa"/>
              <w:right w:w="100" w:type="dxa"/>
            </w:tcMar>
          </w:tcPr>
          <w:p w14:paraId="5F9E4E06"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57242920" w14:textId="77777777" w:rsidR="001232B6" w:rsidRDefault="00000000">
            <w:pPr>
              <w:widowControl w:val="0"/>
              <w:rPr>
                <w:b/>
              </w:rPr>
            </w:pPr>
            <w:r>
              <w:rPr>
                <w:b/>
              </w:rPr>
              <w:t>11 (TP)</w:t>
            </w:r>
          </w:p>
        </w:tc>
        <w:tc>
          <w:tcPr>
            <w:tcW w:w="2340" w:type="dxa"/>
            <w:shd w:val="clear" w:color="auto" w:fill="auto"/>
            <w:tcMar>
              <w:top w:w="100" w:type="dxa"/>
              <w:left w:w="100" w:type="dxa"/>
              <w:bottom w:w="100" w:type="dxa"/>
              <w:right w:w="100" w:type="dxa"/>
            </w:tcMar>
          </w:tcPr>
          <w:p w14:paraId="214A8E83" w14:textId="77777777" w:rsidR="001232B6" w:rsidRDefault="00000000">
            <w:pPr>
              <w:widowControl w:val="0"/>
              <w:rPr>
                <w:b/>
              </w:rPr>
            </w:pPr>
            <w:r>
              <w:rPr>
                <w:b/>
              </w:rPr>
              <w:t>46 (FP)</w:t>
            </w:r>
          </w:p>
        </w:tc>
      </w:tr>
      <w:tr w:rsidR="001232B6" w14:paraId="36CEC635" w14:textId="77777777">
        <w:trPr>
          <w:trHeight w:val="420"/>
        </w:trPr>
        <w:tc>
          <w:tcPr>
            <w:tcW w:w="2340" w:type="dxa"/>
            <w:vMerge/>
            <w:shd w:val="clear" w:color="auto" w:fill="auto"/>
            <w:tcMar>
              <w:top w:w="100" w:type="dxa"/>
              <w:left w:w="100" w:type="dxa"/>
              <w:bottom w:w="100" w:type="dxa"/>
              <w:right w:w="100" w:type="dxa"/>
            </w:tcMar>
          </w:tcPr>
          <w:p w14:paraId="66387567"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1EFCD2E0" w14:textId="77777777" w:rsidR="001232B6" w:rsidRDefault="00000000">
            <w:pPr>
              <w:widowControl w:val="0"/>
              <w:rPr>
                <w:b/>
              </w:rPr>
            </w:pPr>
            <w:r>
              <w:rPr>
                <w:b/>
              </w:rPr>
              <w:t>NEGATIVE</w:t>
            </w:r>
          </w:p>
        </w:tc>
        <w:tc>
          <w:tcPr>
            <w:tcW w:w="2340" w:type="dxa"/>
            <w:shd w:val="clear" w:color="auto" w:fill="auto"/>
            <w:tcMar>
              <w:top w:w="100" w:type="dxa"/>
              <w:left w:w="100" w:type="dxa"/>
              <w:bottom w:w="100" w:type="dxa"/>
              <w:right w:w="100" w:type="dxa"/>
            </w:tcMar>
          </w:tcPr>
          <w:p w14:paraId="6432A8C6" w14:textId="77777777" w:rsidR="001232B6" w:rsidRDefault="00000000">
            <w:pPr>
              <w:widowControl w:val="0"/>
              <w:rPr>
                <w:b/>
              </w:rPr>
            </w:pPr>
            <w:r>
              <w:rPr>
                <w:b/>
              </w:rPr>
              <w:t>7 (FN)</w:t>
            </w:r>
          </w:p>
        </w:tc>
        <w:tc>
          <w:tcPr>
            <w:tcW w:w="2340" w:type="dxa"/>
            <w:shd w:val="clear" w:color="auto" w:fill="auto"/>
            <w:tcMar>
              <w:top w:w="100" w:type="dxa"/>
              <w:left w:w="100" w:type="dxa"/>
              <w:bottom w:w="100" w:type="dxa"/>
              <w:right w:w="100" w:type="dxa"/>
            </w:tcMar>
          </w:tcPr>
          <w:p w14:paraId="0681A620" w14:textId="77777777" w:rsidR="001232B6" w:rsidRDefault="00000000" w:rsidP="00590791">
            <w:pPr>
              <w:keepNext/>
              <w:widowControl w:val="0"/>
              <w:rPr>
                <w:b/>
              </w:rPr>
            </w:pPr>
            <w:r>
              <w:rPr>
                <w:b/>
              </w:rPr>
              <w:t>108 (TN)</w:t>
            </w:r>
          </w:p>
        </w:tc>
      </w:tr>
    </w:tbl>
    <w:p w14:paraId="3596BC04" w14:textId="6EEDE34E" w:rsidR="001232B6" w:rsidRDefault="00590791" w:rsidP="00590791">
      <w:pPr>
        <w:pStyle w:val="Caption"/>
        <w:rPr>
          <w:b/>
        </w:rPr>
      </w:pPr>
      <w:r>
        <w:t xml:space="preserve">Table </w:t>
      </w:r>
      <w:fldSimple w:instr=" SEQ Table \* ARABIC ">
        <w:r w:rsidR="009854D4">
          <w:rPr>
            <w:noProof/>
          </w:rPr>
          <w:t>1</w:t>
        </w:r>
      </w:fldSimple>
      <w:r>
        <w:rPr>
          <w:noProof/>
        </w:rPr>
        <w:t xml:space="preserve"> Random Forest algorithm without PCA feature selection</w:t>
      </w:r>
    </w:p>
    <w:p w14:paraId="72B7BA58" w14:textId="2238EB6F" w:rsidR="001232B6" w:rsidRDefault="001232B6">
      <w:pPr>
        <w:jc w:val="both"/>
        <w:rPr>
          <w:b/>
        </w:rPr>
      </w:pPr>
    </w:p>
    <w:p w14:paraId="7CACD431" w14:textId="77777777" w:rsidR="00590791" w:rsidRDefault="00590791">
      <w:pPr>
        <w:jc w:val="both"/>
        <w:rPr>
          <w:b/>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32B6" w14:paraId="17B72194" w14:textId="77777777">
        <w:trPr>
          <w:trHeight w:val="420"/>
        </w:trPr>
        <w:tc>
          <w:tcPr>
            <w:tcW w:w="4680" w:type="dxa"/>
            <w:gridSpan w:val="2"/>
            <w:vMerge w:val="restart"/>
            <w:shd w:val="clear" w:color="auto" w:fill="auto"/>
            <w:tcMar>
              <w:top w:w="100" w:type="dxa"/>
              <w:left w:w="100" w:type="dxa"/>
              <w:bottom w:w="100" w:type="dxa"/>
              <w:right w:w="100" w:type="dxa"/>
            </w:tcMar>
          </w:tcPr>
          <w:p w14:paraId="0D74BA75" w14:textId="77777777" w:rsidR="001232B6" w:rsidRDefault="001232B6">
            <w:pPr>
              <w:widowControl w:val="0"/>
              <w:rPr>
                <w:b/>
              </w:rPr>
            </w:pPr>
          </w:p>
          <w:p w14:paraId="5221D0FA" w14:textId="77777777" w:rsidR="001232B6" w:rsidRDefault="00000000">
            <w:pPr>
              <w:widowControl w:val="0"/>
              <w:rPr>
                <w:b/>
              </w:rPr>
            </w:pPr>
            <w:r>
              <w:rPr>
                <w:b/>
              </w:rPr>
              <w:t>XGB</w:t>
            </w:r>
          </w:p>
        </w:tc>
        <w:tc>
          <w:tcPr>
            <w:tcW w:w="4680" w:type="dxa"/>
            <w:gridSpan w:val="2"/>
            <w:shd w:val="clear" w:color="auto" w:fill="auto"/>
            <w:tcMar>
              <w:top w:w="100" w:type="dxa"/>
              <w:left w:w="100" w:type="dxa"/>
              <w:bottom w:w="100" w:type="dxa"/>
              <w:right w:w="100" w:type="dxa"/>
            </w:tcMar>
          </w:tcPr>
          <w:p w14:paraId="765AE2AE" w14:textId="77777777" w:rsidR="001232B6" w:rsidRDefault="00000000">
            <w:pPr>
              <w:widowControl w:val="0"/>
              <w:rPr>
                <w:b/>
              </w:rPr>
            </w:pPr>
            <w:r>
              <w:rPr>
                <w:b/>
              </w:rPr>
              <w:t>ACTUAL VALUE</w:t>
            </w:r>
          </w:p>
        </w:tc>
      </w:tr>
      <w:tr w:rsidR="001232B6" w14:paraId="6E6D6C23" w14:textId="77777777">
        <w:trPr>
          <w:trHeight w:val="420"/>
        </w:trPr>
        <w:tc>
          <w:tcPr>
            <w:tcW w:w="4680" w:type="dxa"/>
            <w:gridSpan w:val="2"/>
            <w:vMerge/>
            <w:shd w:val="clear" w:color="auto" w:fill="auto"/>
            <w:tcMar>
              <w:top w:w="100" w:type="dxa"/>
              <w:left w:w="100" w:type="dxa"/>
              <w:bottom w:w="100" w:type="dxa"/>
              <w:right w:w="100" w:type="dxa"/>
            </w:tcMar>
          </w:tcPr>
          <w:p w14:paraId="678FE1B0"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15D1FC40"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33C6D886" w14:textId="77777777" w:rsidR="001232B6" w:rsidRDefault="00000000">
            <w:pPr>
              <w:widowControl w:val="0"/>
              <w:rPr>
                <w:b/>
              </w:rPr>
            </w:pPr>
            <w:r>
              <w:rPr>
                <w:b/>
              </w:rPr>
              <w:t>NEGATIVE</w:t>
            </w:r>
          </w:p>
        </w:tc>
      </w:tr>
      <w:tr w:rsidR="001232B6" w14:paraId="0ADBDE37" w14:textId="77777777">
        <w:trPr>
          <w:trHeight w:val="420"/>
        </w:trPr>
        <w:tc>
          <w:tcPr>
            <w:tcW w:w="2340" w:type="dxa"/>
            <w:vMerge w:val="restart"/>
            <w:shd w:val="clear" w:color="auto" w:fill="auto"/>
            <w:tcMar>
              <w:top w:w="100" w:type="dxa"/>
              <w:left w:w="100" w:type="dxa"/>
              <w:bottom w:w="100" w:type="dxa"/>
              <w:right w:w="100" w:type="dxa"/>
            </w:tcMar>
          </w:tcPr>
          <w:p w14:paraId="76DA6449" w14:textId="77777777" w:rsidR="001232B6" w:rsidRDefault="00000000">
            <w:pPr>
              <w:widowControl w:val="0"/>
              <w:rPr>
                <w:b/>
              </w:rPr>
            </w:pPr>
            <w:r>
              <w:rPr>
                <w:b/>
              </w:rPr>
              <w:t>PREDICTION VALUE</w:t>
            </w:r>
          </w:p>
        </w:tc>
        <w:tc>
          <w:tcPr>
            <w:tcW w:w="2340" w:type="dxa"/>
            <w:shd w:val="clear" w:color="auto" w:fill="auto"/>
            <w:tcMar>
              <w:top w:w="100" w:type="dxa"/>
              <w:left w:w="100" w:type="dxa"/>
              <w:bottom w:w="100" w:type="dxa"/>
              <w:right w:w="100" w:type="dxa"/>
            </w:tcMar>
          </w:tcPr>
          <w:p w14:paraId="3346422D"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2965835A" w14:textId="77777777" w:rsidR="001232B6" w:rsidRDefault="00000000">
            <w:pPr>
              <w:widowControl w:val="0"/>
              <w:rPr>
                <w:b/>
              </w:rPr>
            </w:pPr>
            <w:r>
              <w:rPr>
                <w:b/>
              </w:rPr>
              <w:t>6 (TP)</w:t>
            </w:r>
          </w:p>
        </w:tc>
        <w:tc>
          <w:tcPr>
            <w:tcW w:w="2340" w:type="dxa"/>
            <w:shd w:val="clear" w:color="auto" w:fill="auto"/>
            <w:tcMar>
              <w:top w:w="100" w:type="dxa"/>
              <w:left w:w="100" w:type="dxa"/>
              <w:bottom w:w="100" w:type="dxa"/>
              <w:right w:w="100" w:type="dxa"/>
            </w:tcMar>
          </w:tcPr>
          <w:p w14:paraId="366CE6B7" w14:textId="77777777" w:rsidR="001232B6" w:rsidRDefault="00000000">
            <w:pPr>
              <w:widowControl w:val="0"/>
              <w:rPr>
                <w:b/>
              </w:rPr>
            </w:pPr>
            <w:r>
              <w:rPr>
                <w:b/>
              </w:rPr>
              <w:t>26 (FP)</w:t>
            </w:r>
          </w:p>
        </w:tc>
      </w:tr>
      <w:tr w:rsidR="001232B6" w14:paraId="51423C91" w14:textId="77777777">
        <w:trPr>
          <w:trHeight w:val="420"/>
        </w:trPr>
        <w:tc>
          <w:tcPr>
            <w:tcW w:w="2340" w:type="dxa"/>
            <w:vMerge/>
            <w:shd w:val="clear" w:color="auto" w:fill="auto"/>
            <w:tcMar>
              <w:top w:w="100" w:type="dxa"/>
              <w:left w:w="100" w:type="dxa"/>
              <w:bottom w:w="100" w:type="dxa"/>
              <w:right w:w="100" w:type="dxa"/>
            </w:tcMar>
          </w:tcPr>
          <w:p w14:paraId="2FE88E64"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07AB64D4" w14:textId="77777777" w:rsidR="001232B6" w:rsidRDefault="00000000">
            <w:pPr>
              <w:widowControl w:val="0"/>
              <w:rPr>
                <w:b/>
              </w:rPr>
            </w:pPr>
            <w:r>
              <w:rPr>
                <w:b/>
              </w:rPr>
              <w:t>NEGATIVE</w:t>
            </w:r>
          </w:p>
        </w:tc>
        <w:tc>
          <w:tcPr>
            <w:tcW w:w="2340" w:type="dxa"/>
            <w:shd w:val="clear" w:color="auto" w:fill="auto"/>
            <w:tcMar>
              <w:top w:w="100" w:type="dxa"/>
              <w:left w:w="100" w:type="dxa"/>
              <w:bottom w:w="100" w:type="dxa"/>
              <w:right w:w="100" w:type="dxa"/>
            </w:tcMar>
          </w:tcPr>
          <w:p w14:paraId="5547CBF7" w14:textId="77777777" w:rsidR="001232B6" w:rsidRDefault="00000000">
            <w:pPr>
              <w:widowControl w:val="0"/>
              <w:rPr>
                <w:b/>
              </w:rPr>
            </w:pPr>
            <w:r>
              <w:rPr>
                <w:b/>
              </w:rPr>
              <w:t>12 (FN)</w:t>
            </w:r>
          </w:p>
        </w:tc>
        <w:tc>
          <w:tcPr>
            <w:tcW w:w="2340" w:type="dxa"/>
            <w:shd w:val="clear" w:color="auto" w:fill="auto"/>
            <w:tcMar>
              <w:top w:w="100" w:type="dxa"/>
              <w:left w:w="100" w:type="dxa"/>
              <w:bottom w:w="100" w:type="dxa"/>
              <w:right w:w="100" w:type="dxa"/>
            </w:tcMar>
          </w:tcPr>
          <w:p w14:paraId="3E68B05A" w14:textId="77777777" w:rsidR="001232B6" w:rsidRDefault="00000000" w:rsidP="00590791">
            <w:pPr>
              <w:keepNext/>
              <w:widowControl w:val="0"/>
              <w:rPr>
                <w:b/>
              </w:rPr>
            </w:pPr>
            <w:r>
              <w:rPr>
                <w:b/>
              </w:rPr>
              <w:t>128 (TN)</w:t>
            </w:r>
          </w:p>
        </w:tc>
      </w:tr>
    </w:tbl>
    <w:p w14:paraId="751A78A4" w14:textId="14438564" w:rsidR="001232B6" w:rsidRDefault="00590791" w:rsidP="00590791">
      <w:pPr>
        <w:pStyle w:val="Caption"/>
        <w:rPr>
          <w:b/>
        </w:rPr>
      </w:pPr>
      <w:r>
        <w:t xml:space="preserve">Table </w:t>
      </w:r>
      <w:fldSimple w:instr=" SEQ Table \* ARABIC ">
        <w:r w:rsidR="009854D4">
          <w:rPr>
            <w:noProof/>
          </w:rPr>
          <w:t>2</w:t>
        </w:r>
      </w:fldSimple>
      <w:r>
        <w:t xml:space="preserve"> </w:t>
      </w:r>
      <w:proofErr w:type="spellStart"/>
      <w:r>
        <w:t>XGBoost</w:t>
      </w:r>
      <w:proofErr w:type="spellEnd"/>
      <w:r w:rsidRPr="00D4267E">
        <w:t xml:space="preserve"> algorithm without PCA feature selection</w:t>
      </w:r>
      <w:r>
        <w:t>.</w:t>
      </w:r>
    </w:p>
    <w:p w14:paraId="13930FFC" w14:textId="0D5557F6" w:rsidR="001232B6" w:rsidRDefault="001232B6">
      <w:pPr>
        <w:jc w:val="both"/>
        <w:rPr>
          <w:b/>
        </w:rPr>
      </w:pPr>
    </w:p>
    <w:p w14:paraId="1E1C2B19" w14:textId="77777777" w:rsidR="00590791" w:rsidRDefault="00590791">
      <w:pPr>
        <w:jc w:val="both"/>
        <w:rPr>
          <w:b/>
        </w:rPr>
      </w:pPr>
    </w:p>
    <w:tbl>
      <w:tblPr>
        <w:tblStyle w:val="af3"/>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705"/>
        <w:gridCol w:w="1110"/>
        <w:gridCol w:w="1230"/>
        <w:gridCol w:w="1320"/>
        <w:gridCol w:w="1365"/>
        <w:gridCol w:w="1320"/>
        <w:gridCol w:w="1320"/>
      </w:tblGrid>
      <w:tr w:rsidR="001232B6" w14:paraId="670820F4" w14:textId="77777777">
        <w:tc>
          <w:tcPr>
            <w:tcW w:w="960" w:type="dxa"/>
            <w:shd w:val="clear" w:color="auto" w:fill="auto"/>
            <w:tcMar>
              <w:top w:w="100" w:type="dxa"/>
              <w:left w:w="100" w:type="dxa"/>
              <w:bottom w:w="100" w:type="dxa"/>
              <w:right w:w="100" w:type="dxa"/>
            </w:tcMar>
          </w:tcPr>
          <w:p w14:paraId="0BD8F950" w14:textId="77777777" w:rsidR="001232B6" w:rsidRDefault="001232B6">
            <w:pPr>
              <w:widowControl w:val="0"/>
              <w:rPr>
                <w:b/>
              </w:rPr>
            </w:pPr>
          </w:p>
        </w:tc>
        <w:tc>
          <w:tcPr>
            <w:tcW w:w="705" w:type="dxa"/>
            <w:shd w:val="clear" w:color="auto" w:fill="auto"/>
            <w:tcMar>
              <w:top w:w="100" w:type="dxa"/>
              <w:left w:w="100" w:type="dxa"/>
              <w:bottom w:w="100" w:type="dxa"/>
              <w:right w:w="100" w:type="dxa"/>
            </w:tcMar>
          </w:tcPr>
          <w:p w14:paraId="1DE11F79" w14:textId="77777777" w:rsidR="001232B6" w:rsidRDefault="00000000">
            <w:pPr>
              <w:widowControl w:val="0"/>
              <w:rPr>
                <w:b/>
                <w:sz w:val="20"/>
                <w:szCs w:val="20"/>
              </w:rPr>
            </w:pPr>
            <w:r>
              <w:rPr>
                <w:b/>
                <w:sz w:val="20"/>
                <w:szCs w:val="20"/>
              </w:rPr>
              <w:t>AUC</w:t>
            </w:r>
          </w:p>
        </w:tc>
        <w:tc>
          <w:tcPr>
            <w:tcW w:w="1110" w:type="dxa"/>
            <w:shd w:val="clear" w:color="auto" w:fill="auto"/>
            <w:tcMar>
              <w:top w:w="100" w:type="dxa"/>
              <w:left w:w="100" w:type="dxa"/>
              <w:bottom w:w="100" w:type="dxa"/>
              <w:right w:w="100" w:type="dxa"/>
            </w:tcMar>
          </w:tcPr>
          <w:p w14:paraId="60811B47" w14:textId="77777777" w:rsidR="001232B6" w:rsidRDefault="00000000">
            <w:pPr>
              <w:widowControl w:val="0"/>
              <w:rPr>
                <w:b/>
                <w:sz w:val="20"/>
                <w:szCs w:val="20"/>
              </w:rPr>
            </w:pPr>
            <w:r>
              <w:rPr>
                <w:b/>
                <w:sz w:val="20"/>
                <w:szCs w:val="20"/>
              </w:rPr>
              <w:t>ACCURACY</w:t>
            </w:r>
          </w:p>
        </w:tc>
        <w:tc>
          <w:tcPr>
            <w:tcW w:w="1230" w:type="dxa"/>
            <w:shd w:val="clear" w:color="auto" w:fill="auto"/>
            <w:tcMar>
              <w:top w:w="100" w:type="dxa"/>
              <w:left w:w="100" w:type="dxa"/>
              <w:bottom w:w="100" w:type="dxa"/>
              <w:right w:w="100" w:type="dxa"/>
            </w:tcMar>
          </w:tcPr>
          <w:p w14:paraId="54006715" w14:textId="77777777" w:rsidR="001232B6" w:rsidRDefault="00000000">
            <w:pPr>
              <w:widowControl w:val="0"/>
              <w:rPr>
                <w:b/>
                <w:sz w:val="20"/>
                <w:szCs w:val="20"/>
              </w:rPr>
            </w:pPr>
            <w:r>
              <w:rPr>
                <w:b/>
                <w:sz w:val="20"/>
                <w:szCs w:val="20"/>
              </w:rPr>
              <w:t>SENSITIVITY</w:t>
            </w:r>
          </w:p>
        </w:tc>
        <w:tc>
          <w:tcPr>
            <w:tcW w:w="1320" w:type="dxa"/>
            <w:shd w:val="clear" w:color="auto" w:fill="auto"/>
            <w:tcMar>
              <w:top w:w="100" w:type="dxa"/>
              <w:left w:w="100" w:type="dxa"/>
              <w:bottom w:w="100" w:type="dxa"/>
              <w:right w:w="100" w:type="dxa"/>
            </w:tcMar>
          </w:tcPr>
          <w:p w14:paraId="2E7F66DF" w14:textId="77777777" w:rsidR="001232B6" w:rsidRDefault="00000000">
            <w:pPr>
              <w:widowControl w:val="0"/>
              <w:rPr>
                <w:b/>
                <w:sz w:val="20"/>
                <w:szCs w:val="20"/>
              </w:rPr>
            </w:pPr>
            <w:r>
              <w:rPr>
                <w:b/>
                <w:sz w:val="20"/>
                <w:szCs w:val="20"/>
              </w:rPr>
              <w:t>SPECIFICITY</w:t>
            </w:r>
          </w:p>
        </w:tc>
        <w:tc>
          <w:tcPr>
            <w:tcW w:w="1365" w:type="dxa"/>
            <w:shd w:val="clear" w:color="auto" w:fill="auto"/>
            <w:tcMar>
              <w:top w:w="100" w:type="dxa"/>
              <w:left w:w="100" w:type="dxa"/>
              <w:bottom w:w="100" w:type="dxa"/>
              <w:right w:w="100" w:type="dxa"/>
            </w:tcMar>
          </w:tcPr>
          <w:p w14:paraId="689A5579" w14:textId="77777777" w:rsidR="001232B6" w:rsidRDefault="00000000">
            <w:pPr>
              <w:widowControl w:val="0"/>
              <w:rPr>
                <w:b/>
              </w:rPr>
            </w:pPr>
            <w:r>
              <w:rPr>
                <w:b/>
                <w:sz w:val="20"/>
                <w:szCs w:val="20"/>
              </w:rPr>
              <w:t>F1 score for positives</w:t>
            </w:r>
          </w:p>
        </w:tc>
        <w:tc>
          <w:tcPr>
            <w:tcW w:w="1320" w:type="dxa"/>
            <w:shd w:val="clear" w:color="auto" w:fill="auto"/>
            <w:tcMar>
              <w:top w:w="100" w:type="dxa"/>
              <w:left w:w="100" w:type="dxa"/>
              <w:bottom w:w="100" w:type="dxa"/>
              <w:right w:w="100" w:type="dxa"/>
            </w:tcMar>
          </w:tcPr>
          <w:p w14:paraId="03CDE258" w14:textId="77777777" w:rsidR="001232B6" w:rsidRDefault="00000000">
            <w:pPr>
              <w:widowControl w:val="0"/>
              <w:rPr>
                <w:b/>
                <w:sz w:val="20"/>
                <w:szCs w:val="20"/>
              </w:rPr>
            </w:pPr>
            <w:r>
              <w:rPr>
                <w:b/>
                <w:sz w:val="20"/>
                <w:szCs w:val="20"/>
              </w:rPr>
              <w:t>F1 score for negatives</w:t>
            </w:r>
          </w:p>
        </w:tc>
        <w:tc>
          <w:tcPr>
            <w:tcW w:w="1320" w:type="dxa"/>
            <w:shd w:val="clear" w:color="auto" w:fill="auto"/>
            <w:tcMar>
              <w:top w:w="100" w:type="dxa"/>
              <w:left w:w="100" w:type="dxa"/>
              <w:bottom w:w="100" w:type="dxa"/>
              <w:right w:w="100" w:type="dxa"/>
            </w:tcMar>
          </w:tcPr>
          <w:p w14:paraId="0C710637" w14:textId="77777777" w:rsidR="001232B6" w:rsidRDefault="00000000">
            <w:pPr>
              <w:widowControl w:val="0"/>
              <w:rPr>
                <w:b/>
                <w:sz w:val="20"/>
                <w:szCs w:val="20"/>
              </w:rPr>
            </w:pPr>
            <w:r>
              <w:rPr>
                <w:b/>
                <w:sz w:val="20"/>
                <w:szCs w:val="20"/>
              </w:rPr>
              <w:t>F-beta</w:t>
            </w:r>
          </w:p>
        </w:tc>
      </w:tr>
      <w:tr w:rsidR="001232B6" w14:paraId="09FC8C35" w14:textId="77777777">
        <w:tc>
          <w:tcPr>
            <w:tcW w:w="960" w:type="dxa"/>
            <w:shd w:val="clear" w:color="auto" w:fill="auto"/>
            <w:tcMar>
              <w:top w:w="100" w:type="dxa"/>
              <w:left w:w="100" w:type="dxa"/>
              <w:bottom w:w="100" w:type="dxa"/>
              <w:right w:w="100" w:type="dxa"/>
            </w:tcMar>
          </w:tcPr>
          <w:p w14:paraId="3DE51A97" w14:textId="77777777" w:rsidR="001232B6" w:rsidRDefault="00000000">
            <w:pPr>
              <w:widowControl w:val="0"/>
              <w:rPr>
                <w:b/>
              </w:rPr>
            </w:pPr>
            <w:r>
              <w:rPr>
                <w:b/>
              </w:rPr>
              <w:t>Random Forest</w:t>
            </w:r>
          </w:p>
        </w:tc>
        <w:tc>
          <w:tcPr>
            <w:tcW w:w="705" w:type="dxa"/>
            <w:shd w:val="clear" w:color="auto" w:fill="auto"/>
            <w:tcMar>
              <w:top w:w="100" w:type="dxa"/>
              <w:left w:w="100" w:type="dxa"/>
              <w:bottom w:w="100" w:type="dxa"/>
              <w:right w:w="100" w:type="dxa"/>
            </w:tcMar>
          </w:tcPr>
          <w:p w14:paraId="1939E68E" w14:textId="77777777" w:rsidR="001232B6" w:rsidRDefault="00000000">
            <w:pPr>
              <w:widowControl w:val="0"/>
              <w:rPr>
                <w:b/>
              </w:rPr>
            </w:pPr>
            <w:r>
              <w:rPr>
                <w:b/>
              </w:rPr>
              <w:t>0.65</w:t>
            </w:r>
          </w:p>
        </w:tc>
        <w:tc>
          <w:tcPr>
            <w:tcW w:w="1110" w:type="dxa"/>
            <w:shd w:val="clear" w:color="auto" w:fill="auto"/>
            <w:tcMar>
              <w:top w:w="100" w:type="dxa"/>
              <w:left w:w="100" w:type="dxa"/>
              <w:bottom w:w="100" w:type="dxa"/>
              <w:right w:w="100" w:type="dxa"/>
            </w:tcMar>
          </w:tcPr>
          <w:p w14:paraId="5D4E84F0" w14:textId="77777777" w:rsidR="001232B6" w:rsidRDefault="00000000">
            <w:pPr>
              <w:widowControl w:val="0"/>
              <w:rPr>
                <w:b/>
              </w:rPr>
            </w:pPr>
            <w:r>
              <w:rPr>
                <w:b/>
              </w:rPr>
              <w:t>0.69</w:t>
            </w:r>
          </w:p>
        </w:tc>
        <w:tc>
          <w:tcPr>
            <w:tcW w:w="1230" w:type="dxa"/>
            <w:shd w:val="clear" w:color="auto" w:fill="auto"/>
            <w:tcMar>
              <w:top w:w="100" w:type="dxa"/>
              <w:left w:w="100" w:type="dxa"/>
              <w:bottom w:w="100" w:type="dxa"/>
              <w:right w:w="100" w:type="dxa"/>
            </w:tcMar>
          </w:tcPr>
          <w:p w14:paraId="284EE399" w14:textId="77777777" w:rsidR="001232B6" w:rsidRDefault="00000000">
            <w:pPr>
              <w:widowControl w:val="0"/>
              <w:rPr>
                <w:b/>
              </w:rPr>
            </w:pPr>
            <w:r>
              <w:rPr>
                <w:b/>
              </w:rPr>
              <w:t>0.61</w:t>
            </w:r>
          </w:p>
        </w:tc>
        <w:tc>
          <w:tcPr>
            <w:tcW w:w="1320" w:type="dxa"/>
            <w:shd w:val="clear" w:color="auto" w:fill="auto"/>
            <w:tcMar>
              <w:top w:w="100" w:type="dxa"/>
              <w:left w:w="100" w:type="dxa"/>
              <w:bottom w:w="100" w:type="dxa"/>
              <w:right w:w="100" w:type="dxa"/>
            </w:tcMar>
          </w:tcPr>
          <w:p w14:paraId="757E3A72" w14:textId="77777777" w:rsidR="001232B6" w:rsidRDefault="00000000">
            <w:pPr>
              <w:widowControl w:val="0"/>
              <w:rPr>
                <w:b/>
              </w:rPr>
            </w:pPr>
            <w:r>
              <w:rPr>
                <w:b/>
              </w:rPr>
              <w:t>0.7</w:t>
            </w:r>
          </w:p>
        </w:tc>
        <w:tc>
          <w:tcPr>
            <w:tcW w:w="1365" w:type="dxa"/>
            <w:shd w:val="clear" w:color="auto" w:fill="auto"/>
            <w:tcMar>
              <w:top w:w="100" w:type="dxa"/>
              <w:left w:w="100" w:type="dxa"/>
              <w:bottom w:w="100" w:type="dxa"/>
              <w:right w:w="100" w:type="dxa"/>
            </w:tcMar>
          </w:tcPr>
          <w:p w14:paraId="06952DC4" w14:textId="77777777" w:rsidR="001232B6" w:rsidRDefault="00000000">
            <w:pPr>
              <w:widowControl w:val="0"/>
              <w:rPr>
                <w:b/>
              </w:rPr>
            </w:pPr>
            <w:r>
              <w:rPr>
                <w:b/>
              </w:rPr>
              <w:t>0.29</w:t>
            </w:r>
          </w:p>
        </w:tc>
        <w:tc>
          <w:tcPr>
            <w:tcW w:w="1320" w:type="dxa"/>
            <w:shd w:val="clear" w:color="auto" w:fill="auto"/>
            <w:tcMar>
              <w:top w:w="100" w:type="dxa"/>
              <w:left w:w="100" w:type="dxa"/>
              <w:bottom w:w="100" w:type="dxa"/>
              <w:right w:w="100" w:type="dxa"/>
            </w:tcMar>
          </w:tcPr>
          <w:p w14:paraId="24095F8B" w14:textId="77777777" w:rsidR="001232B6" w:rsidRDefault="00000000">
            <w:pPr>
              <w:widowControl w:val="0"/>
              <w:rPr>
                <w:b/>
              </w:rPr>
            </w:pPr>
            <w:r>
              <w:rPr>
                <w:b/>
              </w:rPr>
              <w:t>0.8</w:t>
            </w:r>
          </w:p>
        </w:tc>
        <w:tc>
          <w:tcPr>
            <w:tcW w:w="1320" w:type="dxa"/>
            <w:shd w:val="clear" w:color="auto" w:fill="auto"/>
            <w:tcMar>
              <w:top w:w="100" w:type="dxa"/>
              <w:left w:w="100" w:type="dxa"/>
              <w:bottom w:w="100" w:type="dxa"/>
              <w:right w:w="100" w:type="dxa"/>
            </w:tcMar>
          </w:tcPr>
          <w:p w14:paraId="16A318D6" w14:textId="77FD42A2" w:rsidR="001232B6" w:rsidRDefault="00590791">
            <w:pPr>
              <w:widowControl w:val="0"/>
              <w:rPr>
                <w:b/>
              </w:rPr>
            </w:pPr>
            <w:r>
              <w:rPr>
                <w:b/>
              </w:rPr>
              <w:t>0.65</w:t>
            </w:r>
          </w:p>
        </w:tc>
      </w:tr>
      <w:tr w:rsidR="001232B6" w14:paraId="2E26E1FE" w14:textId="77777777">
        <w:tc>
          <w:tcPr>
            <w:tcW w:w="960" w:type="dxa"/>
            <w:shd w:val="clear" w:color="auto" w:fill="auto"/>
            <w:tcMar>
              <w:top w:w="100" w:type="dxa"/>
              <w:left w:w="100" w:type="dxa"/>
              <w:bottom w:w="100" w:type="dxa"/>
              <w:right w:w="100" w:type="dxa"/>
            </w:tcMar>
          </w:tcPr>
          <w:p w14:paraId="389B8527" w14:textId="77777777" w:rsidR="001232B6" w:rsidRDefault="00000000">
            <w:pPr>
              <w:widowControl w:val="0"/>
              <w:rPr>
                <w:b/>
              </w:rPr>
            </w:pPr>
            <w:r>
              <w:rPr>
                <w:b/>
              </w:rPr>
              <w:t>XGB</w:t>
            </w:r>
          </w:p>
        </w:tc>
        <w:tc>
          <w:tcPr>
            <w:tcW w:w="705" w:type="dxa"/>
            <w:shd w:val="clear" w:color="auto" w:fill="auto"/>
            <w:tcMar>
              <w:top w:w="100" w:type="dxa"/>
              <w:left w:w="100" w:type="dxa"/>
              <w:bottom w:w="100" w:type="dxa"/>
              <w:right w:w="100" w:type="dxa"/>
            </w:tcMar>
          </w:tcPr>
          <w:p w14:paraId="414FEFFA" w14:textId="77777777" w:rsidR="001232B6" w:rsidRDefault="00000000">
            <w:pPr>
              <w:widowControl w:val="0"/>
              <w:rPr>
                <w:b/>
              </w:rPr>
            </w:pPr>
            <w:r>
              <w:rPr>
                <w:b/>
              </w:rPr>
              <w:t>0.58</w:t>
            </w:r>
          </w:p>
        </w:tc>
        <w:tc>
          <w:tcPr>
            <w:tcW w:w="1110" w:type="dxa"/>
            <w:shd w:val="clear" w:color="auto" w:fill="auto"/>
            <w:tcMar>
              <w:top w:w="100" w:type="dxa"/>
              <w:left w:w="100" w:type="dxa"/>
              <w:bottom w:w="100" w:type="dxa"/>
              <w:right w:w="100" w:type="dxa"/>
            </w:tcMar>
          </w:tcPr>
          <w:p w14:paraId="32B61640" w14:textId="77777777" w:rsidR="001232B6" w:rsidRDefault="00000000">
            <w:pPr>
              <w:widowControl w:val="0"/>
              <w:rPr>
                <w:b/>
              </w:rPr>
            </w:pPr>
            <w:r>
              <w:rPr>
                <w:b/>
              </w:rPr>
              <w:t>0.78</w:t>
            </w:r>
          </w:p>
        </w:tc>
        <w:tc>
          <w:tcPr>
            <w:tcW w:w="1230" w:type="dxa"/>
            <w:shd w:val="clear" w:color="auto" w:fill="auto"/>
            <w:tcMar>
              <w:top w:w="100" w:type="dxa"/>
              <w:left w:w="100" w:type="dxa"/>
              <w:bottom w:w="100" w:type="dxa"/>
              <w:right w:w="100" w:type="dxa"/>
            </w:tcMar>
          </w:tcPr>
          <w:p w14:paraId="0E805338" w14:textId="77777777" w:rsidR="001232B6" w:rsidRDefault="00000000">
            <w:pPr>
              <w:widowControl w:val="0"/>
              <w:rPr>
                <w:b/>
              </w:rPr>
            </w:pPr>
            <w:r>
              <w:rPr>
                <w:b/>
              </w:rPr>
              <w:t>0.33</w:t>
            </w:r>
          </w:p>
        </w:tc>
        <w:tc>
          <w:tcPr>
            <w:tcW w:w="1320" w:type="dxa"/>
            <w:shd w:val="clear" w:color="auto" w:fill="auto"/>
            <w:tcMar>
              <w:top w:w="100" w:type="dxa"/>
              <w:left w:w="100" w:type="dxa"/>
              <w:bottom w:w="100" w:type="dxa"/>
              <w:right w:w="100" w:type="dxa"/>
            </w:tcMar>
          </w:tcPr>
          <w:p w14:paraId="6C054722" w14:textId="77777777" w:rsidR="001232B6" w:rsidRDefault="00000000">
            <w:pPr>
              <w:widowControl w:val="0"/>
              <w:rPr>
                <w:b/>
              </w:rPr>
            </w:pPr>
            <w:r>
              <w:rPr>
                <w:b/>
              </w:rPr>
              <w:t>0.83</w:t>
            </w:r>
          </w:p>
        </w:tc>
        <w:tc>
          <w:tcPr>
            <w:tcW w:w="1365" w:type="dxa"/>
            <w:shd w:val="clear" w:color="auto" w:fill="auto"/>
            <w:tcMar>
              <w:top w:w="100" w:type="dxa"/>
              <w:left w:w="100" w:type="dxa"/>
              <w:bottom w:w="100" w:type="dxa"/>
              <w:right w:w="100" w:type="dxa"/>
            </w:tcMar>
          </w:tcPr>
          <w:p w14:paraId="2186E19C" w14:textId="77777777" w:rsidR="001232B6" w:rsidRDefault="00000000">
            <w:pPr>
              <w:widowControl w:val="0"/>
              <w:rPr>
                <w:b/>
              </w:rPr>
            </w:pPr>
            <w:r>
              <w:rPr>
                <w:b/>
              </w:rPr>
              <w:t>0.24</w:t>
            </w:r>
          </w:p>
        </w:tc>
        <w:tc>
          <w:tcPr>
            <w:tcW w:w="1320" w:type="dxa"/>
            <w:shd w:val="clear" w:color="auto" w:fill="auto"/>
            <w:tcMar>
              <w:top w:w="100" w:type="dxa"/>
              <w:left w:w="100" w:type="dxa"/>
              <w:bottom w:w="100" w:type="dxa"/>
              <w:right w:w="100" w:type="dxa"/>
            </w:tcMar>
          </w:tcPr>
          <w:p w14:paraId="4E89D3B2" w14:textId="77777777" w:rsidR="001232B6" w:rsidRDefault="00000000">
            <w:pPr>
              <w:widowControl w:val="0"/>
              <w:rPr>
                <w:b/>
              </w:rPr>
            </w:pPr>
            <w:r>
              <w:rPr>
                <w:b/>
              </w:rPr>
              <w:t>0.87</w:t>
            </w:r>
          </w:p>
        </w:tc>
        <w:tc>
          <w:tcPr>
            <w:tcW w:w="1320" w:type="dxa"/>
            <w:shd w:val="clear" w:color="auto" w:fill="auto"/>
            <w:tcMar>
              <w:top w:w="100" w:type="dxa"/>
              <w:left w:w="100" w:type="dxa"/>
              <w:bottom w:w="100" w:type="dxa"/>
              <w:right w:w="100" w:type="dxa"/>
            </w:tcMar>
          </w:tcPr>
          <w:p w14:paraId="188B2C15" w14:textId="2E994A82" w:rsidR="001232B6" w:rsidRDefault="00590791" w:rsidP="00590791">
            <w:pPr>
              <w:keepNext/>
              <w:widowControl w:val="0"/>
              <w:rPr>
                <w:b/>
              </w:rPr>
            </w:pPr>
            <w:r>
              <w:rPr>
                <w:b/>
              </w:rPr>
              <w:t>0.58</w:t>
            </w:r>
          </w:p>
        </w:tc>
      </w:tr>
    </w:tbl>
    <w:p w14:paraId="24B8A83D" w14:textId="31B0EB21" w:rsidR="001232B6" w:rsidRDefault="00590791" w:rsidP="00590791">
      <w:pPr>
        <w:pStyle w:val="Caption"/>
        <w:rPr>
          <w:b/>
        </w:rPr>
      </w:pPr>
      <w:r>
        <w:t xml:space="preserve">Table </w:t>
      </w:r>
      <w:fldSimple w:instr=" SEQ Table \* ARABIC ">
        <w:r w:rsidR="009854D4">
          <w:rPr>
            <w:noProof/>
          </w:rPr>
          <w:t>3</w:t>
        </w:r>
      </w:fldSimple>
      <w:r>
        <w:t xml:space="preserve"> Performance metrics for algorithms without the use of PCA method.</w:t>
      </w:r>
    </w:p>
    <w:p w14:paraId="5B1AF344" w14:textId="77777777" w:rsidR="001232B6" w:rsidRDefault="001232B6">
      <w:pPr>
        <w:jc w:val="both"/>
        <w:rPr>
          <w:b/>
        </w:rPr>
      </w:pPr>
    </w:p>
    <w:p w14:paraId="36477A95" w14:textId="77777777" w:rsidR="00590791" w:rsidRDefault="00590791">
      <w:pPr>
        <w:jc w:val="both"/>
        <w:rPr>
          <w:b/>
        </w:rPr>
      </w:pPr>
    </w:p>
    <w:p w14:paraId="155A26FD" w14:textId="77777777" w:rsidR="00590791" w:rsidRDefault="00590791">
      <w:pPr>
        <w:jc w:val="both"/>
        <w:rPr>
          <w:b/>
        </w:rPr>
      </w:pPr>
    </w:p>
    <w:p w14:paraId="446E1595" w14:textId="77777777" w:rsidR="00590791" w:rsidRDefault="00590791">
      <w:pPr>
        <w:jc w:val="both"/>
        <w:rPr>
          <w:b/>
        </w:rPr>
      </w:pPr>
    </w:p>
    <w:p w14:paraId="33F36001" w14:textId="42BC1493" w:rsidR="001232B6" w:rsidRDefault="00000000">
      <w:pPr>
        <w:jc w:val="both"/>
        <w:rPr>
          <w:b/>
        </w:rPr>
      </w:pPr>
      <w:r>
        <w:rPr>
          <w:b/>
        </w:rPr>
        <w:lastRenderedPageBreak/>
        <w:t>With PCA feature selection:</w:t>
      </w:r>
    </w:p>
    <w:p w14:paraId="1AB6DA36" w14:textId="65B94E8F" w:rsidR="001232B6" w:rsidRDefault="001232B6">
      <w:pPr>
        <w:jc w:val="both"/>
        <w:rPr>
          <w:b/>
        </w:rPr>
      </w:pPr>
    </w:p>
    <w:p w14:paraId="1107B4CB" w14:textId="77777777" w:rsidR="00590791" w:rsidRDefault="00590791">
      <w:pPr>
        <w:jc w:val="both"/>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32B6" w14:paraId="7215D780" w14:textId="77777777">
        <w:trPr>
          <w:trHeight w:val="420"/>
        </w:trPr>
        <w:tc>
          <w:tcPr>
            <w:tcW w:w="4680" w:type="dxa"/>
            <w:gridSpan w:val="2"/>
            <w:vMerge w:val="restart"/>
            <w:shd w:val="clear" w:color="auto" w:fill="auto"/>
            <w:tcMar>
              <w:top w:w="100" w:type="dxa"/>
              <w:left w:w="100" w:type="dxa"/>
              <w:bottom w:w="100" w:type="dxa"/>
              <w:right w:w="100" w:type="dxa"/>
            </w:tcMar>
          </w:tcPr>
          <w:p w14:paraId="73DE06E8" w14:textId="77777777" w:rsidR="001232B6" w:rsidRDefault="001232B6">
            <w:pPr>
              <w:widowControl w:val="0"/>
              <w:rPr>
                <w:b/>
              </w:rPr>
            </w:pPr>
          </w:p>
          <w:p w14:paraId="27BBE273" w14:textId="77777777" w:rsidR="001232B6" w:rsidRDefault="00000000">
            <w:pPr>
              <w:widowControl w:val="0"/>
              <w:rPr>
                <w:b/>
              </w:rPr>
            </w:pPr>
            <w:r>
              <w:rPr>
                <w:b/>
              </w:rPr>
              <w:t>Random Forest</w:t>
            </w:r>
          </w:p>
        </w:tc>
        <w:tc>
          <w:tcPr>
            <w:tcW w:w="4680" w:type="dxa"/>
            <w:gridSpan w:val="2"/>
            <w:shd w:val="clear" w:color="auto" w:fill="auto"/>
            <w:tcMar>
              <w:top w:w="100" w:type="dxa"/>
              <w:left w:w="100" w:type="dxa"/>
              <w:bottom w:w="100" w:type="dxa"/>
              <w:right w:w="100" w:type="dxa"/>
            </w:tcMar>
          </w:tcPr>
          <w:p w14:paraId="6DEB2C78" w14:textId="77777777" w:rsidR="001232B6" w:rsidRDefault="00000000">
            <w:pPr>
              <w:widowControl w:val="0"/>
              <w:rPr>
                <w:b/>
              </w:rPr>
            </w:pPr>
            <w:r>
              <w:rPr>
                <w:b/>
              </w:rPr>
              <w:t>ACTUAL VALUE</w:t>
            </w:r>
          </w:p>
        </w:tc>
      </w:tr>
      <w:tr w:rsidR="001232B6" w14:paraId="5FF28219" w14:textId="77777777">
        <w:trPr>
          <w:trHeight w:val="420"/>
        </w:trPr>
        <w:tc>
          <w:tcPr>
            <w:tcW w:w="4680" w:type="dxa"/>
            <w:gridSpan w:val="2"/>
            <w:vMerge/>
            <w:shd w:val="clear" w:color="auto" w:fill="auto"/>
            <w:tcMar>
              <w:top w:w="100" w:type="dxa"/>
              <w:left w:w="100" w:type="dxa"/>
              <w:bottom w:w="100" w:type="dxa"/>
              <w:right w:w="100" w:type="dxa"/>
            </w:tcMar>
          </w:tcPr>
          <w:p w14:paraId="4AF93685"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55AD713E"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79DE4B0F" w14:textId="77777777" w:rsidR="001232B6" w:rsidRDefault="00000000">
            <w:pPr>
              <w:widowControl w:val="0"/>
              <w:rPr>
                <w:b/>
              </w:rPr>
            </w:pPr>
            <w:r>
              <w:rPr>
                <w:b/>
              </w:rPr>
              <w:t>NEGATIVE</w:t>
            </w:r>
          </w:p>
        </w:tc>
      </w:tr>
      <w:tr w:rsidR="001232B6" w14:paraId="4B60B6AD" w14:textId="77777777">
        <w:trPr>
          <w:trHeight w:val="420"/>
        </w:trPr>
        <w:tc>
          <w:tcPr>
            <w:tcW w:w="2340" w:type="dxa"/>
            <w:vMerge w:val="restart"/>
            <w:shd w:val="clear" w:color="auto" w:fill="auto"/>
            <w:tcMar>
              <w:top w:w="100" w:type="dxa"/>
              <w:left w:w="100" w:type="dxa"/>
              <w:bottom w:w="100" w:type="dxa"/>
              <w:right w:w="100" w:type="dxa"/>
            </w:tcMar>
          </w:tcPr>
          <w:p w14:paraId="7575D876" w14:textId="77777777" w:rsidR="001232B6" w:rsidRDefault="00000000">
            <w:pPr>
              <w:widowControl w:val="0"/>
              <w:rPr>
                <w:b/>
              </w:rPr>
            </w:pPr>
            <w:r>
              <w:rPr>
                <w:b/>
              </w:rPr>
              <w:t>PREDICTION VALUE</w:t>
            </w:r>
          </w:p>
        </w:tc>
        <w:tc>
          <w:tcPr>
            <w:tcW w:w="2340" w:type="dxa"/>
            <w:shd w:val="clear" w:color="auto" w:fill="auto"/>
            <w:tcMar>
              <w:top w:w="100" w:type="dxa"/>
              <w:left w:w="100" w:type="dxa"/>
              <w:bottom w:w="100" w:type="dxa"/>
              <w:right w:w="100" w:type="dxa"/>
            </w:tcMar>
          </w:tcPr>
          <w:p w14:paraId="44FE2FD6"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667E0014" w14:textId="77777777" w:rsidR="001232B6" w:rsidRDefault="00000000">
            <w:pPr>
              <w:widowControl w:val="0"/>
              <w:rPr>
                <w:b/>
              </w:rPr>
            </w:pPr>
            <w:r>
              <w:rPr>
                <w:b/>
              </w:rPr>
              <w:t>13 (TP)</w:t>
            </w:r>
          </w:p>
        </w:tc>
        <w:tc>
          <w:tcPr>
            <w:tcW w:w="2340" w:type="dxa"/>
            <w:shd w:val="clear" w:color="auto" w:fill="auto"/>
            <w:tcMar>
              <w:top w:w="100" w:type="dxa"/>
              <w:left w:w="100" w:type="dxa"/>
              <w:bottom w:w="100" w:type="dxa"/>
              <w:right w:w="100" w:type="dxa"/>
            </w:tcMar>
          </w:tcPr>
          <w:p w14:paraId="0AD5E938" w14:textId="77777777" w:rsidR="001232B6" w:rsidRDefault="00000000">
            <w:pPr>
              <w:widowControl w:val="0"/>
              <w:rPr>
                <w:b/>
              </w:rPr>
            </w:pPr>
            <w:r>
              <w:rPr>
                <w:b/>
              </w:rPr>
              <w:t>63 (FP)</w:t>
            </w:r>
          </w:p>
        </w:tc>
      </w:tr>
      <w:tr w:rsidR="001232B6" w14:paraId="288F8D18" w14:textId="77777777">
        <w:trPr>
          <w:trHeight w:val="420"/>
        </w:trPr>
        <w:tc>
          <w:tcPr>
            <w:tcW w:w="2340" w:type="dxa"/>
            <w:vMerge/>
            <w:shd w:val="clear" w:color="auto" w:fill="auto"/>
            <w:tcMar>
              <w:top w:w="100" w:type="dxa"/>
              <w:left w:w="100" w:type="dxa"/>
              <w:bottom w:w="100" w:type="dxa"/>
              <w:right w:w="100" w:type="dxa"/>
            </w:tcMar>
          </w:tcPr>
          <w:p w14:paraId="584CE091"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184FECBA" w14:textId="77777777" w:rsidR="001232B6" w:rsidRDefault="00000000">
            <w:pPr>
              <w:widowControl w:val="0"/>
              <w:rPr>
                <w:b/>
              </w:rPr>
            </w:pPr>
            <w:r>
              <w:rPr>
                <w:b/>
              </w:rPr>
              <w:t>NEGATIVE</w:t>
            </w:r>
          </w:p>
        </w:tc>
        <w:tc>
          <w:tcPr>
            <w:tcW w:w="2340" w:type="dxa"/>
            <w:shd w:val="clear" w:color="auto" w:fill="auto"/>
            <w:tcMar>
              <w:top w:w="100" w:type="dxa"/>
              <w:left w:w="100" w:type="dxa"/>
              <w:bottom w:w="100" w:type="dxa"/>
              <w:right w:w="100" w:type="dxa"/>
            </w:tcMar>
          </w:tcPr>
          <w:p w14:paraId="4D394B13" w14:textId="77777777" w:rsidR="001232B6" w:rsidRDefault="00000000">
            <w:pPr>
              <w:widowControl w:val="0"/>
              <w:rPr>
                <w:b/>
              </w:rPr>
            </w:pPr>
            <w:r>
              <w:rPr>
                <w:b/>
              </w:rPr>
              <w:t>5 (FN)</w:t>
            </w:r>
          </w:p>
        </w:tc>
        <w:tc>
          <w:tcPr>
            <w:tcW w:w="2340" w:type="dxa"/>
            <w:shd w:val="clear" w:color="auto" w:fill="auto"/>
            <w:tcMar>
              <w:top w:w="100" w:type="dxa"/>
              <w:left w:w="100" w:type="dxa"/>
              <w:bottom w:w="100" w:type="dxa"/>
              <w:right w:w="100" w:type="dxa"/>
            </w:tcMar>
          </w:tcPr>
          <w:p w14:paraId="2A01F7E3" w14:textId="77777777" w:rsidR="001232B6" w:rsidRDefault="00000000" w:rsidP="00590791">
            <w:pPr>
              <w:keepNext/>
              <w:widowControl w:val="0"/>
              <w:rPr>
                <w:b/>
              </w:rPr>
            </w:pPr>
            <w:r>
              <w:rPr>
                <w:b/>
              </w:rPr>
              <w:t>91 (TN)</w:t>
            </w:r>
          </w:p>
        </w:tc>
      </w:tr>
    </w:tbl>
    <w:p w14:paraId="26248C17" w14:textId="1D620788" w:rsidR="001232B6" w:rsidRDefault="00590791" w:rsidP="00590791">
      <w:pPr>
        <w:pStyle w:val="Caption"/>
        <w:rPr>
          <w:b/>
        </w:rPr>
      </w:pPr>
      <w:r>
        <w:t xml:space="preserve">Table </w:t>
      </w:r>
      <w:fldSimple w:instr=" SEQ Table \* ARABIC ">
        <w:r w:rsidR="009854D4">
          <w:rPr>
            <w:noProof/>
          </w:rPr>
          <w:t>4</w:t>
        </w:r>
      </w:fldSimple>
      <w:r>
        <w:t xml:space="preserve"> </w:t>
      </w:r>
      <w:r w:rsidRPr="009B192A">
        <w:t>Random Forest algorithm with PCA feature selection</w:t>
      </w:r>
      <w:r>
        <w:t>.</w:t>
      </w:r>
    </w:p>
    <w:p w14:paraId="631F14F0" w14:textId="77777777" w:rsidR="001232B6" w:rsidRDefault="001232B6">
      <w:pPr>
        <w:jc w:val="both"/>
        <w:rPr>
          <w:b/>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32B6" w14:paraId="3DB807C3" w14:textId="77777777">
        <w:trPr>
          <w:trHeight w:val="420"/>
        </w:trPr>
        <w:tc>
          <w:tcPr>
            <w:tcW w:w="4680" w:type="dxa"/>
            <w:gridSpan w:val="2"/>
            <w:vMerge w:val="restart"/>
            <w:shd w:val="clear" w:color="auto" w:fill="auto"/>
            <w:tcMar>
              <w:top w:w="100" w:type="dxa"/>
              <w:left w:w="100" w:type="dxa"/>
              <w:bottom w:w="100" w:type="dxa"/>
              <w:right w:w="100" w:type="dxa"/>
            </w:tcMar>
          </w:tcPr>
          <w:p w14:paraId="3A731913" w14:textId="77777777" w:rsidR="001232B6" w:rsidRDefault="001232B6">
            <w:pPr>
              <w:widowControl w:val="0"/>
              <w:rPr>
                <w:b/>
              </w:rPr>
            </w:pPr>
          </w:p>
          <w:p w14:paraId="6C95B83B" w14:textId="77777777" w:rsidR="001232B6" w:rsidRDefault="00000000">
            <w:pPr>
              <w:widowControl w:val="0"/>
              <w:rPr>
                <w:b/>
              </w:rPr>
            </w:pPr>
            <w:r>
              <w:rPr>
                <w:b/>
              </w:rPr>
              <w:t>XGB</w:t>
            </w:r>
          </w:p>
        </w:tc>
        <w:tc>
          <w:tcPr>
            <w:tcW w:w="4680" w:type="dxa"/>
            <w:gridSpan w:val="2"/>
            <w:shd w:val="clear" w:color="auto" w:fill="auto"/>
            <w:tcMar>
              <w:top w:w="100" w:type="dxa"/>
              <w:left w:w="100" w:type="dxa"/>
              <w:bottom w:w="100" w:type="dxa"/>
              <w:right w:w="100" w:type="dxa"/>
            </w:tcMar>
          </w:tcPr>
          <w:p w14:paraId="46C99077" w14:textId="77777777" w:rsidR="001232B6" w:rsidRDefault="00000000">
            <w:pPr>
              <w:widowControl w:val="0"/>
              <w:rPr>
                <w:b/>
              </w:rPr>
            </w:pPr>
            <w:r>
              <w:rPr>
                <w:b/>
              </w:rPr>
              <w:t>ACTUAL VALUE</w:t>
            </w:r>
          </w:p>
        </w:tc>
      </w:tr>
      <w:tr w:rsidR="001232B6" w14:paraId="274D6133" w14:textId="77777777">
        <w:trPr>
          <w:trHeight w:val="420"/>
        </w:trPr>
        <w:tc>
          <w:tcPr>
            <w:tcW w:w="4680" w:type="dxa"/>
            <w:gridSpan w:val="2"/>
            <w:vMerge/>
            <w:shd w:val="clear" w:color="auto" w:fill="auto"/>
            <w:tcMar>
              <w:top w:w="100" w:type="dxa"/>
              <w:left w:w="100" w:type="dxa"/>
              <w:bottom w:w="100" w:type="dxa"/>
              <w:right w:w="100" w:type="dxa"/>
            </w:tcMar>
          </w:tcPr>
          <w:p w14:paraId="580E9835"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42F21753"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5C759E79" w14:textId="77777777" w:rsidR="001232B6" w:rsidRDefault="00000000">
            <w:pPr>
              <w:widowControl w:val="0"/>
              <w:rPr>
                <w:b/>
              </w:rPr>
            </w:pPr>
            <w:r>
              <w:rPr>
                <w:b/>
              </w:rPr>
              <w:t>NEGATIVE</w:t>
            </w:r>
          </w:p>
        </w:tc>
      </w:tr>
      <w:tr w:rsidR="001232B6" w14:paraId="1547379E" w14:textId="77777777">
        <w:trPr>
          <w:trHeight w:val="420"/>
        </w:trPr>
        <w:tc>
          <w:tcPr>
            <w:tcW w:w="2340" w:type="dxa"/>
            <w:vMerge w:val="restart"/>
            <w:shd w:val="clear" w:color="auto" w:fill="auto"/>
            <w:tcMar>
              <w:top w:w="100" w:type="dxa"/>
              <w:left w:w="100" w:type="dxa"/>
              <w:bottom w:w="100" w:type="dxa"/>
              <w:right w:w="100" w:type="dxa"/>
            </w:tcMar>
          </w:tcPr>
          <w:p w14:paraId="5E96A1D0" w14:textId="77777777" w:rsidR="001232B6" w:rsidRDefault="00000000">
            <w:pPr>
              <w:widowControl w:val="0"/>
              <w:rPr>
                <w:b/>
              </w:rPr>
            </w:pPr>
            <w:r>
              <w:rPr>
                <w:b/>
              </w:rPr>
              <w:t>PREDICTION VALUE</w:t>
            </w:r>
          </w:p>
        </w:tc>
        <w:tc>
          <w:tcPr>
            <w:tcW w:w="2340" w:type="dxa"/>
            <w:shd w:val="clear" w:color="auto" w:fill="auto"/>
            <w:tcMar>
              <w:top w:w="100" w:type="dxa"/>
              <w:left w:w="100" w:type="dxa"/>
              <w:bottom w:w="100" w:type="dxa"/>
              <w:right w:w="100" w:type="dxa"/>
            </w:tcMar>
          </w:tcPr>
          <w:p w14:paraId="53CAA2EB" w14:textId="77777777" w:rsidR="001232B6" w:rsidRDefault="00000000">
            <w:pPr>
              <w:widowControl w:val="0"/>
              <w:rPr>
                <w:b/>
              </w:rPr>
            </w:pPr>
            <w:r>
              <w:rPr>
                <w:b/>
              </w:rPr>
              <w:t>POSITIVE</w:t>
            </w:r>
          </w:p>
        </w:tc>
        <w:tc>
          <w:tcPr>
            <w:tcW w:w="2340" w:type="dxa"/>
            <w:shd w:val="clear" w:color="auto" w:fill="auto"/>
            <w:tcMar>
              <w:top w:w="100" w:type="dxa"/>
              <w:left w:w="100" w:type="dxa"/>
              <w:bottom w:w="100" w:type="dxa"/>
              <w:right w:w="100" w:type="dxa"/>
            </w:tcMar>
          </w:tcPr>
          <w:p w14:paraId="1FD902F7" w14:textId="77777777" w:rsidR="001232B6" w:rsidRDefault="00000000">
            <w:pPr>
              <w:widowControl w:val="0"/>
              <w:rPr>
                <w:b/>
              </w:rPr>
            </w:pPr>
            <w:r>
              <w:rPr>
                <w:b/>
              </w:rPr>
              <w:t>9 (TP)</w:t>
            </w:r>
          </w:p>
        </w:tc>
        <w:tc>
          <w:tcPr>
            <w:tcW w:w="2340" w:type="dxa"/>
            <w:shd w:val="clear" w:color="auto" w:fill="auto"/>
            <w:tcMar>
              <w:top w:w="100" w:type="dxa"/>
              <w:left w:w="100" w:type="dxa"/>
              <w:bottom w:w="100" w:type="dxa"/>
              <w:right w:w="100" w:type="dxa"/>
            </w:tcMar>
          </w:tcPr>
          <w:p w14:paraId="63537F4A" w14:textId="77777777" w:rsidR="001232B6" w:rsidRDefault="00000000">
            <w:pPr>
              <w:widowControl w:val="0"/>
              <w:rPr>
                <w:b/>
              </w:rPr>
            </w:pPr>
            <w:r>
              <w:rPr>
                <w:b/>
              </w:rPr>
              <w:t>39 (FP)</w:t>
            </w:r>
          </w:p>
        </w:tc>
      </w:tr>
      <w:tr w:rsidR="001232B6" w14:paraId="1ABA4376" w14:textId="77777777">
        <w:trPr>
          <w:trHeight w:val="420"/>
        </w:trPr>
        <w:tc>
          <w:tcPr>
            <w:tcW w:w="2340" w:type="dxa"/>
            <w:vMerge/>
            <w:shd w:val="clear" w:color="auto" w:fill="auto"/>
            <w:tcMar>
              <w:top w:w="100" w:type="dxa"/>
              <w:left w:w="100" w:type="dxa"/>
              <w:bottom w:w="100" w:type="dxa"/>
              <w:right w:w="100" w:type="dxa"/>
            </w:tcMar>
          </w:tcPr>
          <w:p w14:paraId="682D53EE" w14:textId="77777777" w:rsidR="001232B6" w:rsidRDefault="001232B6">
            <w:pPr>
              <w:widowControl w:val="0"/>
              <w:pBdr>
                <w:top w:val="nil"/>
                <w:left w:val="nil"/>
                <w:bottom w:val="nil"/>
                <w:right w:val="nil"/>
                <w:between w:val="nil"/>
              </w:pBdr>
              <w:spacing w:line="276" w:lineRule="auto"/>
              <w:rPr>
                <w:b/>
              </w:rPr>
            </w:pPr>
          </w:p>
        </w:tc>
        <w:tc>
          <w:tcPr>
            <w:tcW w:w="2340" w:type="dxa"/>
            <w:shd w:val="clear" w:color="auto" w:fill="auto"/>
            <w:tcMar>
              <w:top w:w="100" w:type="dxa"/>
              <w:left w:w="100" w:type="dxa"/>
              <w:bottom w:w="100" w:type="dxa"/>
              <w:right w:w="100" w:type="dxa"/>
            </w:tcMar>
          </w:tcPr>
          <w:p w14:paraId="2DF9BFC2" w14:textId="77777777" w:rsidR="001232B6" w:rsidRDefault="00000000">
            <w:pPr>
              <w:widowControl w:val="0"/>
              <w:rPr>
                <w:b/>
              </w:rPr>
            </w:pPr>
            <w:r>
              <w:rPr>
                <w:b/>
              </w:rPr>
              <w:t>NEGATIVE</w:t>
            </w:r>
          </w:p>
        </w:tc>
        <w:tc>
          <w:tcPr>
            <w:tcW w:w="2340" w:type="dxa"/>
            <w:shd w:val="clear" w:color="auto" w:fill="auto"/>
            <w:tcMar>
              <w:top w:w="100" w:type="dxa"/>
              <w:left w:w="100" w:type="dxa"/>
              <w:bottom w:w="100" w:type="dxa"/>
              <w:right w:w="100" w:type="dxa"/>
            </w:tcMar>
          </w:tcPr>
          <w:p w14:paraId="613E3756" w14:textId="77777777" w:rsidR="001232B6" w:rsidRDefault="00000000">
            <w:pPr>
              <w:widowControl w:val="0"/>
              <w:rPr>
                <w:b/>
              </w:rPr>
            </w:pPr>
            <w:r>
              <w:rPr>
                <w:b/>
              </w:rPr>
              <w:t>9 (FN)</w:t>
            </w:r>
          </w:p>
        </w:tc>
        <w:tc>
          <w:tcPr>
            <w:tcW w:w="2340" w:type="dxa"/>
            <w:shd w:val="clear" w:color="auto" w:fill="auto"/>
            <w:tcMar>
              <w:top w:w="100" w:type="dxa"/>
              <w:left w:w="100" w:type="dxa"/>
              <w:bottom w:w="100" w:type="dxa"/>
              <w:right w:w="100" w:type="dxa"/>
            </w:tcMar>
          </w:tcPr>
          <w:p w14:paraId="2ADDD17C" w14:textId="77777777" w:rsidR="001232B6" w:rsidRDefault="00000000" w:rsidP="00590791">
            <w:pPr>
              <w:keepNext/>
              <w:widowControl w:val="0"/>
              <w:rPr>
                <w:b/>
              </w:rPr>
            </w:pPr>
            <w:r>
              <w:rPr>
                <w:b/>
              </w:rPr>
              <w:t>115 (TN)</w:t>
            </w:r>
          </w:p>
        </w:tc>
      </w:tr>
    </w:tbl>
    <w:p w14:paraId="76BACF4B" w14:textId="576EE2F1" w:rsidR="001232B6" w:rsidRDefault="00590791" w:rsidP="00590791">
      <w:pPr>
        <w:pStyle w:val="Caption"/>
        <w:rPr>
          <w:b/>
        </w:rPr>
      </w:pPr>
      <w:r>
        <w:t xml:space="preserve">Table </w:t>
      </w:r>
      <w:fldSimple w:instr=" SEQ Table \* ARABIC ">
        <w:r w:rsidR="009854D4">
          <w:rPr>
            <w:noProof/>
          </w:rPr>
          <w:t>5</w:t>
        </w:r>
      </w:fldSimple>
      <w:r>
        <w:t xml:space="preserve"> </w:t>
      </w:r>
      <w:proofErr w:type="spellStart"/>
      <w:r>
        <w:t>XGBoost</w:t>
      </w:r>
      <w:proofErr w:type="spellEnd"/>
      <w:r w:rsidRPr="001A4C71">
        <w:t xml:space="preserve"> algorithm with PCA feature selection</w:t>
      </w:r>
      <w:r>
        <w:t>.</w:t>
      </w:r>
    </w:p>
    <w:p w14:paraId="77AF70BF" w14:textId="77777777" w:rsidR="001232B6" w:rsidRDefault="001232B6">
      <w:pPr>
        <w:jc w:val="both"/>
        <w:rPr>
          <w:b/>
        </w:rPr>
      </w:pPr>
    </w:p>
    <w:tbl>
      <w:tblPr>
        <w:tblStyle w:val="af6"/>
        <w:tblW w:w="951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6"/>
        <w:gridCol w:w="727"/>
        <w:gridCol w:w="1418"/>
        <w:gridCol w:w="1559"/>
        <w:gridCol w:w="1559"/>
        <w:gridCol w:w="1134"/>
        <w:gridCol w:w="1134"/>
        <w:gridCol w:w="865"/>
      </w:tblGrid>
      <w:tr w:rsidR="001232B6" w14:paraId="02994974" w14:textId="77777777" w:rsidTr="00590791">
        <w:tc>
          <w:tcPr>
            <w:tcW w:w="1116" w:type="dxa"/>
            <w:shd w:val="clear" w:color="auto" w:fill="auto"/>
            <w:tcMar>
              <w:top w:w="100" w:type="dxa"/>
              <w:left w:w="100" w:type="dxa"/>
              <w:bottom w:w="100" w:type="dxa"/>
              <w:right w:w="100" w:type="dxa"/>
            </w:tcMar>
          </w:tcPr>
          <w:p w14:paraId="20853D02" w14:textId="77777777" w:rsidR="001232B6" w:rsidRDefault="001232B6">
            <w:pPr>
              <w:widowControl w:val="0"/>
              <w:rPr>
                <w:b/>
              </w:rPr>
            </w:pPr>
          </w:p>
        </w:tc>
        <w:tc>
          <w:tcPr>
            <w:tcW w:w="727" w:type="dxa"/>
            <w:shd w:val="clear" w:color="auto" w:fill="auto"/>
            <w:tcMar>
              <w:top w:w="100" w:type="dxa"/>
              <w:left w:w="100" w:type="dxa"/>
              <w:bottom w:w="100" w:type="dxa"/>
              <w:right w:w="100" w:type="dxa"/>
            </w:tcMar>
          </w:tcPr>
          <w:p w14:paraId="328245AD" w14:textId="77777777" w:rsidR="001232B6" w:rsidRDefault="00000000">
            <w:pPr>
              <w:widowControl w:val="0"/>
              <w:rPr>
                <w:b/>
                <w:sz w:val="20"/>
                <w:szCs w:val="20"/>
              </w:rPr>
            </w:pPr>
            <w:r>
              <w:rPr>
                <w:b/>
                <w:sz w:val="20"/>
                <w:szCs w:val="20"/>
              </w:rPr>
              <w:t>AUC</w:t>
            </w:r>
          </w:p>
        </w:tc>
        <w:tc>
          <w:tcPr>
            <w:tcW w:w="1418" w:type="dxa"/>
            <w:shd w:val="clear" w:color="auto" w:fill="auto"/>
            <w:tcMar>
              <w:top w:w="100" w:type="dxa"/>
              <w:left w:w="100" w:type="dxa"/>
              <w:bottom w:w="100" w:type="dxa"/>
              <w:right w:w="100" w:type="dxa"/>
            </w:tcMar>
          </w:tcPr>
          <w:p w14:paraId="4AB7D06B" w14:textId="77777777" w:rsidR="001232B6" w:rsidRDefault="00000000">
            <w:pPr>
              <w:widowControl w:val="0"/>
              <w:rPr>
                <w:b/>
                <w:sz w:val="20"/>
                <w:szCs w:val="20"/>
              </w:rPr>
            </w:pPr>
            <w:r>
              <w:rPr>
                <w:b/>
                <w:sz w:val="20"/>
                <w:szCs w:val="20"/>
              </w:rPr>
              <w:t>ACCURACY</w:t>
            </w:r>
          </w:p>
        </w:tc>
        <w:tc>
          <w:tcPr>
            <w:tcW w:w="1559" w:type="dxa"/>
            <w:shd w:val="clear" w:color="auto" w:fill="auto"/>
            <w:tcMar>
              <w:top w:w="100" w:type="dxa"/>
              <w:left w:w="100" w:type="dxa"/>
              <w:bottom w:w="100" w:type="dxa"/>
              <w:right w:w="100" w:type="dxa"/>
            </w:tcMar>
          </w:tcPr>
          <w:p w14:paraId="08C37928" w14:textId="77777777" w:rsidR="001232B6" w:rsidRDefault="00000000">
            <w:pPr>
              <w:widowControl w:val="0"/>
              <w:rPr>
                <w:b/>
                <w:sz w:val="20"/>
                <w:szCs w:val="20"/>
              </w:rPr>
            </w:pPr>
            <w:r>
              <w:rPr>
                <w:b/>
                <w:sz w:val="20"/>
                <w:szCs w:val="20"/>
              </w:rPr>
              <w:t>SENSITIVITY</w:t>
            </w:r>
          </w:p>
        </w:tc>
        <w:tc>
          <w:tcPr>
            <w:tcW w:w="1559" w:type="dxa"/>
            <w:shd w:val="clear" w:color="auto" w:fill="auto"/>
            <w:tcMar>
              <w:top w:w="100" w:type="dxa"/>
              <w:left w:w="100" w:type="dxa"/>
              <w:bottom w:w="100" w:type="dxa"/>
              <w:right w:w="100" w:type="dxa"/>
            </w:tcMar>
          </w:tcPr>
          <w:p w14:paraId="4E0BB6AB" w14:textId="77777777" w:rsidR="001232B6" w:rsidRDefault="00000000">
            <w:pPr>
              <w:widowControl w:val="0"/>
              <w:rPr>
                <w:b/>
                <w:sz w:val="20"/>
                <w:szCs w:val="20"/>
              </w:rPr>
            </w:pPr>
            <w:r>
              <w:rPr>
                <w:b/>
                <w:sz w:val="20"/>
                <w:szCs w:val="20"/>
              </w:rPr>
              <w:t>SPECIFICITY</w:t>
            </w:r>
          </w:p>
        </w:tc>
        <w:tc>
          <w:tcPr>
            <w:tcW w:w="1134" w:type="dxa"/>
            <w:shd w:val="clear" w:color="auto" w:fill="auto"/>
            <w:tcMar>
              <w:top w:w="100" w:type="dxa"/>
              <w:left w:w="100" w:type="dxa"/>
              <w:bottom w:w="100" w:type="dxa"/>
              <w:right w:w="100" w:type="dxa"/>
            </w:tcMar>
          </w:tcPr>
          <w:p w14:paraId="326B8E5F" w14:textId="77777777" w:rsidR="001232B6" w:rsidRDefault="00000000">
            <w:pPr>
              <w:widowControl w:val="0"/>
              <w:rPr>
                <w:b/>
              </w:rPr>
            </w:pPr>
            <w:r>
              <w:rPr>
                <w:b/>
                <w:sz w:val="20"/>
                <w:szCs w:val="20"/>
              </w:rPr>
              <w:t>F1 score for positives</w:t>
            </w:r>
          </w:p>
        </w:tc>
        <w:tc>
          <w:tcPr>
            <w:tcW w:w="1134" w:type="dxa"/>
            <w:shd w:val="clear" w:color="auto" w:fill="auto"/>
            <w:tcMar>
              <w:top w:w="100" w:type="dxa"/>
              <w:left w:w="100" w:type="dxa"/>
              <w:bottom w:w="100" w:type="dxa"/>
              <w:right w:w="100" w:type="dxa"/>
            </w:tcMar>
          </w:tcPr>
          <w:p w14:paraId="63419A97" w14:textId="77777777" w:rsidR="001232B6" w:rsidRDefault="00000000">
            <w:pPr>
              <w:widowControl w:val="0"/>
              <w:rPr>
                <w:b/>
                <w:sz w:val="20"/>
                <w:szCs w:val="20"/>
              </w:rPr>
            </w:pPr>
            <w:r>
              <w:rPr>
                <w:b/>
                <w:sz w:val="20"/>
                <w:szCs w:val="20"/>
              </w:rPr>
              <w:t>F1 score for negatives</w:t>
            </w:r>
          </w:p>
        </w:tc>
        <w:tc>
          <w:tcPr>
            <w:tcW w:w="865" w:type="dxa"/>
            <w:shd w:val="clear" w:color="auto" w:fill="auto"/>
            <w:tcMar>
              <w:top w:w="100" w:type="dxa"/>
              <w:left w:w="100" w:type="dxa"/>
              <w:bottom w:w="100" w:type="dxa"/>
              <w:right w:w="100" w:type="dxa"/>
            </w:tcMar>
          </w:tcPr>
          <w:p w14:paraId="66D48904" w14:textId="77777777" w:rsidR="001232B6" w:rsidRDefault="00000000">
            <w:pPr>
              <w:widowControl w:val="0"/>
              <w:rPr>
                <w:b/>
                <w:sz w:val="20"/>
                <w:szCs w:val="20"/>
              </w:rPr>
            </w:pPr>
            <w:r>
              <w:rPr>
                <w:b/>
                <w:sz w:val="20"/>
                <w:szCs w:val="20"/>
              </w:rPr>
              <w:t>F-beta</w:t>
            </w:r>
          </w:p>
        </w:tc>
      </w:tr>
      <w:tr w:rsidR="001232B6" w14:paraId="76F868D2" w14:textId="77777777" w:rsidTr="00590791">
        <w:tc>
          <w:tcPr>
            <w:tcW w:w="1116" w:type="dxa"/>
            <w:shd w:val="clear" w:color="auto" w:fill="auto"/>
            <w:tcMar>
              <w:top w:w="100" w:type="dxa"/>
              <w:left w:w="100" w:type="dxa"/>
              <w:bottom w:w="100" w:type="dxa"/>
              <w:right w:w="100" w:type="dxa"/>
            </w:tcMar>
          </w:tcPr>
          <w:p w14:paraId="4DA3A94D" w14:textId="77777777" w:rsidR="001232B6" w:rsidRDefault="00000000">
            <w:pPr>
              <w:widowControl w:val="0"/>
              <w:rPr>
                <w:b/>
              </w:rPr>
            </w:pPr>
            <w:r>
              <w:rPr>
                <w:b/>
              </w:rPr>
              <w:t>Random Forest</w:t>
            </w:r>
          </w:p>
        </w:tc>
        <w:tc>
          <w:tcPr>
            <w:tcW w:w="727" w:type="dxa"/>
            <w:shd w:val="clear" w:color="auto" w:fill="auto"/>
            <w:tcMar>
              <w:top w:w="100" w:type="dxa"/>
              <w:left w:w="100" w:type="dxa"/>
              <w:bottom w:w="100" w:type="dxa"/>
              <w:right w:w="100" w:type="dxa"/>
            </w:tcMar>
          </w:tcPr>
          <w:p w14:paraId="1AA2D7BA" w14:textId="77777777" w:rsidR="001232B6" w:rsidRDefault="00000000">
            <w:pPr>
              <w:widowControl w:val="0"/>
              <w:rPr>
                <w:b/>
              </w:rPr>
            </w:pPr>
            <w:r>
              <w:rPr>
                <w:b/>
              </w:rPr>
              <w:t>0.65</w:t>
            </w:r>
          </w:p>
        </w:tc>
        <w:tc>
          <w:tcPr>
            <w:tcW w:w="1418" w:type="dxa"/>
            <w:shd w:val="clear" w:color="auto" w:fill="auto"/>
            <w:tcMar>
              <w:top w:w="100" w:type="dxa"/>
              <w:left w:w="100" w:type="dxa"/>
              <w:bottom w:w="100" w:type="dxa"/>
              <w:right w:w="100" w:type="dxa"/>
            </w:tcMar>
          </w:tcPr>
          <w:p w14:paraId="743AC280" w14:textId="77777777" w:rsidR="001232B6" w:rsidRDefault="00000000">
            <w:pPr>
              <w:widowControl w:val="0"/>
              <w:rPr>
                <w:b/>
              </w:rPr>
            </w:pPr>
            <w:r>
              <w:rPr>
                <w:b/>
              </w:rPr>
              <w:t>0.6</w:t>
            </w:r>
          </w:p>
        </w:tc>
        <w:tc>
          <w:tcPr>
            <w:tcW w:w="1559" w:type="dxa"/>
            <w:shd w:val="clear" w:color="auto" w:fill="auto"/>
            <w:tcMar>
              <w:top w:w="100" w:type="dxa"/>
              <w:left w:w="100" w:type="dxa"/>
              <w:bottom w:w="100" w:type="dxa"/>
              <w:right w:w="100" w:type="dxa"/>
            </w:tcMar>
          </w:tcPr>
          <w:p w14:paraId="0D4490BB" w14:textId="77777777" w:rsidR="001232B6" w:rsidRDefault="00000000">
            <w:pPr>
              <w:widowControl w:val="0"/>
              <w:rPr>
                <w:b/>
              </w:rPr>
            </w:pPr>
            <w:r>
              <w:rPr>
                <w:b/>
              </w:rPr>
              <w:t>0.72</w:t>
            </w:r>
          </w:p>
        </w:tc>
        <w:tc>
          <w:tcPr>
            <w:tcW w:w="1559" w:type="dxa"/>
            <w:shd w:val="clear" w:color="auto" w:fill="auto"/>
            <w:tcMar>
              <w:top w:w="100" w:type="dxa"/>
              <w:left w:w="100" w:type="dxa"/>
              <w:bottom w:w="100" w:type="dxa"/>
              <w:right w:w="100" w:type="dxa"/>
            </w:tcMar>
          </w:tcPr>
          <w:p w14:paraId="1A70FC86" w14:textId="77777777" w:rsidR="001232B6" w:rsidRDefault="00000000">
            <w:pPr>
              <w:widowControl w:val="0"/>
              <w:rPr>
                <w:b/>
              </w:rPr>
            </w:pPr>
            <w:r>
              <w:rPr>
                <w:b/>
              </w:rPr>
              <w:t>0.59</w:t>
            </w:r>
          </w:p>
        </w:tc>
        <w:tc>
          <w:tcPr>
            <w:tcW w:w="1134" w:type="dxa"/>
            <w:shd w:val="clear" w:color="auto" w:fill="auto"/>
            <w:tcMar>
              <w:top w:w="100" w:type="dxa"/>
              <w:left w:w="100" w:type="dxa"/>
              <w:bottom w:w="100" w:type="dxa"/>
              <w:right w:w="100" w:type="dxa"/>
            </w:tcMar>
          </w:tcPr>
          <w:p w14:paraId="7B94690F" w14:textId="77777777" w:rsidR="001232B6" w:rsidRDefault="00000000">
            <w:pPr>
              <w:widowControl w:val="0"/>
              <w:rPr>
                <w:b/>
              </w:rPr>
            </w:pPr>
            <w:r>
              <w:rPr>
                <w:b/>
              </w:rPr>
              <w:t>0.27</w:t>
            </w:r>
          </w:p>
        </w:tc>
        <w:tc>
          <w:tcPr>
            <w:tcW w:w="1134" w:type="dxa"/>
            <w:shd w:val="clear" w:color="auto" w:fill="auto"/>
            <w:tcMar>
              <w:top w:w="100" w:type="dxa"/>
              <w:left w:w="100" w:type="dxa"/>
              <w:bottom w:w="100" w:type="dxa"/>
              <w:right w:w="100" w:type="dxa"/>
            </w:tcMar>
          </w:tcPr>
          <w:p w14:paraId="078F5020" w14:textId="77777777" w:rsidR="001232B6" w:rsidRDefault="00000000">
            <w:pPr>
              <w:widowControl w:val="0"/>
              <w:rPr>
                <w:b/>
              </w:rPr>
            </w:pPr>
            <w:r>
              <w:rPr>
                <w:b/>
              </w:rPr>
              <w:t>0.72</w:t>
            </w:r>
          </w:p>
        </w:tc>
        <w:tc>
          <w:tcPr>
            <w:tcW w:w="865" w:type="dxa"/>
            <w:shd w:val="clear" w:color="auto" w:fill="auto"/>
            <w:tcMar>
              <w:top w:w="100" w:type="dxa"/>
              <w:left w:w="100" w:type="dxa"/>
              <w:bottom w:w="100" w:type="dxa"/>
              <w:right w:w="100" w:type="dxa"/>
            </w:tcMar>
          </w:tcPr>
          <w:p w14:paraId="20018FDA" w14:textId="2A2049E7" w:rsidR="001232B6" w:rsidRDefault="00590791">
            <w:pPr>
              <w:widowControl w:val="0"/>
              <w:rPr>
                <w:b/>
              </w:rPr>
            </w:pPr>
            <w:r>
              <w:rPr>
                <w:b/>
              </w:rPr>
              <w:t>0.64</w:t>
            </w:r>
          </w:p>
        </w:tc>
      </w:tr>
      <w:tr w:rsidR="001232B6" w14:paraId="57B3A10F" w14:textId="77777777" w:rsidTr="00590791">
        <w:tc>
          <w:tcPr>
            <w:tcW w:w="1116" w:type="dxa"/>
            <w:shd w:val="clear" w:color="auto" w:fill="auto"/>
            <w:tcMar>
              <w:top w:w="100" w:type="dxa"/>
              <w:left w:w="100" w:type="dxa"/>
              <w:bottom w:w="100" w:type="dxa"/>
              <w:right w:w="100" w:type="dxa"/>
            </w:tcMar>
          </w:tcPr>
          <w:p w14:paraId="32DA3D32" w14:textId="77777777" w:rsidR="001232B6" w:rsidRDefault="00000000">
            <w:pPr>
              <w:widowControl w:val="0"/>
              <w:rPr>
                <w:b/>
              </w:rPr>
            </w:pPr>
            <w:r>
              <w:rPr>
                <w:b/>
              </w:rPr>
              <w:t>XGB</w:t>
            </w:r>
          </w:p>
        </w:tc>
        <w:tc>
          <w:tcPr>
            <w:tcW w:w="727" w:type="dxa"/>
            <w:shd w:val="clear" w:color="auto" w:fill="auto"/>
            <w:tcMar>
              <w:top w:w="100" w:type="dxa"/>
              <w:left w:w="100" w:type="dxa"/>
              <w:bottom w:w="100" w:type="dxa"/>
              <w:right w:w="100" w:type="dxa"/>
            </w:tcMar>
          </w:tcPr>
          <w:p w14:paraId="796A7935" w14:textId="77777777" w:rsidR="001232B6" w:rsidRDefault="00000000">
            <w:pPr>
              <w:widowControl w:val="0"/>
              <w:rPr>
                <w:b/>
              </w:rPr>
            </w:pPr>
            <w:r>
              <w:rPr>
                <w:b/>
              </w:rPr>
              <w:t>0.62</w:t>
            </w:r>
          </w:p>
        </w:tc>
        <w:tc>
          <w:tcPr>
            <w:tcW w:w="1418" w:type="dxa"/>
            <w:shd w:val="clear" w:color="auto" w:fill="auto"/>
            <w:tcMar>
              <w:top w:w="100" w:type="dxa"/>
              <w:left w:w="100" w:type="dxa"/>
              <w:bottom w:w="100" w:type="dxa"/>
              <w:right w:w="100" w:type="dxa"/>
            </w:tcMar>
          </w:tcPr>
          <w:p w14:paraId="04B8E27D" w14:textId="77777777" w:rsidR="001232B6" w:rsidRDefault="00000000">
            <w:pPr>
              <w:widowControl w:val="0"/>
              <w:rPr>
                <w:b/>
              </w:rPr>
            </w:pPr>
            <w:r>
              <w:rPr>
                <w:b/>
              </w:rPr>
              <w:t>0.72</w:t>
            </w:r>
          </w:p>
        </w:tc>
        <w:tc>
          <w:tcPr>
            <w:tcW w:w="1559" w:type="dxa"/>
            <w:shd w:val="clear" w:color="auto" w:fill="auto"/>
            <w:tcMar>
              <w:top w:w="100" w:type="dxa"/>
              <w:left w:w="100" w:type="dxa"/>
              <w:bottom w:w="100" w:type="dxa"/>
              <w:right w:w="100" w:type="dxa"/>
            </w:tcMar>
          </w:tcPr>
          <w:p w14:paraId="43D58F2E" w14:textId="77777777" w:rsidR="001232B6" w:rsidRDefault="00000000">
            <w:pPr>
              <w:widowControl w:val="0"/>
              <w:rPr>
                <w:b/>
              </w:rPr>
            </w:pPr>
            <w:r>
              <w:rPr>
                <w:b/>
              </w:rPr>
              <w:t>0.5</w:t>
            </w:r>
          </w:p>
        </w:tc>
        <w:tc>
          <w:tcPr>
            <w:tcW w:w="1559" w:type="dxa"/>
            <w:shd w:val="clear" w:color="auto" w:fill="auto"/>
            <w:tcMar>
              <w:top w:w="100" w:type="dxa"/>
              <w:left w:w="100" w:type="dxa"/>
              <w:bottom w:w="100" w:type="dxa"/>
              <w:right w:w="100" w:type="dxa"/>
            </w:tcMar>
          </w:tcPr>
          <w:p w14:paraId="72E2B345" w14:textId="77777777" w:rsidR="001232B6" w:rsidRDefault="00000000">
            <w:pPr>
              <w:widowControl w:val="0"/>
              <w:rPr>
                <w:b/>
              </w:rPr>
            </w:pPr>
            <w:r>
              <w:rPr>
                <w:b/>
              </w:rPr>
              <w:t>0.75</w:t>
            </w:r>
          </w:p>
        </w:tc>
        <w:tc>
          <w:tcPr>
            <w:tcW w:w="1134" w:type="dxa"/>
            <w:shd w:val="clear" w:color="auto" w:fill="auto"/>
            <w:tcMar>
              <w:top w:w="100" w:type="dxa"/>
              <w:left w:w="100" w:type="dxa"/>
              <w:bottom w:w="100" w:type="dxa"/>
              <w:right w:w="100" w:type="dxa"/>
            </w:tcMar>
          </w:tcPr>
          <w:p w14:paraId="7E045CEB" w14:textId="77777777" w:rsidR="001232B6" w:rsidRDefault="00000000">
            <w:pPr>
              <w:widowControl w:val="0"/>
              <w:rPr>
                <w:b/>
              </w:rPr>
            </w:pPr>
            <w:r>
              <w:rPr>
                <w:b/>
              </w:rPr>
              <w:t>0.27</w:t>
            </w:r>
          </w:p>
        </w:tc>
        <w:tc>
          <w:tcPr>
            <w:tcW w:w="1134" w:type="dxa"/>
            <w:shd w:val="clear" w:color="auto" w:fill="auto"/>
            <w:tcMar>
              <w:top w:w="100" w:type="dxa"/>
              <w:left w:w="100" w:type="dxa"/>
              <w:bottom w:w="100" w:type="dxa"/>
              <w:right w:w="100" w:type="dxa"/>
            </w:tcMar>
          </w:tcPr>
          <w:p w14:paraId="086D9125" w14:textId="77777777" w:rsidR="001232B6" w:rsidRDefault="00000000">
            <w:pPr>
              <w:widowControl w:val="0"/>
              <w:rPr>
                <w:b/>
              </w:rPr>
            </w:pPr>
            <w:r>
              <w:rPr>
                <w:b/>
              </w:rPr>
              <w:t>0.82</w:t>
            </w:r>
          </w:p>
        </w:tc>
        <w:tc>
          <w:tcPr>
            <w:tcW w:w="865" w:type="dxa"/>
            <w:shd w:val="clear" w:color="auto" w:fill="auto"/>
            <w:tcMar>
              <w:top w:w="100" w:type="dxa"/>
              <w:left w:w="100" w:type="dxa"/>
              <w:bottom w:w="100" w:type="dxa"/>
              <w:right w:w="100" w:type="dxa"/>
            </w:tcMar>
          </w:tcPr>
          <w:p w14:paraId="6E65EFF6" w14:textId="52F38511" w:rsidR="001232B6" w:rsidRDefault="00590791" w:rsidP="00590791">
            <w:pPr>
              <w:keepNext/>
              <w:widowControl w:val="0"/>
              <w:rPr>
                <w:b/>
              </w:rPr>
            </w:pPr>
            <w:r>
              <w:rPr>
                <w:b/>
              </w:rPr>
              <w:t>0.62</w:t>
            </w:r>
          </w:p>
        </w:tc>
      </w:tr>
    </w:tbl>
    <w:p w14:paraId="21369D7C" w14:textId="24E0BDE0" w:rsidR="001232B6" w:rsidRDefault="00590791" w:rsidP="00590791">
      <w:pPr>
        <w:pStyle w:val="Caption"/>
        <w:rPr>
          <w:b/>
        </w:rPr>
      </w:pPr>
      <w:r>
        <w:t xml:space="preserve">Table </w:t>
      </w:r>
      <w:fldSimple w:instr=" SEQ Table \* ARABIC ">
        <w:r w:rsidR="009854D4">
          <w:rPr>
            <w:noProof/>
          </w:rPr>
          <w:t>6</w:t>
        </w:r>
      </w:fldSimple>
      <w:r>
        <w:t xml:space="preserve"> </w:t>
      </w:r>
      <w:r w:rsidRPr="001D5E7F">
        <w:t>Performance metrics for algorithms with the use of PCA method</w:t>
      </w:r>
      <w:r>
        <w:t>.</w:t>
      </w:r>
    </w:p>
    <w:p w14:paraId="47445A24" w14:textId="4B19BACD" w:rsidR="001232B6" w:rsidRDefault="00000000">
      <w:pPr>
        <w:ind w:firstLine="720"/>
        <w:jc w:val="both"/>
        <w:rPr>
          <w:color w:val="050505"/>
          <w:sz w:val="23"/>
          <w:szCs w:val="23"/>
          <w:highlight w:val="white"/>
        </w:rPr>
      </w:pPr>
      <w:r>
        <w:rPr>
          <w:color w:val="050505"/>
          <w:sz w:val="23"/>
          <w:szCs w:val="23"/>
          <w:highlight w:val="white"/>
        </w:rPr>
        <w:t xml:space="preserve">In the above tables we can find different metrics that evaluate the performance of the different methods/models that have been used. First of </w:t>
      </w:r>
      <w:proofErr w:type="gramStart"/>
      <w:r>
        <w:rPr>
          <w:color w:val="050505"/>
          <w:sz w:val="23"/>
          <w:szCs w:val="23"/>
          <w:highlight w:val="white"/>
        </w:rPr>
        <w:t>all</w:t>
      </w:r>
      <w:proofErr w:type="gramEnd"/>
      <w:r>
        <w:rPr>
          <w:color w:val="050505"/>
          <w:sz w:val="23"/>
          <w:szCs w:val="23"/>
          <w:highlight w:val="white"/>
        </w:rPr>
        <w:t xml:space="preserve"> we have </w:t>
      </w:r>
      <w:r w:rsidR="009C0F04">
        <w:rPr>
          <w:color w:val="050505"/>
          <w:sz w:val="23"/>
          <w:szCs w:val="23"/>
          <w:highlight w:val="white"/>
        </w:rPr>
        <w:t xml:space="preserve">the Area Under the Curve (AUC) that gives an aggregated measure of performance, then the </w:t>
      </w:r>
      <w:r>
        <w:rPr>
          <w:color w:val="050505"/>
          <w:sz w:val="23"/>
          <w:szCs w:val="23"/>
          <w:highlight w:val="white"/>
        </w:rPr>
        <w:t>accuracy that indicates how many times the model was correct (true predictions). Secondly</w:t>
      </w:r>
      <w:r w:rsidR="003D188D" w:rsidRPr="003D188D">
        <w:rPr>
          <w:color w:val="050505"/>
          <w:sz w:val="23"/>
          <w:szCs w:val="23"/>
          <w:highlight w:val="white"/>
          <w:lang w:val="en-GB"/>
        </w:rPr>
        <w:t>,</w:t>
      </w:r>
      <w:r>
        <w:rPr>
          <w:color w:val="050505"/>
          <w:sz w:val="23"/>
          <w:szCs w:val="23"/>
          <w:highlight w:val="white"/>
        </w:rPr>
        <w:t xml:space="preserve"> we have the sensitivity that evaluates the model</w:t>
      </w:r>
      <w:r w:rsidR="003D188D" w:rsidRPr="003D188D">
        <w:rPr>
          <w:color w:val="050505"/>
          <w:sz w:val="23"/>
          <w:szCs w:val="23"/>
          <w:highlight w:val="white"/>
          <w:lang w:val="en-GB"/>
        </w:rPr>
        <w:t>’</w:t>
      </w:r>
      <w:r>
        <w:rPr>
          <w:color w:val="050505"/>
          <w:sz w:val="23"/>
          <w:szCs w:val="23"/>
          <w:highlight w:val="white"/>
        </w:rPr>
        <w:t>s ability to predict true positive values for each category.</w:t>
      </w:r>
      <w:r w:rsidR="009C0F04">
        <w:rPr>
          <w:color w:val="050505"/>
          <w:sz w:val="23"/>
          <w:szCs w:val="23"/>
          <w:highlight w:val="white"/>
        </w:rPr>
        <w:t xml:space="preserve"> The prediction of the true positives for a variable is a very important metric to take into consideration, because when it comes to the prediction of the disease it’s disastrous to diagnose as negative a person that is in fact positive. In that way he will no longer proceed to further </w:t>
      </w:r>
      <w:r w:rsidR="00C14217">
        <w:rPr>
          <w:color w:val="050505"/>
          <w:sz w:val="23"/>
          <w:szCs w:val="23"/>
          <w:highlight w:val="white"/>
        </w:rPr>
        <w:t>tests,</w:t>
      </w:r>
      <w:r w:rsidR="009C0F04">
        <w:rPr>
          <w:color w:val="050505"/>
          <w:sz w:val="23"/>
          <w:szCs w:val="23"/>
          <w:highlight w:val="white"/>
        </w:rPr>
        <w:t xml:space="preserve"> and he will remain undiagnosed until probably too late. So, if the model predicts </w:t>
      </w:r>
      <w:r w:rsidR="00C14217">
        <w:rPr>
          <w:color w:val="050505"/>
          <w:sz w:val="23"/>
          <w:szCs w:val="23"/>
          <w:highlight w:val="white"/>
        </w:rPr>
        <w:lastRenderedPageBreak/>
        <w:t>the True Positives exceptionally well</w:t>
      </w:r>
      <w:r w:rsidR="00C14217" w:rsidRPr="00C14217">
        <w:rPr>
          <w:color w:val="050505"/>
          <w:sz w:val="23"/>
          <w:szCs w:val="23"/>
          <w:highlight w:val="white"/>
          <w:lang w:val="en-GB"/>
        </w:rPr>
        <w:t xml:space="preserve"> </w:t>
      </w:r>
      <w:r w:rsidR="00C14217">
        <w:rPr>
          <w:color w:val="050505"/>
          <w:sz w:val="23"/>
          <w:szCs w:val="23"/>
          <w:highlight w:val="white"/>
          <w:lang w:val="en-GB"/>
        </w:rPr>
        <w:t>then it does not leave undiagnosed the patients and eliminates the prediction of the false negative cases.</w:t>
      </w:r>
      <w:r w:rsidR="009C0F04">
        <w:rPr>
          <w:color w:val="050505"/>
          <w:sz w:val="23"/>
          <w:szCs w:val="23"/>
          <w:highlight w:val="white"/>
        </w:rPr>
        <w:t xml:space="preserve"> </w:t>
      </w:r>
      <w:r>
        <w:rPr>
          <w:color w:val="050505"/>
          <w:sz w:val="23"/>
          <w:szCs w:val="23"/>
          <w:highlight w:val="white"/>
        </w:rPr>
        <w:t xml:space="preserve">Specificity on the other hand shows the model’s ability to predict true negatives. Further we process with the calculation of the F scores: F1 score for positives(known as F1 score), F1 for negatives. Those F scores evaluate the predictive skills of a model combining the precision and the sensitivity/ specificity (respectively to F1 score for positives and F1 for negatives). </w:t>
      </w:r>
      <w:r w:rsidR="00425D34">
        <w:rPr>
          <w:color w:val="050505"/>
          <w:sz w:val="23"/>
          <w:szCs w:val="23"/>
          <w:highlight w:val="white"/>
        </w:rPr>
        <w:fldChar w:fldCharType="begin"/>
      </w:r>
      <w:r w:rsidR="00425D34">
        <w:rPr>
          <w:color w:val="050505"/>
          <w:sz w:val="23"/>
          <w:szCs w:val="23"/>
          <w:highlight w:val="white"/>
        </w:rPr>
        <w:instrText xml:space="preserve"> ADDIN ZOTERO_ITEM CSL_CITATION {"citationID":"3LiNU97K","properties":{"formattedCitation":"[3]","plainCitation":"[3]","noteIndex":0},"citationItems":[{"id":276,"uris":["http://zotero.org/groups/4926488/items/59BZWYRN"],"itemData":{"id":276,"type":"article-journal","container-title":"International Journal of Advanced Computer Science and Applications","DOI":"10.14569/IJACSA.2021.0120670","ISSN":"21565570, 2158107X","issue":"6","journalAbbreviation":"IJACSA","language":"en","source":"DOI.org (Crossref)","title":"Classification Model Evaluation Metrics","URL":"http://thesai.org/Publications/ViewPaper?Volume=12&amp;Issue=6&amp;Code=IJACSA&amp;SerialNo=70","volume":"12","author":[{"family":"Vujovic","given":"Željko Ð."}],"accessed":{"date-parts":[["2023",3,18]]},"issued":{"date-parts":[["2021"]]}}}],"schema":"https://github.com/citation-style-language/schema/raw/master/csl-citation.json"} </w:instrText>
      </w:r>
      <w:r w:rsidR="00425D34">
        <w:rPr>
          <w:color w:val="050505"/>
          <w:sz w:val="23"/>
          <w:szCs w:val="23"/>
          <w:highlight w:val="white"/>
        </w:rPr>
        <w:fldChar w:fldCharType="separate"/>
      </w:r>
      <w:r w:rsidR="00425D34" w:rsidRPr="00425D34">
        <w:rPr>
          <w:sz w:val="23"/>
          <w:highlight w:val="white"/>
        </w:rPr>
        <w:t>[3]</w:t>
      </w:r>
      <w:r w:rsidR="00425D34">
        <w:rPr>
          <w:color w:val="050505"/>
          <w:sz w:val="23"/>
          <w:szCs w:val="23"/>
          <w:highlight w:val="white"/>
        </w:rPr>
        <w:fldChar w:fldCharType="end"/>
      </w:r>
    </w:p>
    <w:p w14:paraId="2442E47B" w14:textId="75A31C2B" w:rsidR="001232B6" w:rsidRDefault="00000000">
      <w:pPr>
        <w:pBdr>
          <w:top w:val="nil"/>
          <w:left w:val="nil"/>
          <w:bottom w:val="nil"/>
          <w:right w:val="nil"/>
          <w:between w:val="nil"/>
        </w:pBdr>
        <w:ind w:firstLine="720"/>
        <w:jc w:val="both"/>
        <w:rPr>
          <w:color w:val="050505"/>
          <w:sz w:val="23"/>
          <w:szCs w:val="23"/>
          <w:highlight w:val="white"/>
        </w:rPr>
      </w:pPr>
      <w:r>
        <w:rPr>
          <w:color w:val="050505"/>
          <w:sz w:val="23"/>
          <w:szCs w:val="23"/>
          <w:highlight w:val="white"/>
        </w:rPr>
        <w:t xml:space="preserve">At this point we would like to introduce a new metric called F-beta that has not been introduced in previous assignments. The </w:t>
      </w:r>
      <w:proofErr w:type="spellStart"/>
      <w:r>
        <w:rPr>
          <w:color w:val="050505"/>
          <w:sz w:val="23"/>
          <w:szCs w:val="23"/>
          <w:highlight w:val="white"/>
        </w:rPr>
        <w:t>Fbeta</w:t>
      </w:r>
      <w:proofErr w:type="spellEnd"/>
      <w:r>
        <w:rPr>
          <w:color w:val="050505"/>
          <w:sz w:val="23"/>
          <w:szCs w:val="23"/>
          <w:highlight w:val="white"/>
        </w:rPr>
        <w:t>-measure is a generalization of the F-measure that adds a configuration parameter called beta. A default beta value is 1.0, which is the same as the F-measure. A smaller beta value, such as 0.5, gives more weight to precision and less to recall, whereas a larger beta value, such as 2.0, gives less weight to precision and more weight to recall in the calculation of the score.</w:t>
      </w:r>
      <w:r w:rsidR="00425D34">
        <w:rPr>
          <w:color w:val="050505"/>
          <w:sz w:val="23"/>
          <w:szCs w:val="23"/>
          <w:highlight w:val="white"/>
        </w:rPr>
        <w:fldChar w:fldCharType="begin"/>
      </w:r>
      <w:r w:rsidR="00425D34">
        <w:rPr>
          <w:color w:val="050505"/>
          <w:sz w:val="23"/>
          <w:szCs w:val="23"/>
          <w:highlight w:val="white"/>
        </w:rPr>
        <w:instrText xml:space="preserve"> ADDIN ZOTERO_ITEM CSL_CITATION {"citationID":"rXYZsDrU","properties":{"formattedCitation":"[4]","plainCitation":"[4]","noteIndex":0},"citationItems":[{"id":280,"uris":["http://zotero.org/groups/4926488/items/3EWA6GZQ"],"itemData":{"id":280,"type":"webpage","title":"A Gentle Introduction to the Fbeta-Measure for Machine Learning - MachineLearningMastery.com","URL":"https://machinelearningmastery.com/fbeta-measure-for-machine-learning/","accessed":{"date-parts":[["2023",3,25]]}}}],"schema":"https://github.com/citation-style-language/schema/raw/master/csl-citation.json"} </w:instrText>
      </w:r>
      <w:r w:rsidR="00425D34">
        <w:rPr>
          <w:color w:val="050505"/>
          <w:sz w:val="23"/>
          <w:szCs w:val="23"/>
          <w:highlight w:val="white"/>
        </w:rPr>
        <w:fldChar w:fldCharType="separate"/>
      </w:r>
      <w:r w:rsidR="00425D34" w:rsidRPr="00425D34">
        <w:rPr>
          <w:sz w:val="23"/>
          <w:highlight w:val="white"/>
        </w:rPr>
        <w:t>[4]</w:t>
      </w:r>
      <w:r w:rsidR="00425D34">
        <w:rPr>
          <w:color w:val="050505"/>
          <w:sz w:val="23"/>
          <w:szCs w:val="23"/>
          <w:highlight w:val="white"/>
        </w:rPr>
        <w:fldChar w:fldCharType="end"/>
      </w:r>
    </w:p>
    <w:p w14:paraId="0D7C94D6" w14:textId="77777777" w:rsidR="00022BC1" w:rsidRDefault="00022BC1">
      <w:pPr>
        <w:pBdr>
          <w:top w:val="nil"/>
          <w:left w:val="nil"/>
          <w:bottom w:val="nil"/>
          <w:right w:val="nil"/>
          <w:between w:val="nil"/>
        </w:pBdr>
        <w:ind w:firstLine="720"/>
        <w:jc w:val="both"/>
        <w:rPr>
          <w:color w:val="050505"/>
          <w:sz w:val="23"/>
          <w:szCs w:val="23"/>
          <w:highlight w:val="white"/>
        </w:rPr>
      </w:pPr>
    </w:p>
    <w:p w14:paraId="35440E83" w14:textId="77777777" w:rsidR="001232B6" w:rsidRDefault="001232B6">
      <w:pPr>
        <w:jc w:val="both"/>
        <w:rPr>
          <w:color w:val="050505"/>
          <w:sz w:val="23"/>
          <w:szCs w:val="23"/>
          <w:highlight w:val="white"/>
        </w:rPr>
      </w:pPr>
    </w:p>
    <w:p w14:paraId="0EED8A8A" w14:textId="1B469D82" w:rsidR="001232B6" w:rsidRDefault="00000000">
      <w:pPr>
        <w:jc w:val="both"/>
        <w:rPr>
          <w:color w:val="050505"/>
          <w:sz w:val="23"/>
          <w:szCs w:val="23"/>
          <w:highlight w:val="white"/>
        </w:rPr>
      </w:pPr>
      <m:oMathPara>
        <m:oMath>
          <m:sSub>
            <m:sSubPr>
              <m:ctrlPr>
                <w:rPr>
                  <w:rFonts w:ascii="Cambria Math" w:hAnsi="Cambria Math"/>
                  <w:i/>
                  <w:color w:val="050505"/>
                  <w:sz w:val="23"/>
                  <w:szCs w:val="23"/>
                </w:rPr>
              </m:ctrlPr>
            </m:sSubPr>
            <m:e>
              <m:r>
                <w:rPr>
                  <w:rFonts w:ascii="Cambria Math" w:hAnsi="Cambria Math"/>
                  <w:color w:val="050505"/>
                  <w:sz w:val="23"/>
                  <w:szCs w:val="23"/>
                </w:rPr>
                <m:t>F</m:t>
              </m:r>
            </m:e>
            <m:sub>
              <m:r>
                <w:rPr>
                  <w:rFonts w:ascii="Cambria Math" w:hAnsi="Cambria Math"/>
                  <w:color w:val="050505"/>
                  <w:sz w:val="23"/>
                  <w:szCs w:val="23"/>
                </w:rPr>
                <m:t>beta</m:t>
              </m:r>
            </m:sub>
          </m:sSub>
          <m:r>
            <w:rPr>
              <w:rFonts w:ascii="Cambria Math" w:hAnsi="Cambria Math"/>
              <w:color w:val="050505"/>
              <w:sz w:val="23"/>
              <w:szCs w:val="23"/>
            </w:rPr>
            <m:t>=</m:t>
          </m:r>
          <m:f>
            <m:fPr>
              <m:type m:val="skw"/>
              <m:ctrlPr>
                <w:rPr>
                  <w:rFonts w:ascii="Cambria Math" w:hAnsi="Cambria Math"/>
                  <w:i/>
                  <w:color w:val="050505"/>
                  <w:sz w:val="23"/>
                  <w:szCs w:val="23"/>
                </w:rPr>
              </m:ctrlPr>
            </m:fPr>
            <m:num>
              <m:d>
                <m:dPr>
                  <m:ctrlPr>
                    <w:rPr>
                      <w:rFonts w:ascii="Cambria Math" w:hAnsi="Cambria Math"/>
                      <w:i/>
                      <w:color w:val="050505"/>
                      <w:sz w:val="23"/>
                      <w:szCs w:val="23"/>
                    </w:rPr>
                  </m:ctrlPr>
                </m:dPr>
                <m:e>
                  <m:r>
                    <w:rPr>
                      <w:rFonts w:ascii="Cambria Math" w:hAnsi="Cambria Math"/>
                      <w:color w:val="050505"/>
                      <w:sz w:val="23"/>
                      <w:szCs w:val="23"/>
                    </w:rPr>
                    <m:t>1+</m:t>
                  </m:r>
                  <m:sSup>
                    <m:sSupPr>
                      <m:ctrlPr>
                        <w:rPr>
                          <w:rFonts w:ascii="Cambria Math" w:hAnsi="Cambria Math"/>
                          <w:i/>
                          <w:color w:val="050505"/>
                          <w:sz w:val="23"/>
                          <w:szCs w:val="23"/>
                        </w:rPr>
                      </m:ctrlPr>
                    </m:sSupPr>
                    <m:e>
                      <m:r>
                        <w:rPr>
                          <w:rFonts w:ascii="Cambria Math" w:hAnsi="Cambria Math"/>
                          <w:color w:val="050505"/>
                          <w:sz w:val="23"/>
                          <w:szCs w:val="23"/>
                        </w:rPr>
                        <m:t>beta</m:t>
                      </m:r>
                    </m:e>
                    <m:sup>
                      <m:r>
                        <w:rPr>
                          <w:rFonts w:ascii="Cambria Math" w:hAnsi="Cambria Math"/>
                          <w:color w:val="050505"/>
                          <w:sz w:val="23"/>
                          <w:szCs w:val="23"/>
                        </w:rPr>
                        <m:t>2</m:t>
                      </m:r>
                    </m:sup>
                  </m:sSup>
                </m:e>
              </m:d>
              <m:r>
                <w:rPr>
                  <w:rFonts w:ascii="Cambria Math" w:hAnsi="Cambria Math"/>
                  <w:color w:val="050505"/>
                  <w:sz w:val="23"/>
                  <w:szCs w:val="23"/>
                </w:rPr>
                <m:t>*(Precision*Recall)</m:t>
              </m:r>
            </m:num>
            <m:den>
              <m:r>
                <w:rPr>
                  <w:rFonts w:ascii="Cambria Math" w:hAnsi="Cambria Math"/>
                  <w:color w:val="050505"/>
                  <w:sz w:val="23"/>
                  <w:szCs w:val="23"/>
                </w:rPr>
                <m:t>(</m:t>
              </m:r>
              <m:sSup>
                <m:sSupPr>
                  <m:ctrlPr>
                    <w:rPr>
                      <w:rFonts w:ascii="Cambria Math" w:hAnsi="Cambria Math"/>
                      <w:i/>
                      <w:color w:val="050505"/>
                      <w:sz w:val="23"/>
                      <w:szCs w:val="23"/>
                    </w:rPr>
                  </m:ctrlPr>
                </m:sSupPr>
                <m:e>
                  <m:r>
                    <w:rPr>
                      <w:rFonts w:ascii="Cambria Math" w:hAnsi="Cambria Math"/>
                      <w:color w:val="050505"/>
                      <w:sz w:val="23"/>
                      <w:szCs w:val="23"/>
                    </w:rPr>
                    <m:t>beta</m:t>
                  </m:r>
                </m:e>
                <m:sup>
                  <m:r>
                    <w:rPr>
                      <w:rFonts w:ascii="Cambria Math" w:hAnsi="Cambria Math"/>
                      <w:color w:val="050505"/>
                      <w:sz w:val="23"/>
                      <w:szCs w:val="23"/>
                    </w:rPr>
                    <m:t>2</m:t>
                  </m:r>
                </m:sup>
              </m:sSup>
              <m:r>
                <w:rPr>
                  <w:rFonts w:ascii="Cambria Math" w:hAnsi="Cambria Math"/>
                  <w:color w:val="050505"/>
                  <w:sz w:val="23"/>
                  <w:szCs w:val="23"/>
                </w:rPr>
                <m:t>*Precision+Recall)</m:t>
              </m:r>
            </m:den>
          </m:f>
        </m:oMath>
      </m:oMathPara>
    </w:p>
    <w:p w14:paraId="49E88688" w14:textId="77777777" w:rsidR="001232B6" w:rsidRDefault="001232B6">
      <w:pPr>
        <w:jc w:val="both"/>
        <w:rPr>
          <w:b/>
          <w:sz w:val="24"/>
          <w:szCs w:val="24"/>
        </w:rPr>
      </w:pPr>
    </w:p>
    <w:p w14:paraId="10AC3019" w14:textId="77777777" w:rsidR="001232B6" w:rsidRDefault="001232B6">
      <w:pPr>
        <w:jc w:val="both"/>
        <w:rPr>
          <w:b/>
          <w:sz w:val="24"/>
          <w:szCs w:val="24"/>
        </w:rPr>
      </w:pPr>
    </w:p>
    <w:p w14:paraId="38BDE58E" w14:textId="77777777" w:rsidR="001232B6" w:rsidRDefault="001232B6">
      <w:pPr>
        <w:jc w:val="both"/>
        <w:rPr>
          <w:b/>
          <w:sz w:val="24"/>
          <w:szCs w:val="24"/>
        </w:rPr>
      </w:pPr>
    </w:p>
    <w:p w14:paraId="681C5472" w14:textId="77777777" w:rsidR="001232B6" w:rsidRDefault="00000000">
      <w:pPr>
        <w:jc w:val="both"/>
        <w:rPr>
          <w:b/>
          <w:sz w:val="24"/>
          <w:szCs w:val="24"/>
        </w:rPr>
      </w:pPr>
      <w:r>
        <w:rPr>
          <w:b/>
          <w:sz w:val="24"/>
          <w:szCs w:val="24"/>
        </w:rPr>
        <w:t>3. Discussion</w:t>
      </w:r>
    </w:p>
    <w:p w14:paraId="21E08DC8" w14:textId="77777777" w:rsidR="001232B6" w:rsidRDefault="001232B6">
      <w:pPr>
        <w:jc w:val="both"/>
      </w:pPr>
    </w:p>
    <w:p w14:paraId="3EABE881" w14:textId="77777777" w:rsidR="001232B6" w:rsidRDefault="00000000">
      <w:pPr>
        <w:jc w:val="both"/>
      </w:pPr>
      <w:r>
        <w:rPr>
          <w:b/>
        </w:rPr>
        <w:t>3.1 Main findings</w:t>
      </w:r>
    </w:p>
    <w:p w14:paraId="64037534" w14:textId="77777777" w:rsidR="001232B6" w:rsidRDefault="00000000">
      <w:pPr>
        <w:jc w:val="both"/>
        <w:rPr>
          <w:color w:val="050505"/>
          <w:sz w:val="23"/>
          <w:szCs w:val="23"/>
          <w:highlight w:val="white"/>
        </w:rPr>
      </w:pPr>
      <w:r>
        <w:rPr>
          <w:color w:val="050505"/>
          <w:sz w:val="23"/>
          <w:szCs w:val="23"/>
          <w:highlight w:val="white"/>
        </w:rPr>
        <w:t>For a more easy discussion of the results a summary table can be found below</w:t>
      </w:r>
    </w:p>
    <w:p w14:paraId="73B42BA5" w14:textId="77777777" w:rsidR="001232B6" w:rsidRDefault="001232B6">
      <w:pPr>
        <w:jc w:val="both"/>
        <w:rPr>
          <w:color w:val="050505"/>
          <w:sz w:val="23"/>
          <w:szCs w:val="23"/>
          <w:highlight w:val="white"/>
        </w:rPr>
      </w:pPr>
    </w:p>
    <w:tbl>
      <w:tblPr>
        <w:tblStyle w:val="af7"/>
        <w:tblW w:w="72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305"/>
        <w:gridCol w:w="1605"/>
        <w:gridCol w:w="1305"/>
        <w:gridCol w:w="1665"/>
      </w:tblGrid>
      <w:tr w:rsidR="001232B6" w14:paraId="285E3969" w14:textId="77777777" w:rsidTr="00590791">
        <w:trPr>
          <w:trHeight w:val="320"/>
        </w:trPr>
        <w:tc>
          <w:tcPr>
            <w:tcW w:w="1380" w:type="dxa"/>
            <w:shd w:val="clear" w:color="auto" w:fill="auto"/>
            <w:tcMar>
              <w:top w:w="100" w:type="dxa"/>
              <w:left w:w="100" w:type="dxa"/>
              <w:bottom w:w="100" w:type="dxa"/>
              <w:right w:w="100" w:type="dxa"/>
            </w:tcMar>
          </w:tcPr>
          <w:p w14:paraId="61FB5E63" w14:textId="77777777" w:rsidR="001232B6" w:rsidRDefault="001232B6">
            <w:pPr>
              <w:widowControl w:val="0"/>
              <w:pBdr>
                <w:top w:val="nil"/>
                <w:left w:val="nil"/>
                <w:bottom w:val="nil"/>
                <w:right w:val="nil"/>
                <w:between w:val="nil"/>
              </w:pBdr>
              <w:rPr>
                <w:color w:val="050505"/>
                <w:sz w:val="23"/>
                <w:szCs w:val="23"/>
                <w:highlight w:val="white"/>
              </w:rPr>
            </w:pPr>
          </w:p>
        </w:tc>
        <w:tc>
          <w:tcPr>
            <w:tcW w:w="2910" w:type="dxa"/>
            <w:gridSpan w:val="2"/>
            <w:shd w:val="clear" w:color="auto" w:fill="auto"/>
            <w:tcMar>
              <w:top w:w="100" w:type="dxa"/>
              <w:left w:w="100" w:type="dxa"/>
              <w:bottom w:w="100" w:type="dxa"/>
              <w:right w:w="100" w:type="dxa"/>
            </w:tcMar>
          </w:tcPr>
          <w:p w14:paraId="0360E924" w14:textId="77777777" w:rsidR="001232B6" w:rsidRDefault="00000000">
            <w:pPr>
              <w:widowControl w:val="0"/>
              <w:pBdr>
                <w:top w:val="nil"/>
                <w:left w:val="nil"/>
                <w:bottom w:val="nil"/>
                <w:right w:val="nil"/>
                <w:between w:val="nil"/>
              </w:pBdr>
              <w:rPr>
                <w:color w:val="050505"/>
                <w:sz w:val="23"/>
                <w:szCs w:val="23"/>
                <w:highlight w:val="white"/>
              </w:rPr>
            </w:pPr>
            <w:r>
              <w:rPr>
                <w:color w:val="050505"/>
                <w:sz w:val="23"/>
                <w:szCs w:val="23"/>
                <w:highlight w:val="white"/>
              </w:rPr>
              <w:t>Without PCA</w:t>
            </w:r>
          </w:p>
        </w:tc>
        <w:tc>
          <w:tcPr>
            <w:tcW w:w="2970" w:type="dxa"/>
            <w:gridSpan w:val="2"/>
            <w:shd w:val="clear" w:color="auto" w:fill="auto"/>
            <w:tcMar>
              <w:top w:w="100" w:type="dxa"/>
              <w:left w:w="100" w:type="dxa"/>
              <w:bottom w:w="100" w:type="dxa"/>
              <w:right w:w="100" w:type="dxa"/>
            </w:tcMar>
          </w:tcPr>
          <w:p w14:paraId="37DCB024" w14:textId="77777777" w:rsidR="001232B6" w:rsidRDefault="00000000">
            <w:pPr>
              <w:widowControl w:val="0"/>
              <w:pBdr>
                <w:top w:val="nil"/>
                <w:left w:val="nil"/>
                <w:bottom w:val="nil"/>
                <w:right w:val="nil"/>
                <w:between w:val="nil"/>
              </w:pBdr>
              <w:jc w:val="center"/>
              <w:rPr>
                <w:color w:val="050505"/>
                <w:sz w:val="23"/>
                <w:szCs w:val="23"/>
                <w:highlight w:val="white"/>
              </w:rPr>
            </w:pPr>
            <w:r>
              <w:rPr>
                <w:color w:val="050505"/>
                <w:sz w:val="23"/>
                <w:szCs w:val="23"/>
                <w:highlight w:val="white"/>
              </w:rPr>
              <w:t>With PCA</w:t>
            </w:r>
          </w:p>
        </w:tc>
      </w:tr>
      <w:tr w:rsidR="001232B6" w14:paraId="1694A2F9" w14:textId="77777777" w:rsidTr="00590791">
        <w:trPr>
          <w:trHeight w:val="402"/>
        </w:trPr>
        <w:tc>
          <w:tcPr>
            <w:tcW w:w="1380" w:type="dxa"/>
            <w:shd w:val="clear" w:color="auto" w:fill="auto"/>
            <w:tcMar>
              <w:top w:w="100" w:type="dxa"/>
              <w:left w:w="100" w:type="dxa"/>
              <w:bottom w:w="100" w:type="dxa"/>
              <w:right w:w="100" w:type="dxa"/>
            </w:tcMar>
          </w:tcPr>
          <w:p w14:paraId="41CD2CF0" w14:textId="77777777" w:rsidR="001232B6" w:rsidRDefault="001232B6">
            <w:pPr>
              <w:widowControl w:val="0"/>
              <w:rPr>
                <w:b/>
                <w:sz w:val="20"/>
                <w:szCs w:val="20"/>
              </w:rPr>
            </w:pPr>
          </w:p>
        </w:tc>
        <w:tc>
          <w:tcPr>
            <w:tcW w:w="1305" w:type="dxa"/>
            <w:shd w:val="clear" w:color="auto" w:fill="auto"/>
            <w:tcMar>
              <w:top w:w="100" w:type="dxa"/>
              <w:left w:w="100" w:type="dxa"/>
              <w:bottom w:w="100" w:type="dxa"/>
              <w:right w:w="100" w:type="dxa"/>
            </w:tcMar>
          </w:tcPr>
          <w:p w14:paraId="7741CB13" w14:textId="77777777" w:rsidR="001232B6" w:rsidRDefault="00000000">
            <w:pPr>
              <w:widowControl w:val="0"/>
              <w:pBdr>
                <w:top w:val="nil"/>
                <w:left w:val="nil"/>
                <w:bottom w:val="nil"/>
                <w:right w:val="nil"/>
                <w:between w:val="nil"/>
              </w:pBdr>
              <w:rPr>
                <w:color w:val="050505"/>
                <w:sz w:val="23"/>
                <w:szCs w:val="23"/>
                <w:highlight w:val="white"/>
              </w:rPr>
            </w:pPr>
            <w:r>
              <w:rPr>
                <w:color w:val="050505"/>
                <w:sz w:val="23"/>
                <w:szCs w:val="23"/>
                <w:highlight w:val="white"/>
              </w:rPr>
              <w:t>Random Forest</w:t>
            </w:r>
          </w:p>
        </w:tc>
        <w:tc>
          <w:tcPr>
            <w:tcW w:w="1605" w:type="dxa"/>
            <w:shd w:val="clear" w:color="auto" w:fill="auto"/>
            <w:tcMar>
              <w:top w:w="100" w:type="dxa"/>
              <w:left w:w="100" w:type="dxa"/>
              <w:bottom w:w="100" w:type="dxa"/>
              <w:right w:w="100" w:type="dxa"/>
            </w:tcMar>
          </w:tcPr>
          <w:p w14:paraId="32189A94" w14:textId="77777777" w:rsidR="001232B6" w:rsidRDefault="00000000">
            <w:pPr>
              <w:widowControl w:val="0"/>
              <w:pBdr>
                <w:top w:val="nil"/>
                <w:left w:val="nil"/>
                <w:bottom w:val="nil"/>
                <w:right w:val="nil"/>
                <w:between w:val="nil"/>
              </w:pBdr>
              <w:rPr>
                <w:color w:val="050505"/>
                <w:sz w:val="23"/>
                <w:szCs w:val="23"/>
                <w:highlight w:val="white"/>
              </w:rPr>
            </w:pPr>
            <w:r>
              <w:rPr>
                <w:color w:val="050505"/>
                <w:sz w:val="23"/>
                <w:szCs w:val="23"/>
                <w:highlight w:val="white"/>
              </w:rPr>
              <w:t>XGB</w:t>
            </w:r>
          </w:p>
        </w:tc>
        <w:tc>
          <w:tcPr>
            <w:tcW w:w="1305" w:type="dxa"/>
            <w:shd w:val="clear" w:color="auto" w:fill="auto"/>
            <w:tcMar>
              <w:top w:w="100" w:type="dxa"/>
              <w:left w:w="100" w:type="dxa"/>
              <w:bottom w:w="100" w:type="dxa"/>
              <w:right w:w="100" w:type="dxa"/>
            </w:tcMar>
          </w:tcPr>
          <w:p w14:paraId="74EEF136" w14:textId="77777777" w:rsidR="001232B6" w:rsidRDefault="00000000">
            <w:pPr>
              <w:widowControl w:val="0"/>
              <w:rPr>
                <w:color w:val="050505"/>
                <w:sz w:val="23"/>
                <w:szCs w:val="23"/>
                <w:highlight w:val="white"/>
              </w:rPr>
            </w:pPr>
            <w:r>
              <w:rPr>
                <w:color w:val="050505"/>
                <w:sz w:val="23"/>
                <w:szCs w:val="23"/>
                <w:highlight w:val="white"/>
              </w:rPr>
              <w:t>Random Forest</w:t>
            </w:r>
          </w:p>
        </w:tc>
        <w:tc>
          <w:tcPr>
            <w:tcW w:w="1665" w:type="dxa"/>
            <w:shd w:val="clear" w:color="auto" w:fill="auto"/>
            <w:tcMar>
              <w:top w:w="100" w:type="dxa"/>
              <w:left w:w="100" w:type="dxa"/>
              <w:bottom w:w="100" w:type="dxa"/>
              <w:right w:w="100" w:type="dxa"/>
            </w:tcMar>
          </w:tcPr>
          <w:p w14:paraId="0DA88F78" w14:textId="77777777" w:rsidR="001232B6" w:rsidRDefault="00000000">
            <w:pPr>
              <w:widowControl w:val="0"/>
              <w:rPr>
                <w:color w:val="050505"/>
                <w:sz w:val="23"/>
                <w:szCs w:val="23"/>
                <w:highlight w:val="white"/>
              </w:rPr>
            </w:pPr>
            <w:r>
              <w:rPr>
                <w:color w:val="050505"/>
                <w:sz w:val="23"/>
                <w:szCs w:val="23"/>
                <w:highlight w:val="white"/>
              </w:rPr>
              <w:t>XGB</w:t>
            </w:r>
          </w:p>
        </w:tc>
      </w:tr>
      <w:tr w:rsidR="001232B6" w14:paraId="745B5DBA" w14:textId="77777777" w:rsidTr="00590791">
        <w:trPr>
          <w:trHeight w:val="187"/>
        </w:trPr>
        <w:tc>
          <w:tcPr>
            <w:tcW w:w="1380" w:type="dxa"/>
            <w:shd w:val="clear" w:color="auto" w:fill="auto"/>
            <w:tcMar>
              <w:top w:w="100" w:type="dxa"/>
              <w:left w:w="100" w:type="dxa"/>
              <w:bottom w:w="100" w:type="dxa"/>
              <w:right w:w="100" w:type="dxa"/>
            </w:tcMar>
          </w:tcPr>
          <w:p w14:paraId="5F3CDCA8" w14:textId="77777777" w:rsidR="001232B6" w:rsidRDefault="00000000">
            <w:pPr>
              <w:widowControl w:val="0"/>
              <w:rPr>
                <w:b/>
                <w:sz w:val="20"/>
                <w:szCs w:val="20"/>
              </w:rPr>
            </w:pPr>
            <w:r>
              <w:rPr>
                <w:b/>
                <w:sz w:val="20"/>
                <w:szCs w:val="20"/>
              </w:rPr>
              <w:t>AUC</w:t>
            </w:r>
          </w:p>
        </w:tc>
        <w:tc>
          <w:tcPr>
            <w:tcW w:w="1305" w:type="dxa"/>
            <w:shd w:val="clear" w:color="auto" w:fill="auto"/>
            <w:tcMar>
              <w:top w:w="100" w:type="dxa"/>
              <w:left w:w="100" w:type="dxa"/>
              <w:bottom w:w="100" w:type="dxa"/>
              <w:right w:w="100" w:type="dxa"/>
            </w:tcMar>
          </w:tcPr>
          <w:p w14:paraId="3CEA0DB2" w14:textId="77777777" w:rsidR="001232B6" w:rsidRPr="00590791" w:rsidRDefault="00000000">
            <w:pPr>
              <w:widowControl w:val="0"/>
              <w:pBdr>
                <w:top w:val="nil"/>
                <w:left w:val="nil"/>
                <w:bottom w:val="nil"/>
                <w:right w:val="nil"/>
                <w:between w:val="nil"/>
              </w:pBdr>
              <w:rPr>
                <w:bCs/>
              </w:rPr>
            </w:pPr>
            <w:r w:rsidRPr="00590791">
              <w:rPr>
                <w:bCs/>
              </w:rPr>
              <w:t>0.65</w:t>
            </w:r>
          </w:p>
        </w:tc>
        <w:tc>
          <w:tcPr>
            <w:tcW w:w="1605" w:type="dxa"/>
            <w:shd w:val="clear" w:color="auto" w:fill="auto"/>
            <w:tcMar>
              <w:top w:w="100" w:type="dxa"/>
              <w:left w:w="100" w:type="dxa"/>
              <w:bottom w:w="100" w:type="dxa"/>
              <w:right w:w="100" w:type="dxa"/>
            </w:tcMar>
          </w:tcPr>
          <w:p w14:paraId="7A1C3862" w14:textId="77777777" w:rsidR="001232B6" w:rsidRPr="00590791" w:rsidRDefault="00000000">
            <w:pPr>
              <w:widowControl w:val="0"/>
              <w:pBdr>
                <w:top w:val="nil"/>
                <w:left w:val="nil"/>
                <w:bottom w:val="nil"/>
                <w:right w:val="nil"/>
                <w:between w:val="nil"/>
              </w:pBdr>
              <w:rPr>
                <w:bCs/>
              </w:rPr>
            </w:pPr>
            <w:r w:rsidRPr="00590791">
              <w:rPr>
                <w:bCs/>
              </w:rPr>
              <w:t>0.58</w:t>
            </w:r>
          </w:p>
        </w:tc>
        <w:tc>
          <w:tcPr>
            <w:tcW w:w="1305" w:type="dxa"/>
            <w:shd w:val="clear" w:color="auto" w:fill="auto"/>
            <w:tcMar>
              <w:top w:w="100" w:type="dxa"/>
              <w:left w:w="100" w:type="dxa"/>
              <w:bottom w:w="100" w:type="dxa"/>
              <w:right w:w="100" w:type="dxa"/>
            </w:tcMar>
          </w:tcPr>
          <w:p w14:paraId="27ABF5D3" w14:textId="77777777" w:rsidR="001232B6" w:rsidRPr="00590791" w:rsidRDefault="00000000">
            <w:pPr>
              <w:widowControl w:val="0"/>
              <w:pBdr>
                <w:top w:val="nil"/>
                <w:left w:val="nil"/>
                <w:bottom w:val="nil"/>
                <w:right w:val="nil"/>
                <w:between w:val="nil"/>
              </w:pBdr>
              <w:rPr>
                <w:bCs/>
              </w:rPr>
            </w:pPr>
            <w:r w:rsidRPr="00590791">
              <w:rPr>
                <w:bCs/>
              </w:rPr>
              <w:t>0.65</w:t>
            </w:r>
          </w:p>
        </w:tc>
        <w:tc>
          <w:tcPr>
            <w:tcW w:w="1665" w:type="dxa"/>
            <w:shd w:val="clear" w:color="auto" w:fill="auto"/>
            <w:tcMar>
              <w:top w:w="100" w:type="dxa"/>
              <w:left w:w="100" w:type="dxa"/>
              <w:bottom w:w="100" w:type="dxa"/>
              <w:right w:w="100" w:type="dxa"/>
            </w:tcMar>
          </w:tcPr>
          <w:p w14:paraId="0B025AA0" w14:textId="77777777" w:rsidR="001232B6" w:rsidRPr="00590791" w:rsidRDefault="00000000">
            <w:pPr>
              <w:widowControl w:val="0"/>
              <w:pBdr>
                <w:top w:val="nil"/>
                <w:left w:val="nil"/>
                <w:bottom w:val="nil"/>
                <w:right w:val="nil"/>
                <w:between w:val="nil"/>
              </w:pBdr>
              <w:rPr>
                <w:bCs/>
              </w:rPr>
            </w:pPr>
            <w:r w:rsidRPr="00590791">
              <w:rPr>
                <w:bCs/>
              </w:rPr>
              <w:t>0.62</w:t>
            </w:r>
          </w:p>
        </w:tc>
      </w:tr>
      <w:tr w:rsidR="001232B6" w14:paraId="2E54E1FF" w14:textId="77777777" w:rsidTr="00590791">
        <w:trPr>
          <w:trHeight w:val="187"/>
        </w:trPr>
        <w:tc>
          <w:tcPr>
            <w:tcW w:w="1380" w:type="dxa"/>
            <w:shd w:val="clear" w:color="auto" w:fill="auto"/>
            <w:tcMar>
              <w:top w:w="100" w:type="dxa"/>
              <w:left w:w="100" w:type="dxa"/>
              <w:bottom w:w="100" w:type="dxa"/>
              <w:right w:w="100" w:type="dxa"/>
            </w:tcMar>
          </w:tcPr>
          <w:p w14:paraId="70278BD9" w14:textId="77777777" w:rsidR="001232B6" w:rsidRDefault="00000000">
            <w:pPr>
              <w:widowControl w:val="0"/>
              <w:rPr>
                <w:b/>
                <w:sz w:val="20"/>
                <w:szCs w:val="20"/>
              </w:rPr>
            </w:pPr>
            <w:r>
              <w:rPr>
                <w:b/>
                <w:sz w:val="20"/>
                <w:szCs w:val="20"/>
              </w:rPr>
              <w:t xml:space="preserve">Accuracy </w:t>
            </w:r>
          </w:p>
        </w:tc>
        <w:tc>
          <w:tcPr>
            <w:tcW w:w="1305" w:type="dxa"/>
            <w:shd w:val="clear" w:color="auto" w:fill="auto"/>
            <w:tcMar>
              <w:top w:w="100" w:type="dxa"/>
              <w:left w:w="100" w:type="dxa"/>
              <w:bottom w:w="100" w:type="dxa"/>
              <w:right w:w="100" w:type="dxa"/>
            </w:tcMar>
          </w:tcPr>
          <w:p w14:paraId="382CF799" w14:textId="77777777" w:rsidR="001232B6" w:rsidRPr="00590791" w:rsidRDefault="00000000">
            <w:pPr>
              <w:widowControl w:val="0"/>
              <w:pBdr>
                <w:top w:val="nil"/>
                <w:left w:val="nil"/>
                <w:bottom w:val="nil"/>
                <w:right w:val="nil"/>
                <w:between w:val="nil"/>
              </w:pBdr>
              <w:rPr>
                <w:bCs/>
              </w:rPr>
            </w:pPr>
            <w:r w:rsidRPr="00590791">
              <w:rPr>
                <w:bCs/>
              </w:rPr>
              <w:t>0.69</w:t>
            </w:r>
          </w:p>
        </w:tc>
        <w:tc>
          <w:tcPr>
            <w:tcW w:w="1605" w:type="dxa"/>
            <w:shd w:val="clear" w:color="auto" w:fill="auto"/>
            <w:tcMar>
              <w:top w:w="100" w:type="dxa"/>
              <w:left w:w="100" w:type="dxa"/>
              <w:bottom w:w="100" w:type="dxa"/>
              <w:right w:w="100" w:type="dxa"/>
            </w:tcMar>
          </w:tcPr>
          <w:p w14:paraId="3023747C" w14:textId="77777777" w:rsidR="001232B6" w:rsidRPr="00590791" w:rsidRDefault="00000000">
            <w:pPr>
              <w:widowControl w:val="0"/>
              <w:pBdr>
                <w:top w:val="nil"/>
                <w:left w:val="nil"/>
                <w:bottom w:val="nil"/>
                <w:right w:val="nil"/>
                <w:between w:val="nil"/>
              </w:pBdr>
              <w:rPr>
                <w:bCs/>
              </w:rPr>
            </w:pPr>
            <w:r w:rsidRPr="00590791">
              <w:rPr>
                <w:bCs/>
              </w:rPr>
              <w:t>0.78</w:t>
            </w:r>
          </w:p>
        </w:tc>
        <w:tc>
          <w:tcPr>
            <w:tcW w:w="1305" w:type="dxa"/>
            <w:shd w:val="clear" w:color="auto" w:fill="auto"/>
            <w:tcMar>
              <w:top w:w="100" w:type="dxa"/>
              <w:left w:w="100" w:type="dxa"/>
              <w:bottom w:w="100" w:type="dxa"/>
              <w:right w:w="100" w:type="dxa"/>
            </w:tcMar>
          </w:tcPr>
          <w:p w14:paraId="5B3892F6" w14:textId="77777777" w:rsidR="001232B6" w:rsidRPr="00590791" w:rsidRDefault="00000000">
            <w:pPr>
              <w:widowControl w:val="0"/>
              <w:pBdr>
                <w:top w:val="nil"/>
                <w:left w:val="nil"/>
                <w:bottom w:val="nil"/>
                <w:right w:val="nil"/>
                <w:between w:val="nil"/>
              </w:pBdr>
              <w:rPr>
                <w:bCs/>
              </w:rPr>
            </w:pPr>
            <w:r w:rsidRPr="00590791">
              <w:rPr>
                <w:bCs/>
              </w:rPr>
              <w:t>0.6</w:t>
            </w:r>
          </w:p>
        </w:tc>
        <w:tc>
          <w:tcPr>
            <w:tcW w:w="1665" w:type="dxa"/>
            <w:shd w:val="clear" w:color="auto" w:fill="auto"/>
            <w:tcMar>
              <w:top w:w="100" w:type="dxa"/>
              <w:left w:w="100" w:type="dxa"/>
              <w:bottom w:w="100" w:type="dxa"/>
              <w:right w:w="100" w:type="dxa"/>
            </w:tcMar>
          </w:tcPr>
          <w:p w14:paraId="246AC002" w14:textId="77777777" w:rsidR="001232B6" w:rsidRPr="00590791" w:rsidRDefault="00000000">
            <w:pPr>
              <w:widowControl w:val="0"/>
              <w:pBdr>
                <w:top w:val="nil"/>
                <w:left w:val="nil"/>
                <w:bottom w:val="nil"/>
                <w:right w:val="nil"/>
                <w:between w:val="nil"/>
              </w:pBdr>
              <w:rPr>
                <w:bCs/>
              </w:rPr>
            </w:pPr>
            <w:r w:rsidRPr="00590791">
              <w:rPr>
                <w:bCs/>
              </w:rPr>
              <w:t>0.72</w:t>
            </w:r>
          </w:p>
        </w:tc>
      </w:tr>
      <w:tr w:rsidR="001232B6" w14:paraId="1D1CFCE1" w14:textId="77777777" w:rsidTr="00590791">
        <w:trPr>
          <w:trHeight w:val="196"/>
        </w:trPr>
        <w:tc>
          <w:tcPr>
            <w:tcW w:w="1380" w:type="dxa"/>
            <w:shd w:val="clear" w:color="auto" w:fill="auto"/>
            <w:tcMar>
              <w:top w:w="100" w:type="dxa"/>
              <w:left w:w="100" w:type="dxa"/>
              <w:bottom w:w="100" w:type="dxa"/>
              <w:right w:w="100" w:type="dxa"/>
            </w:tcMar>
          </w:tcPr>
          <w:p w14:paraId="096EC23D" w14:textId="77777777" w:rsidR="001232B6" w:rsidRDefault="00000000">
            <w:pPr>
              <w:widowControl w:val="0"/>
              <w:rPr>
                <w:b/>
                <w:sz w:val="20"/>
                <w:szCs w:val="20"/>
              </w:rPr>
            </w:pPr>
            <w:r>
              <w:rPr>
                <w:b/>
                <w:sz w:val="20"/>
                <w:szCs w:val="20"/>
              </w:rPr>
              <w:t xml:space="preserve">Sensitivity </w:t>
            </w:r>
          </w:p>
        </w:tc>
        <w:tc>
          <w:tcPr>
            <w:tcW w:w="1305" w:type="dxa"/>
            <w:shd w:val="clear" w:color="auto" w:fill="auto"/>
            <w:tcMar>
              <w:top w:w="100" w:type="dxa"/>
              <w:left w:w="100" w:type="dxa"/>
              <w:bottom w:w="100" w:type="dxa"/>
              <w:right w:w="100" w:type="dxa"/>
            </w:tcMar>
          </w:tcPr>
          <w:p w14:paraId="791E6663" w14:textId="77777777" w:rsidR="001232B6" w:rsidRPr="00590791" w:rsidRDefault="00000000">
            <w:pPr>
              <w:widowControl w:val="0"/>
              <w:pBdr>
                <w:top w:val="nil"/>
                <w:left w:val="nil"/>
                <w:bottom w:val="nil"/>
                <w:right w:val="nil"/>
                <w:between w:val="nil"/>
              </w:pBdr>
              <w:rPr>
                <w:bCs/>
              </w:rPr>
            </w:pPr>
            <w:r w:rsidRPr="00590791">
              <w:rPr>
                <w:bCs/>
              </w:rPr>
              <w:t>0.61</w:t>
            </w:r>
          </w:p>
        </w:tc>
        <w:tc>
          <w:tcPr>
            <w:tcW w:w="1605" w:type="dxa"/>
            <w:shd w:val="clear" w:color="auto" w:fill="auto"/>
            <w:tcMar>
              <w:top w:w="100" w:type="dxa"/>
              <w:left w:w="100" w:type="dxa"/>
              <w:bottom w:w="100" w:type="dxa"/>
              <w:right w:w="100" w:type="dxa"/>
            </w:tcMar>
          </w:tcPr>
          <w:p w14:paraId="1E4AE811" w14:textId="77777777" w:rsidR="001232B6" w:rsidRPr="00590791" w:rsidRDefault="00000000">
            <w:pPr>
              <w:widowControl w:val="0"/>
              <w:pBdr>
                <w:top w:val="nil"/>
                <w:left w:val="nil"/>
                <w:bottom w:val="nil"/>
                <w:right w:val="nil"/>
                <w:between w:val="nil"/>
              </w:pBdr>
              <w:rPr>
                <w:bCs/>
              </w:rPr>
            </w:pPr>
            <w:r w:rsidRPr="00590791">
              <w:rPr>
                <w:bCs/>
              </w:rPr>
              <w:t>0.33</w:t>
            </w:r>
          </w:p>
        </w:tc>
        <w:tc>
          <w:tcPr>
            <w:tcW w:w="1305" w:type="dxa"/>
            <w:shd w:val="clear" w:color="auto" w:fill="auto"/>
            <w:tcMar>
              <w:top w:w="100" w:type="dxa"/>
              <w:left w:w="100" w:type="dxa"/>
              <w:bottom w:w="100" w:type="dxa"/>
              <w:right w:w="100" w:type="dxa"/>
            </w:tcMar>
          </w:tcPr>
          <w:p w14:paraId="3AB590A5" w14:textId="77777777" w:rsidR="001232B6" w:rsidRPr="00590791" w:rsidRDefault="00000000">
            <w:pPr>
              <w:widowControl w:val="0"/>
              <w:pBdr>
                <w:top w:val="nil"/>
                <w:left w:val="nil"/>
                <w:bottom w:val="nil"/>
                <w:right w:val="nil"/>
                <w:between w:val="nil"/>
              </w:pBdr>
              <w:rPr>
                <w:bCs/>
              </w:rPr>
            </w:pPr>
            <w:r w:rsidRPr="00590791">
              <w:rPr>
                <w:bCs/>
              </w:rPr>
              <w:t>0.72</w:t>
            </w:r>
          </w:p>
        </w:tc>
        <w:tc>
          <w:tcPr>
            <w:tcW w:w="1665" w:type="dxa"/>
            <w:shd w:val="clear" w:color="auto" w:fill="auto"/>
            <w:tcMar>
              <w:top w:w="100" w:type="dxa"/>
              <w:left w:w="100" w:type="dxa"/>
              <w:bottom w:w="100" w:type="dxa"/>
              <w:right w:w="100" w:type="dxa"/>
            </w:tcMar>
          </w:tcPr>
          <w:p w14:paraId="627AD3D2" w14:textId="77777777" w:rsidR="001232B6" w:rsidRPr="00590791" w:rsidRDefault="00000000">
            <w:pPr>
              <w:widowControl w:val="0"/>
              <w:pBdr>
                <w:top w:val="nil"/>
                <w:left w:val="nil"/>
                <w:bottom w:val="nil"/>
                <w:right w:val="nil"/>
                <w:between w:val="nil"/>
              </w:pBdr>
              <w:rPr>
                <w:bCs/>
              </w:rPr>
            </w:pPr>
            <w:r w:rsidRPr="00590791">
              <w:rPr>
                <w:bCs/>
              </w:rPr>
              <w:t>0.5</w:t>
            </w:r>
          </w:p>
        </w:tc>
      </w:tr>
      <w:tr w:rsidR="001232B6" w14:paraId="55910465" w14:textId="77777777" w:rsidTr="00590791">
        <w:trPr>
          <w:trHeight w:val="187"/>
        </w:trPr>
        <w:tc>
          <w:tcPr>
            <w:tcW w:w="1380" w:type="dxa"/>
            <w:shd w:val="clear" w:color="auto" w:fill="auto"/>
            <w:tcMar>
              <w:top w:w="100" w:type="dxa"/>
              <w:left w:w="100" w:type="dxa"/>
              <w:bottom w:w="100" w:type="dxa"/>
              <w:right w:w="100" w:type="dxa"/>
            </w:tcMar>
          </w:tcPr>
          <w:p w14:paraId="7C1DF231" w14:textId="77777777" w:rsidR="001232B6" w:rsidRDefault="00000000">
            <w:pPr>
              <w:widowControl w:val="0"/>
              <w:rPr>
                <w:b/>
                <w:sz w:val="20"/>
                <w:szCs w:val="20"/>
              </w:rPr>
            </w:pPr>
            <w:r>
              <w:rPr>
                <w:b/>
                <w:sz w:val="20"/>
                <w:szCs w:val="20"/>
              </w:rPr>
              <w:t xml:space="preserve">Specificity </w:t>
            </w:r>
          </w:p>
        </w:tc>
        <w:tc>
          <w:tcPr>
            <w:tcW w:w="1305" w:type="dxa"/>
            <w:shd w:val="clear" w:color="auto" w:fill="auto"/>
            <w:tcMar>
              <w:top w:w="100" w:type="dxa"/>
              <w:left w:w="100" w:type="dxa"/>
              <w:bottom w:w="100" w:type="dxa"/>
              <w:right w:w="100" w:type="dxa"/>
            </w:tcMar>
          </w:tcPr>
          <w:p w14:paraId="23E13352" w14:textId="77777777" w:rsidR="001232B6" w:rsidRPr="00590791" w:rsidRDefault="00000000">
            <w:pPr>
              <w:widowControl w:val="0"/>
              <w:pBdr>
                <w:top w:val="nil"/>
                <w:left w:val="nil"/>
                <w:bottom w:val="nil"/>
                <w:right w:val="nil"/>
                <w:between w:val="nil"/>
              </w:pBdr>
              <w:rPr>
                <w:bCs/>
              </w:rPr>
            </w:pPr>
            <w:r w:rsidRPr="00590791">
              <w:rPr>
                <w:bCs/>
              </w:rPr>
              <w:t>0.7</w:t>
            </w:r>
          </w:p>
        </w:tc>
        <w:tc>
          <w:tcPr>
            <w:tcW w:w="1605" w:type="dxa"/>
            <w:shd w:val="clear" w:color="auto" w:fill="auto"/>
            <w:tcMar>
              <w:top w:w="100" w:type="dxa"/>
              <w:left w:w="100" w:type="dxa"/>
              <w:bottom w:w="100" w:type="dxa"/>
              <w:right w:w="100" w:type="dxa"/>
            </w:tcMar>
          </w:tcPr>
          <w:p w14:paraId="117A8B76" w14:textId="77777777" w:rsidR="001232B6" w:rsidRPr="00590791" w:rsidRDefault="00000000">
            <w:pPr>
              <w:widowControl w:val="0"/>
              <w:pBdr>
                <w:top w:val="nil"/>
                <w:left w:val="nil"/>
                <w:bottom w:val="nil"/>
                <w:right w:val="nil"/>
                <w:between w:val="nil"/>
              </w:pBdr>
              <w:rPr>
                <w:bCs/>
              </w:rPr>
            </w:pPr>
            <w:r w:rsidRPr="00590791">
              <w:rPr>
                <w:bCs/>
              </w:rPr>
              <w:t>0.83</w:t>
            </w:r>
          </w:p>
        </w:tc>
        <w:tc>
          <w:tcPr>
            <w:tcW w:w="1305" w:type="dxa"/>
            <w:shd w:val="clear" w:color="auto" w:fill="auto"/>
            <w:tcMar>
              <w:top w:w="100" w:type="dxa"/>
              <w:left w:w="100" w:type="dxa"/>
              <w:bottom w:w="100" w:type="dxa"/>
              <w:right w:w="100" w:type="dxa"/>
            </w:tcMar>
          </w:tcPr>
          <w:p w14:paraId="2544E9F6" w14:textId="77777777" w:rsidR="001232B6" w:rsidRPr="00590791" w:rsidRDefault="00000000">
            <w:pPr>
              <w:widowControl w:val="0"/>
              <w:pBdr>
                <w:top w:val="nil"/>
                <w:left w:val="nil"/>
                <w:bottom w:val="nil"/>
                <w:right w:val="nil"/>
                <w:between w:val="nil"/>
              </w:pBdr>
              <w:rPr>
                <w:bCs/>
              </w:rPr>
            </w:pPr>
            <w:r w:rsidRPr="00590791">
              <w:rPr>
                <w:bCs/>
              </w:rPr>
              <w:t>0.59</w:t>
            </w:r>
          </w:p>
        </w:tc>
        <w:tc>
          <w:tcPr>
            <w:tcW w:w="1665" w:type="dxa"/>
            <w:shd w:val="clear" w:color="auto" w:fill="auto"/>
            <w:tcMar>
              <w:top w:w="100" w:type="dxa"/>
              <w:left w:w="100" w:type="dxa"/>
              <w:bottom w:w="100" w:type="dxa"/>
              <w:right w:w="100" w:type="dxa"/>
            </w:tcMar>
          </w:tcPr>
          <w:p w14:paraId="5FD04FC4" w14:textId="77777777" w:rsidR="001232B6" w:rsidRPr="00590791" w:rsidRDefault="00000000">
            <w:pPr>
              <w:widowControl w:val="0"/>
              <w:pBdr>
                <w:top w:val="nil"/>
                <w:left w:val="nil"/>
                <w:bottom w:val="nil"/>
                <w:right w:val="nil"/>
                <w:between w:val="nil"/>
              </w:pBdr>
              <w:rPr>
                <w:bCs/>
              </w:rPr>
            </w:pPr>
            <w:r w:rsidRPr="00590791">
              <w:rPr>
                <w:bCs/>
              </w:rPr>
              <w:t>0.75</w:t>
            </w:r>
          </w:p>
        </w:tc>
      </w:tr>
      <w:tr w:rsidR="001232B6" w14:paraId="6DD1F784" w14:textId="77777777" w:rsidTr="00590791">
        <w:trPr>
          <w:trHeight w:val="349"/>
        </w:trPr>
        <w:tc>
          <w:tcPr>
            <w:tcW w:w="1380" w:type="dxa"/>
            <w:shd w:val="clear" w:color="auto" w:fill="auto"/>
            <w:tcMar>
              <w:top w:w="100" w:type="dxa"/>
              <w:left w:w="100" w:type="dxa"/>
              <w:bottom w:w="100" w:type="dxa"/>
              <w:right w:w="100" w:type="dxa"/>
            </w:tcMar>
          </w:tcPr>
          <w:p w14:paraId="376269A3" w14:textId="77777777" w:rsidR="001232B6" w:rsidRDefault="00000000">
            <w:pPr>
              <w:widowControl w:val="0"/>
              <w:rPr>
                <w:b/>
                <w:sz w:val="20"/>
                <w:szCs w:val="20"/>
              </w:rPr>
            </w:pPr>
            <w:r>
              <w:rPr>
                <w:b/>
                <w:sz w:val="20"/>
                <w:szCs w:val="20"/>
              </w:rPr>
              <w:t>F1 score for positives</w:t>
            </w:r>
          </w:p>
        </w:tc>
        <w:tc>
          <w:tcPr>
            <w:tcW w:w="1305" w:type="dxa"/>
            <w:shd w:val="clear" w:color="auto" w:fill="auto"/>
            <w:tcMar>
              <w:top w:w="100" w:type="dxa"/>
              <w:left w:w="100" w:type="dxa"/>
              <w:bottom w:w="100" w:type="dxa"/>
              <w:right w:w="100" w:type="dxa"/>
            </w:tcMar>
          </w:tcPr>
          <w:p w14:paraId="557B6EFA" w14:textId="77777777" w:rsidR="001232B6" w:rsidRPr="00590791" w:rsidRDefault="00000000">
            <w:pPr>
              <w:widowControl w:val="0"/>
              <w:pBdr>
                <w:top w:val="nil"/>
                <w:left w:val="nil"/>
                <w:bottom w:val="nil"/>
                <w:right w:val="nil"/>
                <w:between w:val="nil"/>
              </w:pBdr>
              <w:rPr>
                <w:bCs/>
              </w:rPr>
            </w:pPr>
            <w:r w:rsidRPr="00590791">
              <w:rPr>
                <w:bCs/>
              </w:rPr>
              <w:t>0.29</w:t>
            </w:r>
          </w:p>
        </w:tc>
        <w:tc>
          <w:tcPr>
            <w:tcW w:w="1605" w:type="dxa"/>
            <w:shd w:val="clear" w:color="auto" w:fill="auto"/>
            <w:tcMar>
              <w:top w:w="100" w:type="dxa"/>
              <w:left w:w="100" w:type="dxa"/>
              <w:bottom w:w="100" w:type="dxa"/>
              <w:right w:w="100" w:type="dxa"/>
            </w:tcMar>
          </w:tcPr>
          <w:p w14:paraId="7B5D41B6" w14:textId="77777777" w:rsidR="001232B6" w:rsidRPr="00590791" w:rsidRDefault="00000000">
            <w:pPr>
              <w:widowControl w:val="0"/>
              <w:pBdr>
                <w:top w:val="nil"/>
                <w:left w:val="nil"/>
                <w:bottom w:val="nil"/>
                <w:right w:val="nil"/>
                <w:between w:val="nil"/>
              </w:pBdr>
              <w:rPr>
                <w:bCs/>
              </w:rPr>
            </w:pPr>
            <w:r w:rsidRPr="00590791">
              <w:rPr>
                <w:bCs/>
              </w:rPr>
              <w:t>0.24</w:t>
            </w:r>
          </w:p>
        </w:tc>
        <w:tc>
          <w:tcPr>
            <w:tcW w:w="1305" w:type="dxa"/>
            <w:shd w:val="clear" w:color="auto" w:fill="auto"/>
            <w:tcMar>
              <w:top w:w="100" w:type="dxa"/>
              <w:left w:w="100" w:type="dxa"/>
              <w:bottom w:w="100" w:type="dxa"/>
              <w:right w:w="100" w:type="dxa"/>
            </w:tcMar>
          </w:tcPr>
          <w:p w14:paraId="43AEDB9A" w14:textId="77777777" w:rsidR="001232B6" w:rsidRPr="00590791" w:rsidRDefault="00000000">
            <w:pPr>
              <w:widowControl w:val="0"/>
              <w:pBdr>
                <w:top w:val="nil"/>
                <w:left w:val="nil"/>
                <w:bottom w:val="nil"/>
                <w:right w:val="nil"/>
                <w:between w:val="nil"/>
              </w:pBdr>
              <w:rPr>
                <w:bCs/>
              </w:rPr>
            </w:pPr>
            <w:r w:rsidRPr="00590791">
              <w:rPr>
                <w:bCs/>
              </w:rPr>
              <w:t>0.27</w:t>
            </w:r>
          </w:p>
        </w:tc>
        <w:tc>
          <w:tcPr>
            <w:tcW w:w="1665" w:type="dxa"/>
            <w:shd w:val="clear" w:color="auto" w:fill="auto"/>
            <w:tcMar>
              <w:top w:w="100" w:type="dxa"/>
              <w:left w:w="100" w:type="dxa"/>
              <w:bottom w:w="100" w:type="dxa"/>
              <w:right w:w="100" w:type="dxa"/>
            </w:tcMar>
          </w:tcPr>
          <w:p w14:paraId="262B7FC9" w14:textId="77777777" w:rsidR="001232B6" w:rsidRPr="00590791" w:rsidRDefault="00000000">
            <w:pPr>
              <w:widowControl w:val="0"/>
              <w:pBdr>
                <w:top w:val="nil"/>
                <w:left w:val="nil"/>
                <w:bottom w:val="nil"/>
                <w:right w:val="nil"/>
                <w:between w:val="nil"/>
              </w:pBdr>
              <w:rPr>
                <w:bCs/>
              </w:rPr>
            </w:pPr>
            <w:r w:rsidRPr="00590791">
              <w:rPr>
                <w:bCs/>
              </w:rPr>
              <w:t>0.27</w:t>
            </w:r>
          </w:p>
        </w:tc>
      </w:tr>
      <w:tr w:rsidR="001232B6" w14:paraId="3D974D30" w14:textId="77777777" w:rsidTr="00590791">
        <w:trPr>
          <w:trHeight w:val="349"/>
        </w:trPr>
        <w:tc>
          <w:tcPr>
            <w:tcW w:w="1380" w:type="dxa"/>
            <w:shd w:val="clear" w:color="auto" w:fill="auto"/>
            <w:tcMar>
              <w:top w:w="100" w:type="dxa"/>
              <w:left w:w="100" w:type="dxa"/>
              <w:bottom w:w="100" w:type="dxa"/>
              <w:right w:w="100" w:type="dxa"/>
            </w:tcMar>
          </w:tcPr>
          <w:p w14:paraId="2B117752" w14:textId="77777777" w:rsidR="001232B6" w:rsidRDefault="00000000">
            <w:pPr>
              <w:widowControl w:val="0"/>
              <w:rPr>
                <w:b/>
                <w:sz w:val="20"/>
                <w:szCs w:val="20"/>
              </w:rPr>
            </w:pPr>
            <w:r>
              <w:rPr>
                <w:b/>
                <w:sz w:val="20"/>
                <w:szCs w:val="20"/>
              </w:rPr>
              <w:t>F1 score for negatives</w:t>
            </w:r>
          </w:p>
        </w:tc>
        <w:tc>
          <w:tcPr>
            <w:tcW w:w="1305" w:type="dxa"/>
            <w:shd w:val="clear" w:color="auto" w:fill="auto"/>
            <w:tcMar>
              <w:top w:w="100" w:type="dxa"/>
              <w:left w:w="100" w:type="dxa"/>
              <w:bottom w:w="100" w:type="dxa"/>
              <w:right w:w="100" w:type="dxa"/>
            </w:tcMar>
          </w:tcPr>
          <w:p w14:paraId="581B3BB6" w14:textId="77777777" w:rsidR="001232B6" w:rsidRPr="00590791" w:rsidRDefault="00000000">
            <w:pPr>
              <w:widowControl w:val="0"/>
              <w:pBdr>
                <w:top w:val="nil"/>
                <w:left w:val="nil"/>
                <w:bottom w:val="nil"/>
                <w:right w:val="nil"/>
                <w:between w:val="nil"/>
              </w:pBdr>
              <w:rPr>
                <w:bCs/>
              </w:rPr>
            </w:pPr>
            <w:r w:rsidRPr="00590791">
              <w:rPr>
                <w:bCs/>
              </w:rPr>
              <w:t>0.8</w:t>
            </w:r>
          </w:p>
        </w:tc>
        <w:tc>
          <w:tcPr>
            <w:tcW w:w="1605" w:type="dxa"/>
            <w:shd w:val="clear" w:color="auto" w:fill="auto"/>
            <w:tcMar>
              <w:top w:w="100" w:type="dxa"/>
              <w:left w:w="100" w:type="dxa"/>
              <w:bottom w:w="100" w:type="dxa"/>
              <w:right w:w="100" w:type="dxa"/>
            </w:tcMar>
          </w:tcPr>
          <w:p w14:paraId="27CE946E" w14:textId="77777777" w:rsidR="001232B6" w:rsidRPr="00590791" w:rsidRDefault="00000000">
            <w:pPr>
              <w:widowControl w:val="0"/>
              <w:pBdr>
                <w:top w:val="nil"/>
                <w:left w:val="nil"/>
                <w:bottom w:val="nil"/>
                <w:right w:val="nil"/>
                <w:between w:val="nil"/>
              </w:pBdr>
              <w:rPr>
                <w:bCs/>
              </w:rPr>
            </w:pPr>
            <w:r w:rsidRPr="00590791">
              <w:rPr>
                <w:bCs/>
              </w:rPr>
              <w:t>0.87</w:t>
            </w:r>
          </w:p>
        </w:tc>
        <w:tc>
          <w:tcPr>
            <w:tcW w:w="1305" w:type="dxa"/>
            <w:shd w:val="clear" w:color="auto" w:fill="auto"/>
            <w:tcMar>
              <w:top w:w="100" w:type="dxa"/>
              <w:left w:w="100" w:type="dxa"/>
              <w:bottom w:w="100" w:type="dxa"/>
              <w:right w:w="100" w:type="dxa"/>
            </w:tcMar>
          </w:tcPr>
          <w:p w14:paraId="3B20F53C" w14:textId="77777777" w:rsidR="001232B6" w:rsidRPr="00590791" w:rsidRDefault="00000000">
            <w:pPr>
              <w:widowControl w:val="0"/>
              <w:pBdr>
                <w:top w:val="nil"/>
                <w:left w:val="nil"/>
                <w:bottom w:val="nil"/>
                <w:right w:val="nil"/>
                <w:between w:val="nil"/>
              </w:pBdr>
              <w:rPr>
                <w:bCs/>
              </w:rPr>
            </w:pPr>
            <w:r w:rsidRPr="00590791">
              <w:rPr>
                <w:bCs/>
              </w:rPr>
              <w:t>0.72</w:t>
            </w:r>
          </w:p>
        </w:tc>
        <w:tc>
          <w:tcPr>
            <w:tcW w:w="1665" w:type="dxa"/>
            <w:shd w:val="clear" w:color="auto" w:fill="auto"/>
            <w:tcMar>
              <w:top w:w="100" w:type="dxa"/>
              <w:left w:w="100" w:type="dxa"/>
              <w:bottom w:w="100" w:type="dxa"/>
              <w:right w:w="100" w:type="dxa"/>
            </w:tcMar>
          </w:tcPr>
          <w:p w14:paraId="7A6CDE41" w14:textId="77777777" w:rsidR="001232B6" w:rsidRPr="00590791" w:rsidRDefault="00000000">
            <w:pPr>
              <w:widowControl w:val="0"/>
              <w:pBdr>
                <w:top w:val="nil"/>
                <w:left w:val="nil"/>
                <w:bottom w:val="nil"/>
                <w:right w:val="nil"/>
                <w:between w:val="nil"/>
              </w:pBdr>
              <w:rPr>
                <w:bCs/>
              </w:rPr>
            </w:pPr>
            <w:r w:rsidRPr="00590791">
              <w:rPr>
                <w:bCs/>
              </w:rPr>
              <w:t>0.82</w:t>
            </w:r>
          </w:p>
        </w:tc>
      </w:tr>
      <w:tr w:rsidR="001232B6" w14:paraId="1C7F75C1" w14:textId="77777777" w:rsidTr="00590791">
        <w:trPr>
          <w:trHeight w:val="196"/>
        </w:trPr>
        <w:tc>
          <w:tcPr>
            <w:tcW w:w="1380" w:type="dxa"/>
            <w:shd w:val="clear" w:color="auto" w:fill="auto"/>
            <w:tcMar>
              <w:top w:w="100" w:type="dxa"/>
              <w:left w:w="100" w:type="dxa"/>
              <w:bottom w:w="100" w:type="dxa"/>
              <w:right w:w="100" w:type="dxa"/>
            </w:tcMar>
          </w:tcPr>
          <w:p w14:paraId="707901BA" w14:textId="77777777" w:rsidR="001232B6" w:rsidRDefault="00000000">
            <w:pPr>
              <w:widowControl w:val="0"/>
              <w:rPr>
                <w:b/>
                <w:sz w:val="20"/>
                <w:szCs w:val="20"/>
              </w:rPr>
            </w:pPr>
            <w:r>
              <w:rPr>
                <w:b/>
                <w:sz w:val="20"/>
                <w:szCs w:val="20"/>
              </w:rPr>
              <w:t>F-beta</w:t>
            </w:r>
          </w:p>
        </w:tc>
        <w:tc>
          <w:tcPr>
            <w:tcW w:w="1305" w:type="dxa"/>
            <w:shd w:val="clear" w:color="auto" w:fill="auto"/>
            <w:tcMar>
              <w:top w:w="100" w:type="dxa"/>
              <w:left w:w="100" w:type="dxa"/>
              <w:bottom w:w="100" w:type="dxa"/>
              <w:right w:w="100" w:type="dxa"/>
            </w:tcMar>
          </w:tcPr>
          <w:p w14:paraId="6D442DDC" w14:textId="77777777" w:rsidR="001232B6" w:rsidRPr="00590791" w:rsidRDefault="00000000">
            <w:pPr>
              <w:widowControl w:val="0"/>
              <w:pBdr>
                <w:top w:val="nil"/>
                <w:left w:val="nil"/>
                <w:bottom w:val="nil"/>
                <w:right w:val="nil"/>
                <w:between w:val="nil"/>
              </w:pBdr>
              <w:rPr>
                <w:bCs/>
                <w:color w:val="050505"/>
                <w:sz w:val="23"/>
                <w:szCs w:val="23"/>
                <w:highlight w:val="white"/>
              </w:rPr>
            </w:pPr>
            <w:r w:rsidRPr="00590791">
              <w:rPr>
                <w:bCs/>
                <w:color w:val="050505"/>
                <w:sz w:val="23"/>
                <w:szCs w:val="23"/>
                <w:highlight w:val="white"/>
              </w:rPr>
              <w:t>0.65</w:t>
            </w:r>
          </w:p>
        </w:tc>
        <w:tc>
          <w:tcPr>
            <w:tcW w:w="1605" w:type="dxa"/>
            <w:shd w:val="clear" w:color="auto" w:fill="auto"/>
            <w:tcMar>
              <w:top w:w="100" w:type="dxa"/>
              <w:left w:w="100" w:type="dxa"/>
              <w:bottom w:w="100" w:type="dxa"/>
              <w:right w:w="100" w:type="dxa"/>
            </w:tcMar>
          </w:tcPr>
          <w:p w14:paraId="6BA04356" w14:textId="77777777" w:rsidR="001232B6" w:rsidRPr="00590791" w:rsidRDefault="00000000">
            <w:pPr>
              <w:widowControl w:val="0"/>
              <w:pBdr>
                <w:top w:val="nil"/>
                <w:left w:val="nil"/>
                <w:bottom w:val="nil"/>
                <w:right w:val="nil"/>
                <w:between w:val="nil"/>
              </w:pBdr>
              <w:rPr>
                <w:bCs/>
                <w:color w:val="050505"/>
                <w:sz w:val="23"/>
                <w:szCs w:val="23"/>
                <w:highlight w:val="white"/>
              </w:rPr>
            </w:pPr>
            <w:r w:rsidRPr="00590791">
              <w:rPr>
                <w:bCs/>
                <w:color w:val="050505"/>
                <w:sz w:val="23"/>
                <w:szCs w:val="23"/>
                <w:highlight w:val="white"/>
              </w:rPr>
              <w:t>0.58</w:t>
            </w:r>
          </w:p>
        </w:tc>
        <w:tc>
          <w:tcPr>
            <w:tcW w:w="1305" w:type="dxa"/>
            <w:shd w:val="clear" w:color="auto" w:fill="auto"/>
            <w:tcMar>
              <w:top w:w="100" w:type="dxa"/>
              <w:left w:w="100" w:type="dxa"/>
              <w:bottom w:w="100" w:type="dxa"/>
              <w:right w:w="100" w:type="dxa"/>
            </w:tcMar>
          </w:tcPr>
          <w:p w14:paraId="7E44222A" w14:textId="77777777" w:rsidR="001232B6" w:rsidRPr="00590791" w:rsidRDefault="00000000">
            <w:pPr>
              <w:widowControl w:val="0"/>
              <w:pBdr>
                <w:top w:val="nil"/>
                <w:left w:val="nil"/>
                <w:bottom w:val="nil"/>
                <w:right w:val="nil"/>
                <w:between w:val="nil"/>
              </w:pBdr>
              <w:rPr>
                <w:bCs/>
                <w:color w:val="050505"/>
                <w:sz w:val="23"/>
                <w:szCs w:val="23"/>
                <w:highlight w:val="white"/>
              </w:rPr>
            </w:pPr>
            <w:r w:rsidRPr="00590791">
              <w:rPr>
                <w:bCs/>
                <w:color w:val="050505"/>
                <w:sz w:val="23"/>
                <w:szCs w:val="23"/>
                <w:highlight w:val="white"/>
              </w:rPr>
              <w:t>0.64</w:t>
            </w:r>
          </w:p>
        </w:tc>
        <w:tc>
          <w:tcPr>
            <w:tcW w:w="1665" w:type="dxa"/>
            <w:shd w:val="clear" w:color="auto" w:fill="auto"/>
            <w:tcMar>
              <w:top w:w="100" w:type="dxa"/>
              <w:left w:w="100" w:type="dxa"/>
              <w:bottom w:w="100" w:type="dxa"/>
              <w:right w:w="100" w:type="dxa"/>
            </w:tcMar>
          </w:tcPr>
          <w:p w14:paraId="16DFA311" w14:textId="77777777" w:rsidR="001232B6" w:rsidRPr="00590791" w:rsidRDefault="00000000" w:rsidP="00590791">
            <w:pPr>
              <w:keepNext/>
              <w:widowControl w:val="0"/>
              <w:pBdr>
                <w:top w:val="nil"/>
                <w:left w:val="nil"/>
                <w:bottom w:val="nil"/>
                <w:right w:val="nil"/>
                <w:between w:val="nil"/>
              </w:pBdr>
              <w:rPr>
                <w:bCs/>
                <w:color w:val="050505"/>
                <w:sz w:val="23"/>
                <w:szCs w:val="23"/>
                <w:highlight w:val="white"/>
              </w:rPr>
            </w:pPr>
            <w:r w:rsidRPr="00590791">
              <w:rPr>
                <w:bCs/>
                <w:color w:val="050505"/>
                <w:sz w:val="23"/>
                <w:szCs w:val="23"/>
                <w:highlight w:val="white"/>
              </w:rPr>
              <w:t>0.62</w:t>
            </w:r>
          </w:p>
        </w:tc>
      </w:tr>
    </w:tbl>
    <w:p w14:paraId="60D537E4" w14:textId="1C799074" w:rsidR="001232B6" w:rsidRDefault="00590791" w:rsidP="00590791">
      <w:pPr>
        <w:pStyle w:val="Caption"/>
        <w:rPr>
          <w:color w:val="050505"/>
          <w:sz w:val="23"/>
          <w:szCs w:val="23"/>
          <w:highlight w:val="white"/>
        </w:rPr>
      </w:pPr>
      <w:r>
        <w:t xml:space="preserve">Table </w:t>
      </w:r>
      <w:fldSimple w:instr=" SEQ Table \* ARABIC ">
        <w:r w:rsidR="009854D4">
          <w:rPr>
            <w:noProof/>
          </w:rPr>
          <w:t>7</w:t>
        </w:r>
      </w:fldSimple>
      <w:r>
        <w:rPr>
          <w:lang w:val="el-GR"/>
        </w:rPr>
        <w:t xml:space="preserve"> </w:t>
      </w:r>
      <w:r>
        <w:rPr>
          <w:lang w:val="en-GB"/>
        </w:rPr>
        <w:t>C</w:t>
      </w:r>
      <w:r w:rsidRPr="007F17CC">
        <w:rPr>
          <w:lang w:val="el-GR"/>
        </w:rPr>
        <w:t>oncentrated</w:t>
      </w:r>
      <w:r>
        <w:rPr>
          <w:noProof/>
        </w:rPr>
        <w:t xml:space="preserve"> result's table.</w:t>
      </w:r>
    </w:p>
    <w:p w14:paraId="6ECE0A4E" w14:textId="180494E4" w:rsidR="001232B6" w:rsidRDefault="00000000">
      <w:pPr>
        <w:pBdr>
          <w:top w:val="nil"/>
          <w:left w:val="nil"/>
          <w:bottom w:val="nil"/>
          <w:right w:val="nil"/>
          <w:between w:val="nil"/>
        </w:pBdr>
        <w:ind w:firstLine="720"/>
        <w:jc w:val="both"/>
        <w:rPr>
          <w:color w:val="050505"/>
          <w:sz w:val="23"/>
          <w:szCs w:val="23"/>
          <w:highlight w:val="white"/>
        </w:rPr>
      </w:pPr>
      <w:r>
        <w:rPr>
          <w:color w:val="050505"/>
          <w:sz w:val="23"/>
          <w:szCs w:val="23"/>
          <w:highlight w:val="white"/>
        </w:rPr>
        <w:lastRenderedPageBreak/>
        <w:t>As we can see from Tabl</w:t>
      </w:r>
      <w:r w:rsidR="00590791">
        <w:rPr>
          <w:color w:val="050505"/>
          <w:sz w:val="23"/>
          <w:szCs w:val="23"/>
          <w:highlight w:val="white"/>
        </w:rPr>
        <w:t>e 7</w:t>
      </w:r>
      <w:r>
        <w:rPr>
          <w:color w:val="050505"/>
          <w:sz w:val="23"/>
          <w:szCs w:val="23"/>
          <w:highlight w:val="white"/>
        </w:rPr>
        <w:t xml:space="preserve">, the different models with or without the PCA feature selection perform differently on the various tests. For </w:t>
      </w:r>
      <w:r w:rsidR="00590791">
        <w:rPr>
          <w:color w:val="050505"/>
          <w:sz w:val="23"/>
          <w:szCs w:val="23"/>
          <w:highlight w:val="white"/>
        </w:rPr>
        <w:t>instance,</w:t>
      </w:r>
      <w:r>
        <w:rPr>
          <w:color w:val="050505"/>
          <w:sz w:val="23"/>
          <w:szCs w:val="23"/>
          <w:highlight w:val="white"/>
        </w:rPr>
        <w:t xml:space="preserve"> when it comes to accuracy the XGB model without PCA, performs the best with a score of 0.78. This comes to a contrast with the performance of the same model in the sensitivity metric that scores only 0.33, that is not only the lower, compared to the performance of the other models but is a very low score in general. Some of the above metrics like F1 for positives, or sensitivity have extremely low values in some cases. Those results are unacceptable for a model and therefore cannot be evaluated </w:t>
      </w:r>
      <w:r w:rsidR="00590791">
        <w:rPr>
          <w:color w:val="050505"/>
          <w:sz w:val="23"/>
          <w:szCs w:val="23"/>
          <w:highlight w:val="white"/>
        </w:rPr>
        <w:t>furthermore</w:t>
      </w:r>
      <w:r>
        <w:rPr>
          <w:color w:val="050505"/>
          <w:sz w:val="23"/>
          <w:szCs w:val="23"/>
          <w:highlight w:val="white"/>
        </w:rPr>
        <w:t xml:space="preserve">. For that </w:t>
      </w:r>
      <w:r w:rsidR="00590791">
        <w:rPr>
          <w:color w:val="050505"/>
          <w:sz w:val="23"/>
          <w:szCs w:val="23"/>
          <w:highlight w:val="white"/>
        </w:rPr>
        <w:t>reason,</w:t>
      </w:r>
      <w:r>
        <w:rPr>
          <w:color w:val="050505"/>
          <w:sz w:val="23"/>
          <w:szCs w:val="23"/>
          <w:highlight w:val="white"/>
        </w:rPr>
        <w:t xml:space="preserve"> we proceed with the cross validation (k=5) method.</w:t>
      </w:r>
    </w:p>
    <w:p w14:paraId="716E426D" w14:textId="77777777" w:rsidR="001232B6" w:rsidRDefault="001232B6">
      <w:pPr>
        <w:pBdr>
          <w:top w:val="nil"/>
          <w:left w:val="nil"/>
          <w:bottom w:val="nil"/>
          <w:right w:val="nil"/>
          <w:between w:val="nil"/>
        </w:pBdr>
        <w:ind w:firstLine="720"/>
        <w:jc w:val="both"/>
        <w:rPr>
          <w:color w:val="050505"/>
          <w:sz w:val="23"/>
          <w:szCs w:val="23"/>
          <w:highlight w:val="white"/>
        </w:rPr>
      </w:pPr>
    </w:p>
    <w:p w14:paraId="2DF7459C" w14:textId="77777777" w:rsidR="001232B6" w:rsidRDefault="00000000">
      <w:pPr>
        <w:pBdr>
          <w:top w:val="nil"/>
          <w:left w:val="nil"/>
          <w:bottom w:val="nil"/>
          <w:right w:val="nil"/>
          <w:between w:val="nil"/>
        </w:pBdr>
        <w:ind w:firstLine="720"/>
        <w:jc w:val="both"/>
        <w:rPr>
          <w:color w:val="050505"/>
          <w:sz w:val="23"/>
          <w:szCs w:val="23"/>
          <w:highlight w:val="white"/>
        </w:rPr>
      </w:pPr>
      <w:r>
        <w:rPr>
          <w:color w:val="050505"/>
          <w:sz w:val="23"/>
          <w:szCs w:val="23"/>
          <w:highlight w:val="white"/>
        </w:rPr>
        <w:t xml:space="preserve">The main reason to use cross-validation was to evaluate the generalization ability of our model and to get a more accurate estimate of how well the model will perform on new data, because the model is tested on multiple different subsets of the data. </w:t>
      </w:r>
    </w:p>
    <w:p w14:paraId="787A2C91" w14:textId="60443BF7" w:rsidR="001232B6" w:rsidRDefault="00000000" w:rsidP="008F4F51">
      <w:pPr>
        <w:pBdr>
          <w:top w:val="nil"/>
          <w:left w:val="nil"/>
          <w:bottom w:val="nil"/>
          <w:right w:val="nil"/>
          <w:between w:val="nil"/>
        </w:pBdr>
        <w:ind w:firstLine="720"/>
        <w:jc w:val="both"/>
        <w:rPr>
          <w:b/>
        </w:rPr>
      </w:pPr>
      <w:r>
        <w:rPr>
          <w:color w:val="050505"/>
          <w:sz w:val="23"/>
          <w:szCs w:val="23"/>
          <w:highlight w:val="white"/>
        </w:rPr>
        <w:t xml:space="preserve">A very interesting turn of events occurred as we can see from </w:t>
      </w:r>
      <w:r w:rsidR="00DC57EC">
        <w:rPr>
          <w:color w:val="050505"/>
          <w:sz w:val="23"/>
          <w:szCs w:val="23"/>
          <w:highlight w:val="white"/>
        </w:rPr>
        <w:t>Table</w:t>
      </w:r>
      <w:r w:rsidR="008F4F51">
        <w:rPr>
          <w:color w:val="050505"/>
          <w:sz w:val="23"/>
          <w:szCs w:val="23"/>
          <w:highlight w:val="white"/>
        </w:rPr>
        <w:t xml:space="preserve"> 8 </w:t>
      </w:r>
      <w:r>
        <w:rPr>
          <w:color w:val="050505"/>
          <w:sz w:val="23"/>
          <w:szCs w:val="23"/>
          <w:highlight w:val="white"/>
        </w:rPr>
        <w:t>below. Our results in this case -cross validation- show a remarkable improvement compared to the Table</w:t>
      </w:r>
      <w:r w:rsidR="008F4F51">
        <w:rPr>
          <w:color w:val="050505"/>
          <w:sz w:val="23"/>
          <w:szCs w:val="23"/>
          <w:highlight w:val="white"/>
        </w:rPr>
        <w:t xml:space="preserve"> 7</w:t>
      </w:r>
      <w:r>
        <w:rPr>
          <w:color w:val="050505"/>
          <w:sz w:val="23"/>
          <w:szCs w:val="23"/>
          <w:highlight w:val="white"/>
        </w:rPr>
        <w:t xml:space="preserve"> </w:t>
      </w:r>
      <w:r w:rsidR="008F4F51">
        <w:rPr>
          <w:color w:val="050505"/>
          <w:sz w:val="23"/>
          <w:szCs w:val="23"/>
          <w:highlight w:val="white"/>
        </w:rPr>
        <w:t>ab</w:t>
      </w:r>
      <w:r>
        <w:rPr>
          <w:color w:val="050505"/>
          <w:sz w:val="23"/>
          <w:szCs w:val="23"/>
          <w:highlight w:val="white"/>
        </w:rPr>
        <w:t>ove. For this reason</w:t>
      </w:r>
      <w:r w:rsidR="008F4F51">
        <w:rPr>
          <w:color w:val="050505"/>
          <w:sz w:val="23"/>
          <w:szCs w:val="23"/>
          <w:highlight w:val="white"/>
        </w:rPr>
        <w:t>,</w:t>
      </w:r>
      <w:r>
        <w:rPr>
          <w:color w:val="050505"/>
          <w:sz w:val="23"/>
          <w:szCs w:val="23"/>
          <w:highlight w:val="white"/>
        </w:rPr>
        <w:t xml:space="preserve"> we will proceed </w:t>
      </w:r>
      <w:r w:rsidR="008F4F51">
        <w:rPr>
          <w:color w:val="050505"/>
          <w:sz w:val="23"/>
          <w:szCs w:val="23"/>
          <w:highlight w:val="white"/>
        </w:rPr>
        <w:t>with</w:t>
      </w:r>
      <w:r>
        <w:rPr>
          <w:color w:val="050505"/>
          <w:sz w:val="23"/>
          <w:szCs w:val="23"/>
          <w:highlight w:val="white"/>
        </w:rPr>
        <w:t xml:space="preserve"> the results discussion </w:t>
      </w:r>
      <w:r w:rsidR="008F4F51">
        <w:rPr>
          <w:color w:val="050505"/>
          <w:sz w:val="23"/>
          <w:szCs w:val="23"/>
          <w:highlight w:val="white"/>
        </w:rPr>
        <w:t>using</w:t>
      </w:r>
      <w:r>
        <w:rPr>
          <w:color w:val="050505"/>
          <w:sz w:val="23"/>
          <w:szCs w:val="23"/>
          <w:highlight w:val="white"/>
        </w:rPr>
        <w:t xml:space="preserve"> the results from the cross validation. </w:t>
      </w:r>
    </w:p>
    <w:p w14:paraId="020CC0ED" w14:textId="77777777" w:rsidR="001232B6" w:rsidRDefault="001232B6">
      <w:pPr>
        <w:jc w:val="both"/>
        <w:rPr>
          <w:b/>
          <w:color w:val="050505"/>
          <w:sz w:val="23"/>
          <w:szCs w:val="23"/>
          <w:highlight w:val="white"/>
          <w:u w:val="single"/>
        </w:rPr>
      </w:pPr>
    </w:p>
    <w:p w14:paraId="3E51ED15" w14:textId="77777777" w:rsidR="001232B6" w:rsidRDefault="001232B6">
      <w:pPr>
        <w:jc w:val="both"/>
        <w:rPr>
          <w:b/>
          <w:color w:val="050505"/>
          <w:sz w:val="23"/>
          <w:szCs w:val="23"/>
          <w:highlight w:val="white"/>
          <w:u w:val="single"/>
        </w:rPr>
      </w:pPr>
    </w:p>
    <w:p w14:paraId="6801262E" w14:textId="77777777" w:rsidR="001232B6" w:rsidRDefault="00000000">
      <w:pPr>
        <w:jc w:val="both"/>
        <w:rPr>
          <w:b/>
          <w:color w:val="050505"/>
          <w:sz w:val="23"/>
          <w:szCs w:val="23"/>
          <w:highlight w:val="white"/>
          <w:u w:val="single"/>
        </w:rPr>
      </w:pPr>
      <w:r>
        <w:rPr>
          <w:b/>
          <w:color w:val="050505"/>
          <w:sz w:val="23"/>
          <w:szCs w:val="23"/>
          <w:highlight w:val="white"/>
          <w:u w:val="single"/>
        </w:rPr>
        <w:t>Cross validation (K=5) table:</w:t>
      </w:r>
    </w:p>
    <w:p w14:paraId="0F22A49B" w14:textId="77777777" w:rsidR="001232B6" w:rsidRDefault="00000000">
      <w:pPr>
        <w:jc w:val="both"/>
        <w:rPr>
          <w:b/>
          <w:color w:val="050505"/>
          <w:sz w:val="23"/>
          <w:szCs w:val="23"/>
          <w:highlight w:val="white"/>
          <w:u w:val="single"/>
        </w:rPr>
      </w:pPr>
      <w:r>
        <w:rPr>
          <w:b/>
          <w:color w:val="050505"/>
          <w:sz w:val="23"/>
          <w:szCs w:val="23"/>
          <w:highlight w:val="white"/>
          <w:u w:val="single"/>
        </w:rPr>
        <w:t xml:space="preserve"> </w:t>
      </w:r>
    </w:p>
    <w:tbl>
      <w:tblPr>
        <w:tblStyle w:val="af8"/>
        <w:tblW w:w="678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20"/>
        <w:gridCol w:w="1260"/>
        <w:gridCol w:w="1155"/>
        <w:gridCol w:w="1365"/>
      </w:tblGrid>
      <w:tr w:rsidR="001232B6" w14:paraId="41E3D642" w14:textId="77777777" w:rsidTr="008F4F51">
        <w:trPr>
          <w:trHeight w:val="320"/>
        </w:trPr>
        <w:tc>
          <w:tcPr>
            <w:tcW w:w="1380" w:type="dxa"/>
            <w:shd w:val="clear" w:color="auto" w:fill="auto"/>
            <w:tcMar>
              <w:top w:w="100" w:type="dxa"/>
              <w:left w:w="100" w:type="dxa"/>
              <w:bottom w:w="100" w:type="dxa"/>
              <w:right w:w="100" w:type="dxa"/>
            </w:tcMar>
          </w:tcPr>
          <w:p w14:paraId="3F118562" w14:textId="77777777" w:rsidR="001232B6" w:rsidRDefault="001232B6">
            <w:pPr>
              <w:widowControl w:val="0"/>
              <w:rPr>
                <w:color w:val="050505"/>
                <w:sz w:val="23"/>
                <w:szCs w:val="23"/>
                <w:highlight w:val="white"/>
              </w:rPr>
            </w:pPr>
          </w:p>
        </w:tc>
        <w:tc>
          <w:tcPr>
            <w:tcW w:w="2880" w:type="dxa"/>
            <w:gridSpan w:val="2"/>
            <w:shd w:val="clear" w:color="auto" w:fill="auto"/>
            <w:tcMar>
              <w:top w:w="100" w:type="dxa"/>
              <w:left w:w="100" w:type="dxa"/>
              <w:bottom w:w="100" w:type="dxa"/>
              <w:right w:w="100" w:type="dxa"/>
            </w:tcMar>
          </w:tcPr>
          <w:p w14:paraId="1E36C77C" w14:textId="77777777" w:rsidR="001232B6" w:rsidRDefault="00000000">
            <w:pPr>
              <w:widowControl w:val="0"/>
              <w:pBdr>
                <w:top w:val="nil"/>
                <w:left w:val="nil"/>
                <w:bottom w:val="nil"/>
                <w:right w:val="nil"/>
                <w:between w:val="nil"/>
              </w:pBdr>
              <w:rPr>
                <w:b/>
                <w:sz w:val="20"/>
                <w:szCs w:val="20"/>
              </w:rPr>
            </w:pPr>
            <w:r>
              <w:rPr>
                <w:b/>
                <w:sz w:val="20"/>
                <w:szCs w:val="20"/>
              </w:rPr>
              <w:t>Without PCA</w:t>
            </w:r>
          </w:p>
        </w:tc>
        <w:tc>
          <w:tcPr>
            <w:tcW w:w="2520" w:type="dxa"/>
            <w:gridSpan w:val="2"/>
            <w:shd w:val="clear" w:color="auto" w:fill="auto"/>
            <w:tcMar>
              <w:top w:w="100" w:type="dxa"/>
              <w:left w:w="100" w:type="dxa"/>
              <w:bottom w:w="100" w:type="dxa"/>
              <w:right w:w="100" w:type="dxa"/>
            </w:tcMar>
          </w:tcPr>
          <w:p w14:paraId="368FB371" w14:textId="77777777" w:rsidR="001232B6" w:rsidRDefault="00000000">
            <w:pPr>
              <w:widowControl w:val="0"/>
              <w:pBdr>
                <w:top w:val="nil"/>
                <w:left w:val="nil"/>
                <w:bottom w:val="nil"/>
                <w:right w:val="nil"/>
                <w:between w:val="nil"/>
              </w:pBdr>
              <w:rPr>
                <w:b/>
                <w:sz w:val="20"/>
                <w:szCs w:val="20"/>
              </w:rPr>
            </w:pPr>
            <w:r>
              <w:rPr>
                <w:b/>
                <w:sz w:val="20"/>
                <w:szCs w:val="20"/>
              </w:rPr>
              <w:t>With PCA</w:t>
            </w:r>
          </w:p>
        </w:tc>
      </w:tr>
      <w:tr w:rsidR="001232B6" w14:paraId="3199CC88" w14:textId="77777777" w:rsidTr="008F4F51">
        <w:trPr>
          <w:trHeight w:val="402"/>
        </w:trPr>
        <w:tc>
          <w:tcPr>
            <w:tcW w:w="1380" w:type="dxa"/>
            <w:shd w:val="clear" w:color="auto" w:fill="auto"/>
            <w:tcMar>
              <w:top w:w="100" w:type="dxa"/>
              <w:left w:w="100" w:type="dxa"/>
              <w:bottom w:w="100" w:type="dxa"/>
              <w:right w:w="100" w:type="dxa"/>
            </w:tcMar>
          </w:tcPr>
          <w:p w14:paraId="5C9F8481" w14:textId="77777777" w:rsidR="001232B6" w:rsidRDefault="001232B6">
            <w:pPr>
              <w:widowControl w:val="0"/>
              <w:rPr>
                <w:b/>
                <w:sz w:val="20"/>
                <w:szCs w:val="20"/>
              </w:rPr>
            </w:pPr>
          </w:p>
        </w:tc>
        <w:tc>
          <w:tcPr>
            <w:tcW w:w="1620" w:type="dxa"/>
            <w:shd w:val="clear" w:color="auto" w:fill="auto"/>
            <w:tcMar>
              <w:top w:w="100" w:type="dxa"/>
              <w:left w:w="100" w:type="dxa"/>
              <w:bottom w:w="100" w:type="dxa"/>
              <w:right w:w="100" w:type="dxa"/>
            </w:tcMar>
          </w:tcPr>
          <w:p w14:paraId="6EAB4398" w14:textId="77777777" w:rsidR="001232B6" w:rsidRDefault="00000000">
            <w:pPr>
              <w:widowControl w:val="0"/>
              <w:pBdr>
                <w:top w:val="nil"/>
                <w:left w:val="nil"/>
                <w:bottom w:val="nil"/>
                <w:right w:val="nil"/>
                <w:between w:val="nil"/>
              </w:pBdr>
              <w:rPr>
                <w:b/>
                <w:sz w:val="20"/>
                <w:szCs w:val="20"/>
              </w:rPr>
            </w:pPr>
            <w:r>
              <w:rPr>
                <w:b/>
                <w:sz w:val="20"/>
                <w:szCs w:val="20"/>
              </w:rPr>
              <w:t>Random Forest</w:t>
            </w:r>
          </w:p>
        </w:tc>
        <w:tc>
          <w:tcPr>
            <w:tcW w:w="1260" w:type="dxa"/>
            <w:shd w:val="clear" w:color="auto" w:fill="auto"/>
            <w:tcMar>
              <w:top w:w="100" w:type="dxa"/>
              <w:left w:w="100" w:type="dxa"/>
              <w:bottom w:w="100" w:type="dxa"/>
              <w:right w:w="100" w:type="dxa"/>
            </w:tcMar>
          </w:tcPr>
          <w:p w14:paraId="3B4D0C4A" w14:textId="77777777" w:rsidR="001232B6" w:rsidRDefault="00000000">
            <w:pPr>
              <w:widowControl w:val="0"/>
              <w:pBdr>
                <w:top w:val="nil"/>
                <w:left w:val="nil"/>
                <w:bottom w:val="nil"/>
                <w:right w:val="nil"/>
                <w:between w:val="nil"/>
              </w:pBdr>
              <w:rPr>
                <w:b/>
                <w:sz w:val="20"/>
                <w:szCs w:val="20"/>
              </w:rPr>
            </w:pPr>
            <w:r>
              <w:rPr>
                <w:b/>
                <w:sz w:val="20"/>
                <w:szCs w:val="20"/>
              </w:rPr>
              <w:t>XGB</w:t>
            </w:r>
          </w:p>
        </w:tc>
        <w:tc>
          <w:tcPr>
            <w:tcW w:w="1155" w:type="dxa"/>
            <w:shd w:val="clear" w:color="auto" w:fill="auto"/>
            <w:tcMar>
              <w:top w:w="100" w:type="dxa"/>
              <w:left w:w="100" w:type="dxa"/>
              <w:bottom w:w="100" w:type="dxa"/>
              <w:right w:w="100" w:type="dxa"/>
            </w:tcMar>
          </w:tcPr>
          <w:p w14:paraId="15DD4648" w14:textId="77777777" w:rsidR="001232B6" w:rsidRDefault="00000000">
            <w:pPr>
              <w:widowControl w:val="0"/>
              <w:pBdr>
                <w:top w:val="nil"/>
                <w:left w:val="nil"/>
                <w:bottom w:val="nil"/>
                <w:right w:val="nil"/>
                <w:between w:val="nil"/>
              </w:pBdr>
              <w:rPr>
                <w:b/>
                <w:sz w:val="20"/>
                <w:szCs w:val="20"/>
              </w:rPr>
            </w:pPr>
            <w:r>
              <w:rPr>
                <w:b/>
                <w:sz w:val="20"/>
                <w:szCs w:val="20"/>
              </w:rPr>
              <w:t>Random Forest</w:t>
            </w:r>
          </w:p>
        </w:tc>
        <w:tc>
          <w:tcPr>
            <w:tcW w:w="1365" w:type="dxa"/>
            <w:shd w:val="clear" w:color="auto" w:fill="auto"/>
            <w:tcMar>
              <w:top w:w="100" w:type="dxa"/>
              <w:left w:w="100" w:type="dxa"/>
              <w:bottom w:w="100" w:type="dxa"/>
              <w:right w:w="100" w:type="dxa"/>
            </w:tcMar>
          </w:tcPr>
          <w:p w14:paraId="64DDF200" w14:textId="77777777" w:rsidR="001232B6" w:rsidRDefault="00000000">
            <w:pPr>
              <w:widowControl w:val="0"/>
              <w:pBdr>
                <w:top w:val="nil"/>
                <w:left w:val="nil"/>
                <w:bottom w:val="nil"/>
                <w:right w:val="nil"/>
                <w:between w:val="nil"/>
              </w:pBdr>
              <w:rPr>
                <w:b/>
                <w:sz w:val="20"/>
                <w:szCs w:val="20"/>
              </w:rPr>
            </w:pPr>
            <w:r>
              <w:rPr>
                <w:b/>
                <w:sz w:val="20"/>
                <w:szCs w:val="20"/>
              </w:rPr>
              <w:t>XGB</w:t>
            </w:r>
          </w:p>
        </w:tc>
      </w:tr>
      <w:tr w:rsidR="001232B6" w14:paraId="4E5C3A5C" w14:textId="77777777" w:rsidTr="008F4F51">
        <w:trPr>
          <w:trHeight w:val="187"/>
        </w:trPr>
        <w:tc>
          <w:tcPr>
            <w:tcW w:w="1380" w:type="dxa"/>
            <w:shd w:val="clear" w:color="auto" w:fill="auto"/>
            <w:tcMar>
              <w:top w:w="100" w:type="dxa"/>
              <w:left w:w="100" w:type="dxa"/>
              <w:bottom w:w="100" w:type="dxa"/>
              <w:right w:w="100" w:type="dxa"/>
            </w:tcMar>
          </w:tcPr>
          <w:p w14:paraId="744851C6" w14:textId="77777777" w:rsidR="001232B6" w:rsidRDefault="00000000">
            <w:pPr>
              <w:widowControl w:val="0"/>
              <w:rPr>
                <w:b/>
                <w:sz w:val="20"/>
                <w:szCs w:val="20"/>
              </w:rPr>
            </w:pPr>
            <w:r>
              <w:rPr>
                <w:b/>
                <w:sz w:val="20"/>
                <w:szCs w:val="20"/>
              </w:rPr>
              <w:t>AUC</w:t>
            </w:r>
          </w:p>
        </w:tc>
        <w:tc>
          <w:tcPr>
            <w:tcW w:w="1620" w:type="dxa"/>
            <w:shd w:val="clear" w:color="auto" w:fill="auto"/>
            <w:tcMar>
              <w:top w:w="100" w:type="dxa"/>
              <w:left w:w="100" w:type="dxa"/>
              <w:bottom w:w="100" w:type="dxa"/>
              <w:right w:w="100" w:type="dxa"/>
            </w:tcMar>
          </w:tcPr>
          <w:p w14:paraId="15760701" w14:textId="77777777" w:rsidR="001232B6" w:rsidRDefault="00000000">
            <w:pPr>
              <w:widowControl w:val="0"/>
            </w:pPr>
            <w:r>
              <w:t>0.88</w:t>
            </w:r>
          </w:p>
        </w:tc>
        <w:tc>
          <w:tcPr>
            <w:tcW w:w="1260" w:type="dxa"/>
            <w:shd w:val="clear" w:color="auto" w:fill="auto"/>
            <w:tcMar>
              <w:top w:w="100" w:type="dxa"/>
              <w:left w:w="100" w:type="dxa"/>
              <w:bottom w:w="100" w:type="dxa"/>
              <w:right w:w="100" w:type="dxa"/>
            </w:tcMar>
          </w:tcPr>
          <w:p w14:paraId="6BF75E65" w14:textId="77777777" w:rsidR="001232B6" w:rsidRDefault="00000000">
            <w:pPr>
              <w:widowControl w:val="0"/>
            </w:pPr>
            <w:r>
              <w:t>0.96</w:t>
            </w:r>
          </w:p>
        </w:tc>
        <w:tc>
          <w:tcPr>
            <w:tcW w:w="1155" w:type="dxa"/>
            <w:shd w:val="clear" w:color="auto" w:fill="auto"/>
            <w:tcMar>
              <w:top w:w="100" w:type="dxa"/>
              <w:left w:w="100" w:type="dxa"/>
              <w:bottom w:w="100" w:type="dxa"/>
              <w:right w:w="100" w:type="dxa"/>
            </w:tcMar>
          </w:tcPr>
          <w:p w14:paraId="0BED28E7" w14:textId="77777777" w:rsidR="001232B6" w:rsidRDefault="00000000">
            <w:pPr>
              <w:widowControl w:val="0"/>
            </w:pPr>
            <w:r>
              <w:t>0.85</w:t>
            </w:r>
          </w:p>
        </w:tc>
        <w:tc>
          <w:tcPr>
            <w:tcW w:w="1365" w:type="dxa"/>
            <w:shd w:val="clear" w:color="auto" w:fill="auto"/>
            <w:tcMar>
              <w:top w:w="100" w:type="dxa"/>
              <w:left w:w="100" w:type="dxa"/>
              <w:bottom w:w="100" w:type="dxa"/>
              <w:right w:w="100" w:type="dxa"/>
            </w:tcMar>
          </w:tcPr>
          <w:p w14:paraId="2446E216" w14:textId="77777777" w:rsidR="001232B6" w:rsidRDefault="00000000">
            <w:pPr>
              <w:widowControl w:val="0"/>
            </w:pPr>
            <w:r>
              <w:t>0.94</w:t>
            </w:r>
          </w:p>
        </w:tc>
      </w:tr>
      <w:tr w:rsidR="001232B6" w14:paraId="137088C6" w14:textId="77777777" w:rsidTr="008F4F51">
        <w:trPr>
          <w:trHeight w:val="187"/>
        </w:trPr>
        <w:tc>
          <w:tcPr>
            <w:tcW w:w="1380" w:type="dxa"/>
            <w:shd w:val="clear" w:color="auto" w:fill="auto"/>
            <w:tcMar>
              <w:top w:w="100" w:type="dxa"/>
              <w:left w:w="100" w:type="dxa"/>
              <w:bottom w:w="100" w:type="dxa"/>
              <w:right w:w="100" w:type="dxa"/>
            </w:tcMar>
          </w:tcPr>
          <w:p w14:paraId="4337C97E" w14:textId="77777777" w:rsidR="001232B6" w:rsidRDefault="00000000">
            <w:pPr>
              <w:widowControl w:val="0"/>
              <w:rPr>
                <w:b/>
                <w:sz w:val="20"/>
                <w:szCs w:val="20"/>
              </w:rPr>
            </w:pPr>
            <w:r>
              <w:rPr>
                <w:b/>
                <w:sz w:val="20"/>
                <w:szCs w:val="20"/>
              </w:rPr>
              <w:t xml:space="preserve">Accuracy </w:t>
            </w:r>
          </w:p>
        </w:tc>
        <w:tc>
          <w:tcPr>
            <w:tcW w:w="1620" w:type="dxa"/>
            <w:shd w:val="clear" w:color="auto" w:fill="auto"/>
            <w:tcMar>
              <w:top w:w="100" w:type="dxa"/>
              <w:left w:w="100" w:type="dxa"/>
              <w:bottom w:w="100" w:type="dxa"/>
              <w:right w:w="100" w:type="dxa"/>
            </w:tcMar>
          </w:tcPr>
          <w:p w14:paraId="4E39BA18" w14:textId="77777777" w:rsidR="001232B6" w:rsidRDefault="00000000">
            <w:pPr>
              <w:widowControl w:val="0"/>
            </w:pPr>
            <w:r>
              <w:t>0.79</w:t>
            </w:r>
          </w:p>
        </w:tc>
        <w:tc>
          <w:tcPr>
            <w:tcW w:w="1260" w:type="dxa"/>
            <w:shd w:val="clear" w:color="auto" w:fill="auto"/>
            <w:tcMar>
              <w:top w:w="100" w:type="dxa"/>
              <w:left w:w="100" w:type="dxa"/>
              <w:bottom w:w="100" w:type="dxa"/>
              <w:right w:w="100" w:type="dxa"/>
            </w:tcMar>
          </w:tcPr>
          <w:p w14:paraId="17A503F6" w14:textId="77777777" w:rsidR="001232B6" w:rsidRDefault="00000000">
            <w:pPr>
              <w:widowControl w:val="0"/>
            </w:pPr>
            <w:r>
              <w:t>0.90</w:t>
            </w:r>
          </w:p>
        </w:tc>
        <w:tc>
          <w:tcPr>
            <w:tcW w:w="1155" w:type="dxa"/>
            <w:shd w:val="clear" w:color="auto" w:fill="auto"/>
            <w:tcMar>
              <w:top w:w="100" w:type="dxa"/>
              <w:left w:w="100" w:type="dxa"/>
              <w:bottom w:w="100" w:type="dxa"/>
              <w:right w:w="100" w:type="dxa"/>
            </w:tcMar>
          </w:tcPr>
          <w:p w14:paraId="3095B4A8" w14:textId="77777777" w:rsidR="001232B6" w:rsidRDefault="00000000">
            <w:pPr>
              <w:widowControl w:val="0"/>
            </w:pPr>
            <w:r>
              <w:t>0.76</w:t>
            </w:r>
          </w:p>
        </w:tc>
        <w:tc>
          <w:tcPr>
            <w:tcW w:w="1365" w:type="dxa"/>
            <w:shd w:val="clear" w:color="auto" w:fill="auto"/>
            <w:tcMar>
              <w:top w:w="100" w:type="dxa"/>
              <w:left w:w="100" w:type="dxa"/>
              <w:bottom w:w="100" w:type="dxa"/>
              <w:right w:w="100" w:type="dxa"/>
            </w:tcMar>
          </w:tcPr>
          <w:p w14:paraId="7A406506" w14:textId="77777777" w:rsidR="001232B6" w:rsidRDefault="00000000">
            <w:pPr>
              <w:widowControl w:val="0"/>
            </w:pPr>
            <w:r>
              <w:t>0.88</w:t>
            </w:r>
          </w:p>
        </w:tc>
      </w:tr>
      <w:tr w:rsidR="001232B6" w14:paraId="09ED12B3" w14:textId="77777777" w:rsidTr="008F4F51">
        <w:trPr>
          <w:trHeight w:val="196"/>
        </w:trPr>
        <w:tc>
          <w:tcPr>
            <w:tcW w:w="1380" w:type="dxa"/>
            <w:shd w:val="clear" w:color="auto" w:fill="auto"/>
            <w:tcMar>
              <w:top w:w="100" w:type="dxa"/>
              <w:left w:w="100" w:type="dxa"/>
              <w:bottom w:w="100" w:type="dxa"/>
              <w:right w:w="100" w:type="dxa"/>
            </w:tcMar>
          </w:tcPr>
          <w:p w14:paraId="5F3BD57E" w14:textId="77777777" w:rsidR="001232B6" w:rsidRDefault="00000000">
            <w:pPr>
              <w:widowControl w:val="0"/>
              <w:rPr>
                <w:b/>
                <w:sz w:val="20"/>
                <w:szCs w:val="20"/>
              </w:rPr>
            </w:pPr>
            <w:r>
              <w:rPr>
                <w:b/>
                <w:sz w:val="20"/>
                <w:szCs w:val="20"/>
              </w:rPr>
              <w:t xml:space="preserve">Sensitivity </w:t>
            </w:r>
          </w:p>
        </w:tc>
        <w:tc>
          <w:tcPr>
            <w:tcW w:w="1620" w:type="dxa"/>
            <w:shd w:val="clear" w:color="auto" w:fill="auto"/>
            <w:tcMar>
              <w:top w:w="100" w:type="dxa"/>
              <w:left w:w="100" w:type="dxa"/>
              <w:bottom w:w="100" w:type="dxa"/>
              <w:right w:w="100" w:type="dxa"/>
            </w:tcMar>
          </w:tcPr>
          <w:p w14:paraId="157A1A25" w14:textId="77777777" w:rsidR="001232B6" w:rsidRDefault="00000000">
            <w:pPr>
              <w:widowControl w:val="0"/>
            </w:pPr>
            <w:r>
              <w:t>0.73</w:t>
            </w:r>
          </w:p>
        </w:tc>
        <w:tc>
          <w:tcPr>
            <w:tcW w:w="1260" w:type="dxa"/>
            <w:shd w:val="clear" w:color="auto" w:fill="auto"/>
            <w:tcMar>
              <w:top w:w="100" w:type="dxa"/>
              <w:left w:w="100" w:type="dxa"/>
              <w:bottom w:w="100" w:type="dxa"/>
              <w:right w:w="100" w:type="dxa"/>
            </w:tcMar>
          </w:tcPr>
          <w:p w14:paraId="0849A8FA" w14:textId="77777777" w:rsidR="001232B6" w:rsidRDefault="00000000">
            <w:pPr>
              <w:widowControl w:val="0"/>
            </w:pPr>
            <w:r>
              <w:t>0.88</w:t>
            </w:r>
          </w:p>
        </w:tc>
        <w:tc>
          <w:tcPr>
            <w:tcW w:w="1155" w:type="dxa"/>
            <w:shd w:val="clear" w:color="auto" w:fill="auto"/>
            <w:tcMar>
              <w:top w:w="100" w:type="dxa"/>
              <w:left w:w="100" w:type="dxa"/>
              <w:bottom w:w="100" w:type="dxa"/>
              <w:right w:w="100" w:type="dxa"/>
            </w:tcMar>
          </w:tcPr>
          <w:p w14:paraId="0CE446C1" w14:textId="77777777" w:rsidR="001232B6" w:rsidRDefault="00000000">
            <w:pPr>
              <w:widowControl w:val="0"/>
            </w:pPr>
            <w:r>
              <w:t>0.84</w:t>
            </w:r>
          </w:p>
        </w:tc>
        <w:tc>
          <w:tcPr>
            <w:tcW w:w="1365" w:type="dxa"/>
            <w:shd w:val="clear" w:color="auto" w:fill="auto"/>
            <w:tcMar>
              <w:top w:w="100" w:type="dxa"/>
              <w:left w:w="100" w:type="dxa"/>
              <w:bottom w:w="100" w:type="dxa"/>
              <w:right w:w="100" w:type="dxa"/>
            </w:tcMar>
          </w:tcPr>
          <w:p w14:paraId="2C7B1BFA" w14:textId="77777777" w:rsidR="001232B6" w:rsidRDefault="00000000">
            <w:pPr>
              <w:widowControl w:val="0"/>
            </w:pPr>
            <w:r>
              <w:t>0.92</w:t>
            </w:r>
          </w:p>
        </w:tc>
      </w:tr>
      <w:tr w:rsidR="001232B6" w14:paraId="3F7B9507" w14:textId="77777777" w:rsidTr="008F4F51">
        <w:trPr>
          <w:trHeight w:val="187"/>
        </w:trPr>
        <w:tc>
          <w:tcPr>
            <w:tcW w:w="1380" w:type="dxa"/>
            <w:shd w:val="clear" w:color="auto" w:fill="auto"/>
            <w:tcMar>
              <w:top w:w="100" w:type="dxa"/>
              <w:left w:w="100" w:type="dxa"/>
              <w:bottom w:w="100" w:type="dxa"/>
              <w:right w:w="100" w:type="dxa"/>
            </w:tcMar>
          </w:tcPr>
          <w:p w14:paraId="66F31E70" w14:textId="77777777" w:rsidR="001232B6" w:rsidRDefault="00000000">
            <w:pPr>
              <w:widowControl w:val="0"/>
              <w:rPr>
                <w:b/>
                <w:sz w:val="20"/>
                <w:szCs w:val="20"/>
              </w:rPr>
            </w:pPr>
            <w:r>
              <w:rPr>
                <w:b/>
                <w:sz w:val="20"/>
                <w:szCs w:val="20"/>
              </w:rPr>
              <w:t xml:space="preserve">Specificity </w:t>
            </w:r>
          </w:p>
        </w:tc>
        <w:tc>
          <w:tcPr>
            <w:tcW w:w="1620" w:type="dxa"/>
            <w:shd w:val="clear" w:color="auto" w:fill="auto"/>
            <w:tcMar>
              <w:top w:w="100" w:type="dxa"/>
              <w:left w:w="100" w:type="dxa"/>
              <w:bottom w:w="100" w:type="dxa"/>
              <w:right w:w="100" w:type="dxa"/>
            </w:tcMar>
          </w:tcPr>
          <w:p w14:paraId="17E39E7C" w14:textId="77777777" w:rsidR="001232B6" w:rsidRDefault="00000000">
            <w:pPr>
              <w:widowControl w:val="0"/>
            </w:pPr>
            <w:r>
              <w:t>0.86</w:t>
            </w:r>
          </w:p>
        </w:tc>
        <w:tc>
          <w:tcPr>
            <w:tcW w:w="1260" w:type="dxa"/>
            <w:shd w:val="clear" w:color="auto" w:fill="auto"/>
            <w:tcMar>
              <w:top w:w="100" w:type="dxa"/>
              <w:left w:w="100" w:type="dxa"/>
              <w:bottom w:w="100" w:type="dxa"/>
              <w:right w:w="100" w:type="dxa"/>
            </w:tcMar>
          </w:tcPr>
          <w:p w14:paraId="1243AED3" w14:textId="77777777" w:rsidR="001232B6" w:rsidRDefault="00000000">
            <w:pPr>
              <w:widowControl w:val="0"/>
            </w:pPr>
            <w:r>
              <w:t>0.93</w:t>
            </w:r>
          </w:p>
        </w:tc>
        <w:tc>
          <w:tcPr>
            <w:tcW w:w="1155" w:type="dxa"/>
            <w:shd w:val="clear" w:color="auto" w:fill="auto"/>
            <w:tcMar>
              <w:top w:w="100" w:type="dxa"/>
              <w:left w:w="100" w:type="dxa"/>
              <w:bottom w:w="100" w:type="dxa"/>
              <w:right w:w="100" w:type="dxa"/>
            </w:tcMar>
          </w:tcPr>
          <w:p w14:paraId="49969BD5" w14:textId="77777777" w:rsidR="001232B6" w:rsidRDefault="00000000">
            <w:pPr>
              <w:widowControl w:val="0"/>
            </w:pPr>
            <w:r>
              <w:t>0.69</w:t>
            </w:r>
          </w:p>
        </w:tc>
        <w:tc>
          <w:tcPr>
            <w:tcW w:w="1365" w:type="dxa"/>
            <w:shd w:val="clear" w:color="auto" w:fill="auto"/>
            <w:tcMar>
              <w:top w:w="100" w:type="dxa"/>
              <w:left w:w="100" w:type="dxa"/>
              <w:bottom w:w="100" w:type="dxa"/>
              <w:right w:w="100" w:type="dxa"/>
            </w:tcMar>
          </w:tcPr>
          <w:p w14:paraId="31E529A6" w14:textId="77777777" w:rsidR="001232B6" w:rsidRDefault="00000000">
            <w:pPr>
              <w:widowControl w:val="0"/>
            </w:pPr>
            <w:r>
              <w:t>0.83</w:t>
            </w:r>
          </w:p>
        </w:tc>
      </w:tr>
      <w:tr w:rsidR="001232B6" w14:paraId="50EC4A71" w14:textId="77777777" w:rsidTr="008F4F51">
        <w:trPr>
          <w:trHeight w:val="349"/>
        </w:trPr>
        <w:tc>
          <w:tcPr>
            <w:tcW w:w="1380" w:type="dxa"/>
            <w:shd w:val="clear" w:color="auto" w:fill="auto"/>
            <w:tcMar>
              <w:top w:w="100" w:type="dxa"/>
              <w:left w:w="100" w:type="dxa"/>
              <w:bottom w:w="100" w:type="dxa"/>
              <w:right w:w="100" w:type="dxa"/>
            </w:tcMar>
          </w:tcPr>
          <w:p w14:paraId="03111194" w14:textId="77777777" w:rsidR="001232B6" w:rsidRDefault="00000000">
            <w:pPr>
              <w:widowControl w:val="0"/>
              <w:rPr>
                <w:b/>
                <w:sz w:val="20"/>
                <w:szCs w:val="20"/>
              </w:rPr>
            </w:pPr>
            <w:r>
              <w:rPr>
                <w:b/>
                <w:sz w:val="20"/>
                <w:szCs w:val="20"/>
              </w:rPr>
              <w:t xml:space="preserve">F1 score for positives </w:t>
            </w:r>
          </w:p>
        </w:tc>
        <w:tc>
          <w:tcPr>
            <w:tcW w:w="1620" w:type="dxa"/>
            <w:shd w:val="clear" w:color="auto" w:fill="auto"/>
            <w:tcMar>
              <w:top w:w="100" w:type="dxa"/>
              <w:left w:w="100" w:type="dxa"/>
              <w:bottom w:w="100" w:type="dxa"/>
              <w:right w:w="100" w:type="dxa"/>
            </w:tcMar>
          </w:tcPr>
          <w:p w14:paraId="40DBFAAF" w14:textId="77777777" w:rsidR="001232B6" w:rsidRDefault="00000000">
            <w:pPr>
              <w:widowControl w:val="0"/>
            </w:pPr>
            <w:r>
              <w:t>0.77</w:t>
            </w:r>
          </w:p>
        </w:tc>
        <w:tc>
          <w:tcPr>
            <w:tcW w:w="1260" w:type="dxa"/>
            <w:shd w:val="clear" w:color="auto" w:fill="auto"/>
            <w:tcMar>
              <w:top w:w="100" w:type="dxa"/>
              <w:left w:w="100" w:type="dxa"/>
              <w:bottom w:w="100" w:type="dxa"/>
              <w:right w:w="100" w:type="dxa"/>
            </w:tcMar>
          </w:tcPr>
          <w:p w14:paraId="522CF3F3" w14:textId="77777777" w:rsidR="001232B6" w:rsidRDefault="00000000">
            <w:pPr>
              <w:widowControl w:val="0"/>
            </w:pPr>
            <w:r>
              <w:t>0.88</w:t>
            </w:r>
          </w:p>
        </w:tc>
        <w:tc>
          <w:tcPr>
            <w:tcW w:w="1155" w:type="dxa"/>
            <w:shd w:val="clear" w:color="auto" w:fill="auto"/>
            <w:tcMar>
              <w:top w:w="100" w:type="dxa"/>
              <w:left w:w="100" w:type="dxa"/>
              <w:bottom w:w="100" w:type="dxa"/>
              <w:right w:w="100" w:type="dxa"/>
            </w:tcMar>
          </w:tcPr>
          <w:p w14:paraId="2197A318" w14:textId="77777777" w:rsidR="001232B6" w:rsidRDefault="00000000">
            <w:pPr>
              <w:widowControl w:val="0"/>
            </w:pPr>
            <w:r>
              <w:t>0.79</w:t>
            </w:r>
          </w:p>
        </w:tc>
        <w:tc>
          <w:tcPr>
            <w:tcW w:w="1365" w:type="dxa"/>
            <w:shd w:val="clear" w:color="auto" w:fill="auto"/>
            <w:tcMar>
              <w:top w:w="100" w:type="dxa"/>
              <w:left w:w="100" w:type="dxa"/>
              <w:bottom w:w="100" w:type="dxa"/>
              <w:right w:w="100" w:type="dxa"/>
            </w:tcMar>
          </w:tcPr>
          <w:p w14:paraId="5158A62F" w14:textId="77777777" w:rsidR="001232B6" w:rsidRDefault="00000000">
            <w:pPr>
              <w:widowControl w:val="0"/>
            </w:pPr>
            <w:r>
              <w:t>0.89</w:t>
            </w:r>
          </w:p>
        </w:tc>
      </w:tr>
      <w:tr w:rsidR="001232B6" w14:paraId="5F4AB177" w14:textId="77777777" w:rsidTr="008F4F51">
        <w:trPr>
          <w:trHeight w:val="349"/>
        </w:trPr>
        <w:tc>
          <w:tcPr>
            <w:tcW w:w="1380" w:type="dxa"/>
            <w:shd w:val="clear" w:color="auto" w:fill="auto"/>
            <w:tcMar>
              <w:top w:w="100" w:type="dxa"/>
              <w:left w:w="100" w:type="dxa"/>
              <w:bottom w:w="100" w:type="dxa"/>
              <w:right w:w="100" w:type="dxa"/>
            </w:tcMar>
          </w:tcPr>
          <w:p w14:paraId="13F0A413" w14:textId="77777777" w:rsidR="001232B6" w:rsidRDefault="00000000">
            <w:pPr>
              <w:widowControl w:val="0"/>
              <w:rPr>
                <w:b/>
                <w:sz w:val="20"/>
                <w:szCs w:val="20"/>
              </w:rPr>
            </w:pPr>
            <w:r>
              <w:rPr>
                <w:b/>
                <w:sz w:val="20"/>
                <w:szCs w:val="20"/>
              </w:rPr>
              <w:t>F1 score for negatives</w:t>
            </w:r>
          </w:p>
        </w:tc>
        <w:tc>
          <w:tcPr>
            <w:tcW w:w="1620" w:type="dxa"/>
            <w:shd w:val="clear" w:color="auto" w:fill="auto"/>
            <w:tcMar>
              <w:top w:w="100" w:type="dxa"/>
              <w:left w:w="100" w:type="dxa"/>
              <w:bottom w:w="100" w:type="dxa"/>
              <w:right w:w="100" w:type="dxa"/>
            </w:tcMar>
          </w:tcPr>
          <w:p w14:paraId="11D32A46" w14:textId="77777777" w:rsidR="001232B6" w:rsidRDefault="00000000">
            <w:pPr>
              <w:widowControl w:val="0"/>
            </w:pPr>
            <w:r>
              <w:t>0.81</w:t>
            </w:r>
          </w:p>
        </w:tc>
        <w:tc>
          <w:tcPr>
            <w:tcW w:w="1260" w:type="dxa"/>
            <w:shd w:val="clear" w:color="auto" w:fill="auto"/>
            <w:tcMar>
              <w:top w:w="100" w:type="dxa"/>
              <w:left w:w="100" w:type="dxa"/>
              <w:bottom w:w="100" w:type="dxa"/>
              <w:right w:w="100" w:type="dxa"/>
            </w:tcMar>
          </w:tcPr>
          <w:p w14:paraId="6D0969D6" w14:textId="77777777" w:rsidR="001232B6" w:rsidRDefault="00000000">
            <w:pPr>
              <w:widowControl w:val="0"/>
            </w:pPr>
            <w:r>
              <w:t>0.92</w:t>
            </w:r>
          </w:p>
        </w:tc>
        <w:tc>
          <w:tcPr>
            <w:tcW w:w="1155" w:type="dxa"/>
            <w:shd w:val="clear" w:color="auto" w:fill="auto"/>
            <w:tcMar>
              <w:top w:w="100" w:type="dxa"/>
              <w:left w:w="100" w:type="dxa"/>
              <w:bottom w:w="100" w:type="dxa"/>
              <w:right w:w="100" w:type="dxa"/>
            </w:tcMar>
          </w:tcPr>
          <w:p w14:paraId="1D2E2F9B" w14:textId="77777777" w:rsidR="001232B6" w:rsidRDefault="00000000">
            <w:pPr>
              <w:widowControl w:val="0"/>
            </w:pPr>
            <w:r>
              <w:t>0.75</w:t>
            </w:r>
          </w:p>
        </w:tc>
        <w:tc>
          <w:tcPr>
            <w:tcW w:w="1365" w:type="dxa"/>
            <w:shd w:val="clear" w:color="auto" w:fill="auto"/>
            <w:tcMar>
              <w:top w:w="100" w:type="dxa"/>
              <w:left w:w="100" w:type="dxa"/>
              <w:bottom w:w="100" w:type="dxa"/>
              <w:right w:w="100" w:type="dxa"/>
            </w:tcMar>
          </w:tcPr>
          <w:p w14:paraId="0FE50057" w14:textId="77777777" w:rsidR="001232B6" w:rsidRDefault="00000000">
            <w:pPr>
              <w:widowControl w:val="0"/>
            </w:pPr>
            <w:r>
              <w:t>0.88</w:t>
            </w:r>
          </w:p>
        </w:tc>
      </w:tr>
      <w:tr w:rsidR="001232B6" w14:paraId="2619375B" w14:textId="77777777" w:rsidTr="008F4F51">
        <w:trPr>
          <w:trHeight w:val="196"/>
        </w:trPr>
        <w:tc>
          <w:tcPr>
            <w:tcW w:w="1380" w:type="dxa"/>
            <w:shd w:val="clear" w:color="auto" w:fill="auto"/>
            <w:tcMar>
              <w:top w:w="100" w:type="dxa"/>
              <w:left w:w="100" w:type="dxa"/>
              <w:bottom w:w="100" w:type="dxa"/>
              <w:right w:w="100" w:type="dxa"/>
            </w:tcMar>
          </w:tcPr>
          <w:p w14:paraId="4F871458" w14:textId="77777777" w:rsidR="001232B6" w:rsidRDefault="00000000">
            <w:pPr>
              <w:widowControl w:val="0"/>
              <w:rPr>
                <w:b/>
                <w:sz w:val="20"/>
                <w:szCs w:val="20"/>
              </w:rPr>
            </w:pPr>
            <w:r>
              <w:rPr>
                <w:b/>
                <w:sz w:val="20"/>
                <w:szCs w:val="20"/>
              </w:rPr>
              <w:t>F-beta</w:t>
            </w:r>
          </w:p>
        </w:tc>
        <w:tc>
          <w:tcPr>
            <w:tcW w:w="1620" w:type="dxa"/>
            <w:shd w:val="clear" w:color="auto" w:fill="auto"/>
            <w:tcMar>
              <w:top w:w="100" w:type="dxa"/>
              <w:left w:w="100" w:type="dxa"/>
              <w:bottom w:w="100" w:type="dxa"/>
              <w:right w:w="100" w:type="dxa"/>
            </w:tcMar>
          </w:tcPr>
          <w:p w14:paraId="0C246650" w14:textId="77777777" w:rsidR="001232B6" w:rsidRDefault="00000000">
            <w:pPr>
              <w:widowControl w:val="0"/>
              <w:rPr>
                <w:color w:val="050505"/>
                <w:highlight w:val="white"/>
              </w:rPr>
            </w:pPr>
            <w:r>
              <w:rPr>
                <w:color w:val="050505"/>
                <w:highlight w:val="white"/>
              </w:rPr>
              <w:t>0.73</w:t>
            </w:r>
          </w:p>
        </w:tc>
        <w:tc>
          <w:tcPr>
            <w:tcW w:w="1260" w:type="dxa"/>
            <w:shd w:val="clear" w:color="auto" w:fill="auto"/>
            <w:tcMar>
              <w:top w:w="100" w:type="dxa"/>
              <w:left w:w="100" w:type="dxa"/>
              <w:bottom w:w="100" w:type="dxa"/>
              <w:right w:w="100" w:type="dxa"/>
            </w:tcMar>
          </w:tcPr>
          <w:p w14:paraId="6B75C594" w14:textId="77777777" w:rsidR="001232B6" w:rsidRDefault="00000000">
            <w:pPr>
              <w:widowControl w:val="0"/>
              <w:rPr>
                <w:color w:val="050505"/>
                <w:highlight w:val="white"/>
              </w:rPr>
            </w:pPr>
            <w:r>
              <w:rPr>
                <w:color w:val="050505"/>
                <w:highlight w:val="white"/>
              </w:rPr>
              <w:t>0.88</w:t>
            </w:r>
          </w:p>
        </w:tc>
        <w:tc>
          <w:tcPr>
            <w:tcW w:w="1155" w:type="dxa"/>
            <w:shd w:val="clear" w:color="auto" w:fill="auto"/>
            <w:tcMar>
              <w:top w:w="100" w:type="dxa"/>
              <w:left w:w="100" w:type="dxa"/>
              <w:bottom w:w="100" w:type="dxa"/>
              <w:right w:w="100" w:type="dxa"/>
            </w:tcMar>
          </w:tcPr>
          <w:p w14:paraId="2029B9A6" w14:textId="77777777" w:rsidR="001232B6" w:rsidRDefault="00000000">
            <w:pPr>
              <w:widowControl w:val="0"/>
              <w:rPr>
                <w:color w:val="050505"/>
                <w:highlight w:val="white"/>
              </w:rPr>
            </w:pPr>
            <w:r>
              <w:rPr>
                <w:color w:val="050505"/>
                <w:highlight w:val="white"/>
              </w:rPr>
              <w:t>0.84</w:t>
            </w:r>
          </w:p>
        </w:tc>
        <w:tc>
          <w:tcPr>
            <w:tcW w:w="1365" w:type="dxa"/>
            <w:shd w:val="clear" w:color="auto" w:fill="auto"/>
            <w:tcMar>
              <w:top w:w="100" w:type="dxa"/>
              <w:left w:w="100" w:type="dxa"/>
              <w:bottom w:w="100" w:type="dxa"/>
              <w:right w:w="100" w:type="dxa"/>
            </w:tcMar>
          </w:tcPr>
          <w:p w14:paraId="7BC3EAF2" w14:textId="77777777" w:rsidR="001232B6" w:rsidRDefault="00000000" w:rsidP="008F4F51">
            <w:pPr>
              <w:keepNext/>
              <w:widowControl w:val="0"/>
              <w:rPr>
                <w:color w:val="050505"/>
                <w:highlight w:val="white"/>
              </w:rPr>
            </w:pPr>
            <w:r>
              <w:rPr>
                <w:color w:val="050505"/>
                <w:highlight w:val="white"/>
              </w:rPr>
              <w:t>0.93</w:t>
            </w:r>
          </w:p>
        </w:tc>
      </w:tr>
    </w:tbl>
    <w:p w14:paraId="306D7833" w14:textId="22AA9C85" w:rsidR="001232B6" w:rsidRDefault="008F4F51" w:rsidP="008F4F51">
      <w:pPr>
        <w:pStyle w:val="Caption"/>
        <w:rPr>
          <w:b/>
        </w:rPr>
      </w:pPr>
      <w:r>
        <w:t xml:space="preserve">Table </w:t>
      </w:r>
      <w:fldSimple w:instr=" SEQ Table \* ARABIC ">
        <w:r w:rsidR="009854D4">
          <w:rPr>
            <w:noProof/>
          </w:rPr>
          <w:t>8</w:t>
        </w:r>
      </w:fldSimple>
      <w:r>
        <w:t xml:space="preserve"> </w:t>
      </w:r>
      <w:r w:rsidRPr="00647586">
        <w:t>Concentrated result's table</w:t>
      </w:r>
      <w:r>
        <w:t xml:space="preserve"> after cross validation.</w:t>
      </w:r>
    </w:p>
    <w:p w14:paraId="72A903B5" w14:textId="414B30D1" w:rsidR="001232B6" w:rsidRDefault="00000000">
      <w:pPr>
        <w:pBdr>
          <w:top w:val="nil"/>
          <w:left w:val="nil"/>
          <w:bottom w:val="nil"/>
          <w:right w:val="nil"/>
          <w:between w:val="nil"/>
        </w:pBdr>
        <w:jc w:val="both"/>
        <w:rPr>
          <w:color w:val="050505"/>
          <w:sz w:val="23"/>
          <w:szCs w:val="23"/>
          <w:highlight w:val="white"/>
        </w:rPr>
      </w:pPr>
      <w:r>
        <w:rPr>
          <w:color w:val="050505"/>
          <w:sz w:val="23"/>
          <w:szCs w:val="23"/>
          <w:highlight w:val="white"/>
        </w:rPr>
        <w:t>According to the Table</w:t>
      </w:r>
      <w:r w:rsidR="008F4F51">
        <w:rPr>
          <w:color w:val="050505"/>
          <w:sz w:val="23"/>
          <w:szCs w:val="23"/>
          <w:highlight w:val="white"/>
        </w:rPr>
        <w:t xml:space="preserve"> 8</w:t>
      </w:r>
      <w:r>
        <w:rPr>
          <w:color w:val="050505"/>
          <w:sz w:val="23"/>
          <w:szCs w:val="23"/>
          <w:highlight w:val="white"/>
        </w:rPr>
        <w:t xml:space="preserve"> all of the models with the cross validation performed surprisingly well especially when we compare them with the Tabl</w:t>
      </w:r>
      <w:r w:rsidR="008F4F51">
        <w:rPr>
          <w:color w:val="050505"/>
          <w:sz w:val="23"/>
          <w:szCs w:val="23"/>
          <w:highlight w:val="white"/>
        </w:rPr>
        <w:t xml:space="preserve">e 7. </w:t>
      </w:r>
      <w:r>
        <w:rPr>
          <w:color w:val="050505"/>
          <w:sz w:val="23"/>
          <w:szCs w:val="23"/>
          <w:highlight w:val="white"/>
        </w:rPr>
        <w:t xml:space="preserve">The lowest value a metric took was 0.69. This was the random forest with PCA when it comes to specificity. Even though that was the lowest nevertheless it was an acceptable value for a performance metric. The highest </w:t>
      </w:r>
      <w:r>
        <w:rPr>
          <w:color w:val="050505"/>
          <w:sz w:val="23"/>
          <w:szCs w:val="23"/>
          <w:highlight w:val="white"/>
        </w:rPr>
        <w:lastRenderedPageBreak/>
        <w:t xml:space="preserve">was the AUC in the XGB without PCA model with a value that reached 0.96. This is an incredibly high score that shows how well our model performs. </w:t>
      </w:r>
    </w:p>
    <w:p w14:paraId="59002605" w14:textId="77777777" w:rsidR="001232B6" w:rsidRDefault="00000000">
      <w:pPr>
        <w:pBdr>
          <w:top w:val="nil"/>
          <w:left w:val="nil"/>
          <w:bottom w:val="nil"/>
          <w:right w:val="nil"/>
          <w:between w:val="nil"/>
        </w:pBdr>
        <w:jc w:val="both"/>
        <w:rPr>
          <w:color w:val="050505"/>
          <w:sz w:val="23"/>
          <w:szCs w:val="23"/>
          <w:highlight w:val="white"/>
        </w:rPr>
      </w:pPr>
      <w:r>
        <w:rPr>
          <w:color w:val="050505"/>
          <w:sz w:val="23"/>
          <w:szCs w:val="23"/>
          <w:highlight w:val="white"/>
        </w:rPr>
        <w:t xml:space="preserve">   </w:t>
      </w:r>
    </w:p>
    <w:p w14:paraId="75BF83FA" w14:textId="6C74FA25" w:rsidR="001232B6" w:rsidRDefault="00000000">
      <w:pPr>
        <w:pBdr>
          <w:top w:val="nil"/>
          <w:left w:val="nil"/>
          <w:bottom w:val="nil"/>
          <w:right w:val="nil"/>
          <w:between w:val="nil"/>
        </w:pBdr>
        <w:jc w:val="both"/>
        <w:rPr>
          <w:color w:val="050505"/>
          <w:sz w:val="23"/>
          <w:szCs w:val="23"/>
          <w:highlight w:val="white"/>
        </w:rPr>
      </w:pPr>
      <w:r>
        <w:rPr>
          <w:color w:val="050505"/>
          <w:sz w:val="23"/>
          <w:szCs w:val="23"/>
          <w:highlight w:val="white"/>
        </w:rPr>
        <w:t xml:space="preserve">As a way to choose which one of the above-mentioned models performs the </w:t>
      </w:r>
      <w:r w:rsidR="008F4F51">
        <w:rPr>
          <w:color w:val="050505"/>
          <w:sz w:val="23"/>
          <w:szCs w:val="23"/>
          <w:highlight w:val="white"/>
        </w:rPr>
        <w:t>best,</w:t>
      </w:r>
      <w:r>
        <w:rPr>
          <w:color w:val="050505"/>
          <w:sz w:val="23"/>
          <w:szCs w:val="23"/>
          <w:highlight w:val="white"/>
        </w:rPr>
        <w:t xml:space="preserve"> we will take into account which one achieves the best results in most metrics.</w:t>
      </w:r>
      <w:r w:rsidR="008F4F51">
        <w:rPr>
          <w:color w:val="050505"/>
          <w:sz w:val="23"/>
          <w:szCs w:val="23"/>
          <w:highlight w:val="white"/>
        </w:rPr>
        <w:t xml:space="preserve"> </w:t>
      </w:r>
      <w:r>
        <w:rPr>
          <w:color w:val="050505"/>
          <w:sz w:val="23"/>
          <w:szCs w:val="23"/>
          <w:highlight w:val="white"/>
        </w:rPr>
        <w:t>There is no doubt that the best performing model is the XGB without PCA. We can easily see that it has the highest value in four different metrics, (AUC, accuracy, specificity, F1 score for negatives)</w:t>
      </w:r>
      <w:r w:rsidR="00C14217">
        <w:rPr>
          <w:color w:val="050505"/>
          <w:sz w:val="23"/>
          <w:szCs w:val="23"/>
          <w:highlight w:val="white"/>
        </w:rPr>
        <w:t xml:space="preserve">. The </w:t>
      </w:r>
      <w:r w:rsidR="00F430EA">
        <w:rPr>
          <w:color w:val="050505"/>
          <w:sz w:val="23"/>
          <w:szCs w:val="23"/>
          <w:highlight w:val="white"/>
        </w:rPr>
        <w:t>second-best</w:t>
      </w:r>
      <w:r w:rsidR="00C14217">
        <w:rPr>
          <w:color w:val="050505"/>
          <w:sz w:val="23"/>
          <w:szCs w:val="23"/>
          <w:highlight w:val="white"/>
        </w:rPr>
        <w:t xml:space="preserve"> performing model is also the </w:t>
      </w:r>
      <w:proofErr w:type="spellStart"/>
      <w:r w:rsidR="00C14217">
        <w:rPr>
          <w:color w:val="050505"/>
          <w:sz w:val="23"/>
          <w:szCs w:val="23"/>
          <w:highlight w:val="white"/>
        </w:rPr>
        <w:t>XGBoost</w:t>
      </w:r>
      <w:proofErr w:type="spellEnd"/>
      <w:r w:rsidR="00C14217">
        <w:rPr>
          <w:color w:val="050505"/>
          <w:sz w:val="23"/>
          <w:szCs w:val="23"/>
          <w:highlight w:val="white"/>
        </w:rPr>
        <w:t xml:space="preserve"> with PCA. In this way it is </w:t>
      </w:r>
      <w:r w:rsidR="00F430EA">
        <w:rPr>
          <w:color w:val="050505"/>
          <w:sz w:val="23"/>
          <w:szCs w:val="23"/>
          <w:highlight w:val="white"/>
        </w:rPr>
        <w:t xml:space="preserve">indicated that the </w:t>
      </w:r>
      <w:proofErr w:type="spellStart"/>
      <w:r w:rsidR="00F430EA">
        <w:rPr>
          <w:color w:val="050505"/>
          <w:sz w:val="23"/>
          <w:szCs w:val="23"/>
          <w:highlight w:val="white"/>
        </w:rPr>
        <w:t>XGBoost</w:t>
      </w:r>
      <w:proofErr w:type="spellEnd"/>
      <w:r w:rsidR="00F430EA">
        <w:rPr>
          <w:color w:val="050505"/>
          <w:sz w:val="23"/>
          <w:szCs w:val="23"/>
          <w:highlight w:val="white"/>
        </w:rPr>
        <w:t xml:space="preserve"> is a great fit for this kind of problem. </w:t>
      </w:r>
      <w:r w:rsidR="008F4F51">
        <w:rPr>
          <w:color w:val="050505"/>
          <w:sz w:val="23"/>
          <w:szCs w:val="23"/>
          <w:highlight w:val="white"/>
        </w:rPr>
        <w:t>Of course,</w:t>
      </w:r>
      <w:r>
        <w:rPr>
          <w:color w:val="050505"/>
          <w:sz w:val="23"/>
          <w:szCs w:val="23"/>
          <w:highlight w:val="white"/>
        </w:rPr>
        <w:t xml:space="preserve"> it’s not just the number of the highest value metric but also what this metric represents. </w:t>
      </w:r>
      <w:r>
        <w:rPr>
          <w:sz w:val="23"/>
          <w:szCs w:val="23"/>
          <w:highlight w:val="white"/>
        </w:rPr>
        <w:t>XGB using PCA in feature selection, performs exceptionally well in sensitivity-recall (0.92) that is a very important metric to take into consideration. As it was mentioned before, sensitivity(recall) is a really important metric because it indicates the true positives and false positives that are predicted.</w:t>
      </w:r>
      <w:r w:rsidR="008F4F51">
        <w:rPr>
          <w:sz w:val="23"/>
          <w:szCs w:val="23"/>
          <w:highlight w:val="white"/>
        </w:rPr>
        <w:t xml:space="preserve"> </w:t>
      </w:r>
      <w:r>
        <w:rPr>
          <w:color w:val="050505"/>
          <w:sz w:val="23"/>
          <w:szCs w:val="23"/>
          <w:highlight w:val="white"/>
        </w:rPr>
        <w:t xml:space="preserve">When a patient get negative results he does not proceed to further tests, that’s why the false negatives should be as low as possible because the patients who have falsely been diagnosed with negative results will not take extra tests and that will have catastrophic consequences regarding his health.      </w:t>
      </w:r>
    </w:p>
    <w:p w14:paraId="0AF45274" w14:textId="77777777" w:rsidR="001232B6" w:rsidRDefault="001232B6">
      <w:pPr>
        <w:jc w:val="both"/>
        <w:rPr>
          <w:b/>
        </w:rPr>
      </w:pPr>
    </w:p>
    <w:p w14:paraId="5A0BEE87" w14:textId="77777777" w:rsidR="001232B6" w:rsidRDefault="001232B6">
      <w:pPr>
        <w:jc w:val="both"/>
        <w:rPr>
          <w:b/>
        </w:rPr>
      </w:pPr>
    </w:p>
    <w:p w14:paraId="16CA8856" w14:textId="77777777" w:rsidR="001232B6" w:rsidRDefault="001232B6">
      <w:pPr>
        <w:jc w:val="both"/>
        <w:rPr>
          <w:b/>
        </w:rPr>
      </w:pPr>
    </w:p>
    <w:p w14:paraId="72DD162B" w14:textId="77777777" w:rsidR="001232B6" w:rsidRDefault="00000000">
      <w:pPr>
        <w:jc w:val="both"/>
        <w:rPr>
          <w:b/>
        </w:rPr>
      </w:pPr>
      <w:r>
        <w:rPr>
          <w:b/>
        </w:rPr>
        <w:t>3.2 Comparison table</w:t>
      </w:r>
    </w:p>
    <w:p w14:paraId="26A8620A" w14:textId="77777777" w:rsidR="001232B6" w:rsidRDefault="001232B6">
      <w:pPr>
        <w:jc w:val="both"/>
        <w:rPr>
          <w:b/>
        </w:rPr>
      </w:pPr>
    </w:p>
    <w:p w14:paraId="24C5DB32" w14:textId="67319424" w:rsidR="001232B6" w:rsidRDefault="00000000">
      <w:pPr>
        <w:jc w:val="both"/>
        <w:rPr>
          <w:b/>
        </w:rPr>
      </w:pPr>
      <w:r>
        <w:rPr>
          <w:b/>
        </w:rPr>
        <w:t xml:space="preserve">3.2.1 Comparison table of the procedure </w:t>
      </w:r>
      <w:r w:rsidR="008F4F51">
        <w:rPr>
          <w:b/>
        </w:rPr>
        <w:t>followed.</w:t>
      </w:r>
    </w:p>
    <w:p w14:paraId="5576E488" w14:textId="7C8F2F33" w:rsidR="001232B6" w:rsidRDefault="00000000">
      <w:pPr>
        <w:pBdr>
          <w:top w:val="nil"/>
          <w:left w:val="nil"/>
          <w:bottom w:val="nil"/>
          <w:right w:val="nil"/>
          <w:between w:val="nil"/>
        </w:pBdr>
        <w:jc w:val="both"/>
        <w:rPr>
          <w:color w:val="050505"/>
          <w:sz w:val="23"/>
          <w:szCs w:val="23"/>
          <w:highlight w:val="white"/>
        </w:rPr>
      </w:pPr>
      <w:r>
        <w:rPr>
          <w:color w:val="050505"/>
          <w:sz w:val="23"/>
          <w:szCs w:val="23"/>
          <w:highlight w:val="white"/>
        </w:rPr>
        <w:t>Throughout our research in scientific articles about predictive models for cervical cancer we came across a few that used the same dataset in order to train their model. Therefore it is very interesting to proceed with the comparison of our models with theirs, not only when it comes to the results but also about the selected features, the methodology that has been followed etc. In the Tabl</w:t>
      </w:r>
      <w:r w:rsidR="008F4F51">
        <w:rPr>
          <w:color w:val="050505"/>
          <w:sz w:val="23"/>
          <w:szCs w:val="23"/>
          <w:highlight w:val="white"/>
        </w:rPr>
        <w:t>e 9</w:t>
      </w:r>
      <w:r>
        <w:rPr>
          <w:color w:val="050505"/>
          <w:sz w:val="23"/>
          <w:szCs w:val="23"/>
          <w:highlight w:val="white"/>
        </w:rPr>
        <w:t xml:space="preserve"> we can find the similarities / differences of out model compared to these scientific articles</w:t>
      </w:r>
      <w:r w:rsidR="008F4F51">
        <w:rPr>
          <w:color w:val="050505"/>
          <w:sz w:val="23"/>
          <w:szCs w:val="23"/>
          <w:highlight w:val="white"/>
        </w:rPr>
        <w:t xml:space="preserve"> </w:t>
      </w:r>
      <w:r w:rsidR="008F4F51">
        <w:rPr>
          <w:color w:val="050505"/>
          <w:sz w:val="23"/>
          <w:szCs w:val="23"/>
          <w:highlight w:val="white"/>
        </w:rPr>
        <w:fldChar w:fldCharType="begin"/>
      </w:r>
      <w:r w:rsidR="008F4F51">
        <w:rPr>
          <w:color w:val="050505"/>
          <w:sz w:val="23"/>
          <w:szCs w:val="23"/>
          <w:highlight w:val="white"/>
        </w:rPr>
        <w:instrText xml:space="preserve"> ADDIN ZOTERO_ITEM CSL_CITATION {"citationID":"2ZzWwz9u","properties":{"formattedCitation":"[5]\\uc0\\u8211{}[7]","plainCitation":"[5]–[7]","noteIndex":0},"citationItems":[{"id":252,"uris":["http://zotero.org/groups/4926488/items/JKYAR2AP"],"itemData":{"id":252,"type":"paper-conference","container-title":"2018 5th IEEE International Conference on Cloud Computing and Intelligence Systems (CCIS)","DOI":"10.1109/CCIS.2018.8691126","event-place":"Nanjing, China","event-title":"2018 5th IEEE International Conference on Cloud Computing and Intelligence Systems (CCIS)","ISBN":"978-1-5386-6005-8","page":"631-635","publisher":"IEEE","publisher-place":"Nanjing, China","source":"DOI.org (Crossref)","title":"Analysis of Risk Factors for Cervical Cancer Based on Machine Learning Methods","URL":"https://ieeexplore.ieee.org/document/8691126/","author":[{"family":"Deng","given":"Xiaoyu"},{"family":"Luo","given":"Yan"},{"family":"Wang","given":"Cong"}],"accessed":{"date-parts":[["2023",2,11]]},"issued":{"date-parts":[["2018",11]]}}},{"id":253,"uris":["http://zotero.org/groups/4926488/items/2FG83KZ2"],"itemData":{"id":253,"type":"article-journal","abstract":"A growing number of individuals and organizations are turning to machine learning (ML) and deep learning (DL) to analyze massive amounts of data and produce actionable insights. Predicting the early stages of serious illnesses using ML-based schemes, including cancer, kidney failure, and heart attacks, is becoming increasingly common in medical practice. Cervical cancer is one of the most frequent diseases among women, and early diagnosis could be a possible solution for preventing this cancer. Thus, this study presents an astute way to predict cervical cancer with ML algorithms. Research dataset, data pre-processing, predictive model selection (PMS), and pseudo-code are the four phases of the proposed research technique. The PMS section reports experiments with a range of classic machine learning methods, including decision tree (DT), logistic regression (LR), support vector machine (SVM), K-nearest neighbors algorithm (KNN), adaptive boosting, gradient boosting, random forest, and XGBoost. In terms of cervical cancer prediction, the highest classification score of 100% is achieved with random forest (RF), decision tree (DT), adaptive boosting, and gradient boosting algorithms. In contrast, 99% accuracy has been found with SVM. The computational complexity of classic machine learning techniques is computed to assess the efficacy of the models. In addition, 132 Saudi Arabian volunteers were polled as part of this study to learn their thoughts about computer-assisted cervical cancer prediction, to focus attention on the human papillomavirus (HPV).","container-title":"Sensors","DOI":"10.3390/s22114132","ISSN":"1424-8220","issue":"11","journalAbbreviation":"Sensors","language":"en","page":"4132","source":"DOI.org (Crossref)","title":"A Model for Predicting Cervical Cancer Using Machine Learning Algorithms","volume":"22","author":[{"family":"Al Mudawi","given":"Naif"},{"family":"Alazeb","given":"Abdulwahab"}],"issued":{"date-parts":[["2022",5,29]]}}},{"id":278,"uris":["http://zotero.org/groups/4926488/items/27K9LWAR"],"itemData":{"id":278,"type":"article-journal","container-title":"Journal of Medical Systems","DOI":"10.1007/s10916-019-1402-6","ISSN":"0148-5598, 1573-689X","issue":"9","journalAbbreviation":"J Med Syst","language":"en","page":"286","source":"DOI.org (Crossref)","title":"Cervical Cancer Identification with Synthetic Minority Oversampling Technique and PCA Analysis using Random Forest Classifier","volume":"43","author":[{"family":"Geetha","given":"R."},{"family":"Sivasubramanian","given":"S."},{"family":"Kaliappan","given":"M."},{"family":"Vimal","given":"S."},{"family":"Annamalai","given":"Suresh"}],"issued":{"date-parts":[["2019",9]]}}}],"schema":"https://github.com/citation-style-language/schema/raw/master/csl-citation.json"} </w:instrText>
      </w:r>
      <w:r w:rsidR="008F4F51">
        <w:rPr>
          <w:color w:val="050505"/>
          <w:sz w:val="23"/>
          <w:szCs w:val="23"/>
          <w:highlight w:val="white"/>
        </w:rPr>
        <w:fldChar w:fldCharType="separate"/>
      </w:r>
      <w:r w:rsidR="008F4F51" w:rsidRPr="008F4F51">
        <w:rPr>
          <w:sz w:val="23"/>
          <w:szCs w:val="24"/>
        </w:rPr>
        <w:t>[5]–[7]</w:t>
      </w:r>
      <w:r w:rsidR="008F4F51">
        <w:rPr>
          <w:color w:val="050505"/>
          <w:sz w:val="23"/>
          <w:szCs w:val="23"/>
          <w:highlight w:val="white"/>
        </w:rPr>
        <w:fldChar w:fldCharType="end"/>
      </w:r>
      <w:r w:rsidR="008F4F51">
        <w:rPr>
          <w:color w:val="050505"/>
          <w:sz w:val="23"/>
          <w:szCs w:val="23"/>
          <w:highlight w:val="white"/>
        </w:rPr>
        <w:t>.</w:t>
      </w:r>
      <w:r>
        <w:rPr>
          <w:color w:val="050505"/>
          <w:sz w:val="23"/>
          <w:szCs w:val="23"/>
          <w:highlight w:val="white"/>
        </w:rPr>
        <w:t xml:space="preserve"> </w:t>
      </w:r>
    </w:p>
    <w:p w14:paraId="4D2A074D" w14:textId="28B6946F" w:rsidR="001232B6" w:rsidRDefault="001232B6">
      <w:pPr>
        <w:jc w:val="both"/>
        <w:rPr>
          <w:b/>
        </w:rPr>
      </w:pPr>
    </w:p>
    <w:p w14:paraId="7F692689" w14:textId="7FF84928" w:rsidR="008F4F51" w:rsidRDefault="008F4F51">
      <w:pPr>
        <w:jc w:val="both"/>
        <w:rPr>
          <w:b/>
        </w:rPr>
      </w:pPr>
    </w:p>
    <w:p w14:paraId="731B793E" w14:textId="00072727" w:rsidR="008F4F51" w:rsidRDefault="008F4F51">
      <w:pPr>
        <w:jc w:val="both"/>
        <w:rPr>
          <w:b/>
        </w:rPr>
      </w:pPr>
    </w:p>
    <w:p w14:paraId="2D75BEBD" w14:textId="19231BA6" w:rsidR="008F4F51" w:rsidRDefault="008F4F51">
      <w:pPr>
        <w:jc w:val="both"/>
        <w:rPr>
          <w:b/>
        </w:rPr>
      </w:pPr>
    </w:p>
    <w:p w14:paraId="72E87F40" w14:textId="5C66B32F" w:rsidR="008F4F51" w:rsidRDefault="008F4F51">
      <w:pPr>
        <w:jc w:val="both"/>
        <w:rPr>
          <w:b/>
        </w:rPr>
      </w:pPr>
    </w:p>
    <w:p w14:paraId="6AF4F281" w14:textId="5208364C" w:rsidR="008F4F51" w:rsidRDefault="008F4F51">
      <w:pPr>
        <w:jc w:val="both"/>
        <w:rPr>
          <w:b/>
        </w:rPr>
      </w:pPr>
    </w:p>
    <w:p w14:paraId="2017F022" w14:textId="5163F8C1" w:rsidR="008F4F51" w:rsidRDefault="008F4F51">
      <w:pPr>
        <w:jc w:val="both"/>
        <w:rPr>
          <w:b/>
        </w:rPr>
      </w:pPr>
    </w:p>
    <w:p w14:paraId="034AEAFE" w14:textId="6C25D4CF" w:rsidR="008F4F51" w:rsidRDefault="008F4F51">
      <w:pPr>
        <w:jc w:val="both"/>
        <w:rPr>
          <w:b/>
        </w:rPr>
      </w:pPr>
    </w:p>
    <w:p w14:paraId="0261EE6F" w14:textId="0204CBA7" w:rsidR="008F4F51" w:rsidRDefault="008F4F51">
      <w:pPr>
        <w:jc w:val="both"/>
        <w:rPr>
          <w:b/>
        </w:rPr>
      </w:pPr>
    </w:p>
    <w:p w14:paraId="0D058969" w14:textId="28752D0D" w:rsidR="008F4F51" w:rsidRDefault="008F4F51">
      <w:pPr>
        <w:jc w:val="both"/>
        <w:rPr>
          <w:b/>
        </w:rPr>
      </w:pPr>
    </w:p>
    <w:p w14:paraId="324E0882" w14:textId="76A9411C" w:rsidR="008F4F51" w:rsidRDefault="008F4F51">
      <w:pPr>
        <w:jc w:val="both"/>
        <w:rPr>
          <w:b/>
        </w:rPr>
      </w:pPr>
    </w:p>
    <w:p w14:paraId="5633BFDD" w14:textId="1A546252" w:rsidR="008F4F51" w:rsidRDefault="008F4F51">
      <w:pPr>
        <w:jc w:val="both"/>
        <w:rPr>
          <w:b/>
        </w:rPr>
      </w:pPr>
    </w:p>
    <w:p w14:paraId="324C9FE2" w14:textId="409E6E81" w:rsidR="008F4F51" w:rsidRDefault="008F4F51">
      <w:pPr>
        <w:jc w:val="both"/>
        <w:rPr>
          <w:b/>
        </w:rPr>
      </w:pPr>
    </w:p>
    <w:p w14:paraId="190216B2" w14:textId="002D5740" w:rsidR="008F4F51" w:rsidRDefault="008F4F51">
      <w:pPr>
        <w:jc w:val="both"/>
        <w:rPr>
          <w:b/>
        </w:rPr>
      </w:pPr>
    </w:p>
    <w:p w14:paraId="4B494E2C" w14:textId="77777777" w:rsidR="008F4F51" w:rsidRDefault="008F4F51" w:rsidP="003566F4">
      <w:pPr>
        <w:rPr>
          <w:b/>
          <w:bCs/>
          <w:color w:val="FFFFFF" w:themeColor="background1"/>
        </w:rPr>
        <w:sectPr w:rsidR="008F4F51">
          <w:headerReference w:type="default" r:id="rId8"/>
          <w:footerReference w:type="default" r:id="rId9"/>
          <w:pgSz w:w="12240" w:h="15840"/>
          <w:pgMar w:top="1440" w:right="1440" w:bottom="1440" w:left="1440" w:header="720" w:footer="720" w:gutter="0"/>
          <w:pgNumType w:start="1"/>
          <w:cols w:space="720"/>
        </w:sectPr>
      </w:pPr>
    </w:p>
    <w:tbl>
      <w:tblPr>
        <w:tblStyle w:val="TableGridLight"/>
        <w:tblW w:w="0" w:type="auto"/>
        <w:tblLook w:val="04A0" w:firstRow="1" w:lastRow="0" w:firstColumn="1" w:lastColumn="0" w:noHBand="0" w:noVBand="1"/>
      </w:tblPr>
      <w:tblGrid>
        <w:gridCol w:w="1565"/>
        <w:gridCol w:w="1900"/>
        <w:gridCol w:w="1999"/>
        <w:gridCol w:w="2034"/>
        <w:gridCol w:w="1319"/>
        <w:gridCol w:w="2555"/>
        <w:gridCol w:w="1578"/>
      </w:tblGrid>
      <w:tr w:rsidR="003B13CA" w14:paraId="79A97E2C" w14:textId="77777777" w:rsidTr="00375AB1">
        <w:tc>
          <w:tcPr>
            <w:tcW w:w="1569" w:type="dxa"/>
          </w:tcPr>
          <w:p w14:paraId="2D9E4FCE" w14:textId="77777777" w:rsidR="008F4F51" w:rsidRDefault="008F4F51" w:rsidP="003566F4"/>
        </w:tc>
        <w:tc>
          <w:tcPr>
            <w:tcW w:w="2112" w:type="dxa"/>
          </w:tcPr>
          <w:p w14:paraId="2D685D24" w14:textId="77777777" w:rsidR="008F4F51" w:rsidRPr="00213DE2" w:rsidRDefault="008F4F51" w:rsidP="003566F4">
            <w:r>
              <w:t xml:space="preserve">Algorithms Used </w:t>
            </w:r>
          </w:p>
        </w:tc>
        <w:tc>
          <w:tcPr>
            <w:tcW w:w="1798" w:type="dxa"/>
          </w:tcPr>
          <w:p w14:paraId="17C9F69D" w14:textId="77777777" w:rsidR="008F4F51" w:rsidRDefault="008F4F51" w:rsidP="003566F4">
            <w:r>
              <w:t>Features Selected</w:t>
            </w:r>
          </w:p>
        </w:tc>
        <w:tc>
          <w:tcPr>
            <w:tcW w:w="2040" w:type="dxa"/>
          </w:tcPr>
          <w:p w14:paraId="3A0691EB" w14:textId="77777777" w:rsidR="008F4F51" w:rsidRDefault="008F4F51" w:rsidP="003566F4">
            <w:r>
              <w:t>Target variable</w:t>
            </w:r>
          </w:p>
        </w:tc>
        <w:tc>
          <w:tcPr>
            <w:tcW w:w="1286" w:type="dxa"/>
          </w:tcPr>
          <w:p w14:paraId="2918B6A5" w14:textId="77777777" w:rsidR="008F4F51" w:rsidRDefault="008F4F51" w:rsidP="003566F4">
            <w:r>
              <w:t>Handling of imbalance Dataset</w:t>
            </w:r>
          </w:p>
        </w:tc>
        <w:tc>
          <w:tcPr>
            <w:tcW w:w="2563" w:type="dxa"/>
          </w:tcPr>
          <w:p w14:paraId="34239C5A" w14:textId="77777777" w:rsidR="008F4F51" w:rsidRDefault="008F4F51" w:rsidP="003566F4">
            <w:r>
              <w:t>Performance Metrics</w:t>
            </w:r>
          </w:p>
        </w:tc>
        <w:tc>
          <w:tcPr>
            <w:tcW w:w="1582" w:type="dxa"/>
          </w:tcPr>
          <w:p w14:paraId="5531FC50" w14:textId="77777777" w:rsidR="008F4F51" w:rsidRDefault="008F4F51" w:rsidP="003566F4">
            <w:r>
              <w:t>Use of Cross-Validation</w:t>
            </w:r>
          </w:p>
        </w:tc>
      </w:tr>
      <w:tr w:rsidR="003B13CA" w14:paraId="700E87F0" w14:textId="77777777" w:rsidTr="00375AB1">
        <w:tc>
          <w:tcPr>
            <w:tcW w:w="1569" w:type="dxa"/>
          </w:tcPr>
          <w:p w14:paraId="765A5A83" w14:textId="77777777" w:rsidR="008F4F51" w:rsidRDefault="008F4F51" w:rsidP="003566F4">
            <w:r>
              <w:t>Our model</w:t>
            </w:r>
          </w:p>
        </w:tc>
        <w:tc>
          <w:tcPr>
            <w:tcW w:w="2112" w:type="dxa"/>
          </w:tcPr>
          <w:p w14:paraId="034F4F9A" w14:textId="77777777" w:rsidR="008F4F51" w:rsidRDefault="008F4F51" w:rsidP="008F4F51">
            <w:pPr>
              <w:pStyle w:val="ListParagraph"/>
              <w:numPr>
                <w:ilvl w:val="0"/>
                <w:numId w:val="2"/>
              </w:numPr>
              <w:spacing w:after="160" w:line="259" w:lineRule="auto"/>
            </w:pPr>
            <w:r>
              <w:t>Random Forest</w:t>
            </w:r>
          </w:p>
          <w:p w14:paraId="14AD6BBD" w14:textId="77777777" w:rsidR="008F4F51" w:rsidRDefault="008F4F51" w:rsidP="008F4F51">
            <w:pPr>
              <w:pStyle w:val="ListParagraph"/>
              <w:numPr>
                <w:ilvl w:val="0"/>
                <w:numId w:val="2"/>
              </w:numPr>
              <w:spacing w:after="160" w:line="259" w:lineRule="auto"/>
            </w:pPr>
            <w:proofErr w:type="spellStart"/>
            <w:r>
              <w:t>XGBoost</w:t>
            </w:r>
            <w:proofErr w:type="spellEnd"/>
          </w:p>
        </w:tc>
        <w:tc>
          <w:tcPr>
            <w:tcW w:w="1798" w:type="dxa"/>
          </w:tcPr>
          <w:p w14:paraId="5C0AEC41" w14:textId="77777777" w:rsidR="008F4F51" w:rsidRDefault="008F4F51" w:rsidP="008F4F51">
            <w:pPr>
              <w:pStyle w:val="ListParagraph"/>
              <w:numPr>
                <w:ilvl w:val="0"/>
                <w:numId w:val="12"/>
              </w:numPr>
            </w:pPr>
            <w:r>
              <w:t>Feature selection through correlation heatmap</w:t>
            </w:r>
          </w:p>
          <w:p w14:paraId="2A166C1B" w14:textId="77777777" w:rsidR="008F4F51" w:rsidRDefault="008F4F51" w:rsidP="008F4F51">
            <w:pPr>
              <w:pStyle w:val="ListParagraph"/>
              <w:numPr>
                <w:ilvl w:val="0"/>
                <w:numId w:val="12"/>
              </w:numPr>
            </w:pPr>
            <w:r>
              <w:t>Principal Component Analysis technique (PCA)</w:t>
            </w:r>
          </w:p>
          <w:p w14:paraId="393E1044" w14:textId="77777777" w:rsidR="008F4F51" w:rsidRDefault="008F4F51" w:rsidP="003566F4"/>
        </w:tc>
        <w:tc>
          <w:tcPr>
            <w:tcW w:w="2040" w:type="dxa"/>
          </w:tcPr>
          <w:p w14:paraId="1D02CCFC" w14:textId="77777777" w:rsidR="008F4F51" w:rsidRDefault="008F4F51" w:rsidP="003566F4">
            <w:r>
              <w:t xml:space="preserve">A combination of the </w:t>
            </w:r>
            <w:r w:rsidRPr="00F76143">
              <w:t>‘Biopsy’,</w:t>
            </w:r>
            <w:r>
              <w:t xml:space="preserve"> </w:t>
            </w:r>
            <w:r w:rsidRPr="00F76143">
              <w:t>’</w:t>
            </w:r>
            <w:proofErr w:type="spellStart"/>
            <w:r w:rsidRPr="00F76143">
              <w:t>Hinselmann</w:t>
            </w:r>
            <w:proofErr w:type="spellEnd"/>
            <w:r w:rsidRPr="00F76143">
              <w:t>’,</w:t>
            </w:r>
          </w:p>
          <w:p w14:paraId="0F7E8F94" w14:textId="77777777" w:rsidR="008F4F51" w:rsidRDefault="008F4F51" w:rsidP="003566F4">
            <w:r w:rsidRPr="00F76143">
              <w:t>’Schiller’,</w:t>
            </w:r>
          </w:p>
          <w:p w14:paraId="0556E4CE" w14:textId="77777777" w:rsidR="008F4F51" w:rsidRDefault="008F4F51" w:rsidP="003566F4">
            <w:r w:rsidRPr="00F76143">
              <w:t>’Cytology’</w:t>
            </w:r>
            <w:r>
              <w:t xml:space="preserve"> variables </w:t>
            </w:r>
          </w:p>
        </w:tc>
        <w:tc>
          <w:tcPr>
            <w:tcW w:w="1286" w:type="dxa"/>
          </w:tcPr>
          <w:p w14:paraId="7194639D" w14:textId="77777777" w:rsidR="008F4F51" w:rsidRDefault="008F4F51" w:rsidP="003566F4">
            <w:r>
              <w:rPr>
                <w:rFonts w:ascii="Arial" w:hAnsi="Arial" w:cs="Arial"/>
                <w:color w:val="000000"/>
              </w:rPr>
              <w:t>SMOTE-Tomek method</w:t>
            </w:r>
          </w:p>
        </w:tc>
        <w:tc>
          <w:tcPr>
            <w:tcW w:w="2563" w:type="dxa"/>
          </w:tcPr>
          <w:p w14:paraId="64BE6163" w14:textId="77777777" w:rsidR="008F4F51" w:rsidRDefault="008F4F51" w:rsidP="008F4F51">
            <w:pPr>
              <w:pStyle w:val="ListParagraph"/>
              <w:numPr>
                <w:ilvl w:val="0"/>
                <w:numId w:val="11"/>
              </w:numPr>
            </w:pPr>
            <w:r>
              <w:t>AUC</w:t>
            </w:r>
          </w:p>
          <w:p w14:paraId="76AB0DC5" w14:textId="77777777" w:rsidR="008F4F51" w:rsidRDefault="008F4F51" w:rsidP="008F4F51">
            <w:pPr>
              <w:pStyle w:val="ListParagraph"/>
              <w:numPr>
                <w:ilvl w:val="0"/>
                <w:numId w:val="11"/>
              </w:numPr>
              <w:spacing w:after="160" w:line="259" w:lineRule="auto"/>
            </w:pPr>
            <w:r>
              <w:t xml:space="preserve">Accuracy </w:t>
            </w:r>
          </w:p>
          <w:p w14:paraId="1B3C339B" w14:textId="77777777" w:rsidR="008F4F51" w:rsidRDefault="008F4F51" w:rsidP="008F4F51">
            <w:pPr>
              <w:pStyle w:val="ListParagraph"/>
              <w:numPr>
                <w:ilvl w:val="0"/>
                <w:numId w:val="11"/>
              </w:numPr>
              <w:spacing w:after="160" w:line="259" w:lineRule="auto"/>
            </w:pPr>
            <w:r>
              <w:t>Sensitivity</w:t>
            </w:r>
          </w:p>
          <w:p w14:paraId="6F9490A8" w14:textId="77777777" w:rsidR="008F4F51" w:rsidRDefault="008F4F51" w:rsidP="008F4F51">
            <w:pPr>
              <w:pStyle w:val="ListParagraph"/>
              <w:numPr>
                <w:ilvl w:val="0"/>
                <w:numId w:val="11"/>
              </w:numPr>
              <w:spacing w:after="160" w:line="259" w:lineRule="auto"/>
            </w:pPr>
            <w:r>
              <w:t xml:space="preserve">Specificity </w:t>
            </w:r>
          </w:p>
          <w:p w14:paraId="317E6495" w14:textId="77777777" w:rsidR="008F4F51" w:rsidRDefault="008F4F51" w:rsidP="008F4F51">
            <w:pPr>
              <w:pStyle w:val="ListParagraph"/>
              <w:numPr>
                <w:ilvl w:val="0"/>
                <w:numId w:val="11"/>
              </w:numPr>
              <w:spacing w:after="160" w:line="259" w:lineRule="auto"/>
            </w:pPr>
            <w:r>
              <w:t>F1-</w:t>
            </w:r>
            <w:proofErr w:type="gramStart"/>
            <w:r>
              <w:t>score(</w:t>
            </w:r>
            <w:proofErr w:type="gramEnd"/>
            <w:r>
              <w:t>0) (positives)</w:t>
            </w:r>
          </w:p>
          <w:p w14:paraId="58E5832A" w14:textId="77777777" w:rsidR="008F4F51" w:rsidRDefault="008F4F51" w:rsidP="008F4F51">
            <w:pPr>
              <w:pStyle w:val="ListParagraph"/>
              <w:numPr>
                <w:ilvl w:val="0"/>
                <w:numId w:val="11"/>
              </w:numPr>
            </w:pPr>
            <w:r>
              <w:t>F1-</w:t>
            </w:r>
            <w:proofErr w:type="gramStart"/>
            <w:r>
              <w:t>score(</w:t>
            </w:r>
            <w:proofErr w:type="gramEnd"/>
            <w:r>
              <w:t>1) (negatives)</w:t>
            </w:r>
          </w:p>
          <w:p w14:paraId="77E5D6B1" w14:textId="77777777" w:rsidR="008F4F51" w:rsidRDefault="008F4F51" w:rsidP="008F4F51">
            <w:pPr>
              <w:pStyle w:val="ListParagraph"/>
              <w:numPr>
                <w:ilvl w:val="0"/>
                <w:numId w:val="11"/>
              </w:numPr>
            </w:pPr>
            <w:r>
              <w:t>F-beta</w:t>
            </w:r>
          </w:p>
        </w:tc>
        <w:tc>
          <w:tcPr>
            <w:tcW w:w="1582" w:type="dxa"/>
          </w:tcPr>
          <w:p w14:paraId="476A4ED8" w14:textId="77777777" w:rsidR="008F4F51" w:rsidRDefault="008F4F51" w:rsidP="003566F4">
            <w:r>
              <w:t>YES</w:t>
            </w:r>
          </w:p>
          <w:p w14:paraId="545F88C3" w14:textId="77777777" w:rsidR="008F4F51" w:rsidRDefault="008F4F51" w:rsidP="003566F4">
            <w:r>
              <w:t>(Five- fold cross validation)</w:t>
            </w:r>
          </w:p>
        </w:tc>
      </w:tr>
      <w:tr w:rsidR="003B13CA" w14:paraId="7B26BCF6" w14:textId="77777777" w:rsidTr="00375AB1">
        <w:tc>
          <w:tcPr>
            <w:tcW w:w="1569" w:type="dxa"/>
          </w:tcPr>
          <w:p w14:paraId="1DFC3E3D" w14:textId="66540531" w:rsidR="008F4F51" w:rsidRDefault="008F4F51" w:rsidP="003566F4">
            <w:pPr>
              <w:rPr>
                <w:b/>
                <w:bCs/>
              </w:rPr>
            </w:pPr>
            <w:r>
              <w:t>“</w:t>
            </w:r>
            <w:r w:rsidRPr="00900F7B">
              <w:t>Analysis of Risk Factors for Cervical Cancer Based on Machine Learning Methods</w:t>
            </w:r>
            <w:r>
              <w:t>”</w:t>
            </w:r>
            <w:r w:rsidR="003B13CA">
              <w:fldChar w:fldCharType="begin"/>
            </w:r>
            <w:r w:rsidR="003B13CA">
              <w:instrText xml:space="preserve"> ADDIN ZOTERO_ITEM CSL_CITATION {"citationID":"GxdMijCZ","properties":{"formattedCitation":"[5]","plainCitation":"[5]","noteIndex":0},"citationItems":[{"id":252,"uris":["http://zotero.org/groups/4926488/items/JKYAR2AP"],"itemData":{"id":252,"type":"paper-conference","container-title":"2018 5th IEEE International Conference on Cloud Computing and Intelligence Systems (CCIS)","DOI":"10.1109/CCIS.2018.8691126","event-place":"Nanjing, China","event-title":"2018 5th IEEE International Conference on Cloud Computing and Intelligence Systems (CCIS)","ISBN":"978-1-5386-6005-8","page":"631-635","publisher":"IEEE","publisher-place":"Nanjing, China","source":"DOI.org (Crossref)","title":"Analysis of Risk Factors for Cervical Cancer Based on Machine Learning Methods","URL":"https://ieeexplore.ieee.org/document/8691126/","author":[{"family":"Deng","given":"Xiaoyu"},{"family":"Luo","given":"Yan"},{"family":"Wang","given":"Cong"}],"accessed":{"date-parts":[["2023",2,11]]},"issued":{"date-parts":[["2018",11]]}}}],"schema":"https://github.com/citation-style-language/schema/raw/master/csl-citation.json"} </w:instrText>
            </w:r>
            <w:r w:rsidR="003B13CA">
              <w:fldChar w:fldCharType="separate"/>
            </w:r>
            <w:r w:rsidR="003B13CA" w:rsidRPr="003B13CA">
              <w:rPr>
                <w:rFonts w:ascii="Arial" w:hAnsi="Arial" w:cs="Arial"/>
              </w:rPr>
              <w:t>[5]</w:t>
            </w:r>
            <w:r w:rsidR="003B13CA">
              <w:fldChar w:fldCharType="end"/>
            </w:r>
          </w:p>
          <w:p w14:paraId="7881FFFD" w14:textId="2B52AE7A" w:rsidR="003B13CA" w:rsidRPr="00900F7B" w:rsidRDefault="003B13CA" w:rsidP="003566F4"/>
        </w:tc>
        <w:tc>
          <w:tcPr>
            <w:tcW w:w="2112" w:type="dxa"/>
          </w:tcPr>
          <w:p w14:paraId="2E468C37" w14:textId="77777777" w:rsidR="008F4F51" w:rsidRDefault="008F4F51" w:rsidP="008F4F51">
            <w:pPr>
              <w:pStyle w:val="ListParagraph"/>
              <w:numPr>
                <w:ilvl w:val="0"/>
                <w:numId w:val="13"/>
              </w:numPr>
            </w:pPr>
            <w:r>
              <w:t>S</w:t>
            </w:r>
            <w:r w:rsidRPr="007B5D13">
              <w:t>upport vector machine (SVM)</w:t>
            </w:r>
          </w:p>
          <w:p w14:paraId="637DE4D5" w14:textId="77777777" w:rsidR="008F4F51" w:rsidRDefault="008F4F51" w:rsidP="008F4F51">
            <w:pPr>
              <w:pStyle w:val="ListParagraph"/>
              <w:numPr>
                <w:ilvl w:val="0"/>
                <w:numId w:val="13"/>
              </w:numPr>
            </w:pPr>
            <w:proofErr w:type="spellStart"/>
            <w:r>
              <w:t>XGBoost</w:t>
            </w:r>
            <w:proofErr w:type="spellEnd"/>
          </w:p>
          <w:p w14:paraId="6FC0AAD3" w14:textId="77777777" w:rsidR="008F4F51" w:rsidRDefault="008F4F51" w:rsidP="008F4F51">
            <w:pPr>
              <w:pStyle w:val="ListParagraph"/>
              <w:numPr>
                <w:ilvl w:val="0"/>
                <w:numId w:val="13"/>
              </w:numPr>
            </w:pPr>
            <w:r>
              <w:t>Random Forest</w:t>
            </w:r>
          </w:p>
        </w:tc>
        <w:tc>
          <w:tcPr>
            <w:tcW w:w="1798" w:type="dxa"/>
          </w:tcPr>
          <w:p w14:paraId="4D664CA0" w14:textId="77777777" w:rsidR="008F4F51" w:rsidRDefault="008F4F51" w:rsidP="003566F4">
            <w:r>
              <w:t>All features from the Dataset</w:t>
            </w:r>
          </w:p>
        </w:tc>
        <w:tc>
          <w:tcPr>
            <w:tcW w:w="2040" w:type="dxa"/>
          </w:tcPr>
          <w:p w14:paraId="68966639" w14:textId="77777777" w:rsidR="008F4F51" w:rsidRDefault="008F4F51" w:rsidP="003566F4">
            <w:r>
              <w:t>Diagnosis results of</w:t>
            </w:r>
          </w:p>
          <w:p w14:paraId="6CDC7936" w14:textId="77777777" w:rsidR="008F4F51" w:rsidRDefault="008F4F51" w:rsidP="008F4F51">
            <w:pPr>
              <w:pStyle w:val="ListParagraph"/>
              <w:numPr>
                <w:ilvl w:val="0"/>
                <w:numId w:val="3"/>
              </w:numPr>
            </w:pPr>
            <w:proofErr w:type="spellStart"/>
            <w:r>
              <w:t>Hinselmann</w:t>
            </w:r>
            <w:proofErr w:type="spellEnd"/>
          </w:p>
          <w:p w14:paraId="61230B05" w14:textId="77777777" w:rsidR="008F4F51" w:rsidRDefault="008F4F51" w:rsidP="008F4F51">
            <w:pPr>
              <w:pStyle w:val="ListParagraph"/>
              <w:numPr>
                <w:ilvl w:val="0"/>
                <w:numId w:val="3"/>
              </w:numPr>
            </w:pPr>
            <w:r>
              <w:t xml:space="preserve">Schiller </w:t>
            </w:r>
          </w:p>
          <w:p w14:paraId="186AA924" w14:textId="77777777" w:rsidR="008F4F51" w:rsidRDefault="008F4F51" w:rsidP="008F4F51">
            <w:pPr>
              <w:pStyle w:val="ListParagraph"/>
              <w:numPr>
                <w:ilvl w:val="0"/>
                <w:numId w:val="3"/>
              </w:numPr>
            </w:pPr>
            <w:r>
              <w:t>Cytology</w:t>
            </w:r>
          </w:p>
          <w:p w14:paraId="4EE79A40" w14:textId="77777777" w:rsidR="008F4F51" w:rsidRDefault="008F4F51" w:rsidP="008F4F51">
            <w:pPr>
              <w:pStyle w:val="ListParagraph"/>
              <w:numPr>
                <w:ilvl w:val="0"/>
                <w:numId w:val="3"/>
              </w:numPr>
            </w:pPr>
            <w:r>
              <w:t>Biopsy</w:t>
            </w:r>
          </w:p>
        </w:tc>
        <w:tc>
          <w:tcPr>
            <w:tcW w:w="1286" w:type="dxa"/>
          </w:tcPr>
          <w:p w14:paraId="261570BA" w14:textId="77777777" w:rsidR="008F4F51" w:rsidRDefault="008F4F51" w:rsidP="003566F4"/>
          <w:p w14:paraId="1F92637E" w14:textId="77777777" w:rsidR="008F4F51" w:rsidRDefault="008F4F51" w:rsidP="003566F4">
            <w:r w:rsidRPr="00BB1678">
              <w:t>Borderline-SMOTE</w:t>
            </w:r>
          </w:p>
        </w:tc>
        <w:tc>
          <w:tcPr>
            <w:tcW w:w="2563" w:type="dxa"/>
          </w:tcPr>
          <w:p w14:paraId="4DFF9D08" w14:textId="77777777" w:rsidR="008F4F51" w:rsidRDefault="008F4F51" w:rsidP="008F4F51">
            <w:pPr>
              <w:pStyle w:val="ListParagraph"/>
              <w:numPr>
                <w:ilvl w:val="0"/>
                <w:numId w:val="4"/>
              </w:numPr>
              <w:spacing w:after="160" w:line="259" w:lineRule="auto"/>
            </w:pPr>
            <w:r>
              <w:t xml:space="preserve">Accuracy </w:t>
            </w:r>
          </w:p>
          <w:p w14:paraId="623827F3" w14:textId="77777777" w:rsidR="008F4F51" w:rsidRDefault="008F4F51" w:rsidP="008F4F51">
            <w:pPr>
              <w:pStyle w:val="ListParagraph"/>
              <w:numPr>
                <w:ilvl w:val="0"/>
                <w:numId w:val="4"/>
              </w:numPr>
              <w:spacing w:after="160" w:line="259" w:lineRule="auto"/>
            </w:pPr>
            <w:r>
              <w:t>Sensitivity</w:t>
            </w:r>
          </w:p>
          <w:p w14:paraId="1F6192A2" w14:textId="77777777" w:rsidR="008F4F51" w:rsidRDefault="008F4F51" w:rsidP="008F4F51">
            <w:pPr>
              <w:pStyle w:val="ListParagraph"/>
              <w:numPr>
                <w:ilvl w:val="0"/>
                <w:numId w:val="4"/>
              </w:numPr>
              <w:spacing w:after="160" w:line="259" w:lineRule="auto"/>
            </w:pPr>
            <w:r>
              <w:t xml:space="preserve">Specificity </w:t>
            </w:r>
          </w:p>
          <w:p w14:paraId="7D432644" w14:textId="77777777" w:rsidR="008F4F51" w:rsidRDefault="008F4F51" w:rsidP="008F4F51">
            <w:pPr>
              <w:pStyle w:val="ListParagraph"/>
              <w:numPr>
                <w:ilvl w:val="0"/>
                <w:numId w:val="4"/>
              </w:numPr>
              <w:spacing w:after="160" w:line="259" w:lineRule="auto"/>
            </w:pPr>
            <w:r>
              <w:t>F1-</w:t>
            </w:r>
            <w:proofErr w:type="gramStart"/>
            <w:r>
              <w:t>score(</w:t>
            </w:r>
            <w:proofErr w:type="gramEnd"/>
            <w:r>
              <w:t>0) (positives)</w:t>
            </w:r>
          </w:p>
          <w:p w14:paraId="1420019B" w14:textId="77777777" w:rsidR="008F4F51" w:rsidRDefault="008F4F51" w:rsidP="008F4F51">
            <w:pPr>
              <w:pStyle w:val="ListParagraph"/>
              <w:numPr>
                <w:ilvl w:val="0"/>
                <w:numId w:val="4"/>
              </w:numPr>
              <w:spacing w:after="160" w:line="259" w:lineRule="auto"/>
            </w:pPr>
            <w:r>
              <w:t>F1-</w:t>
            </w:r>
            <w:proofErr w:type="gramStart"/>
            <w:r>
              <w:t>score(</w:t>
            </w:r>
            <w:proofErr w:type="gramEnd"/>
            <w:r>
              <w:t>1) (negatives)</w:t>
            </w:r>
          </w:p>
        </w:tc>
        <w:tc>
          <w:tcPr>
            <w:tcW w:w="1582" w:type="dxa"/>
          </w:tcPr>
          <w:p w14:paraId="2AEA5760" w14:textId="77777777" w:rsidR="008F4F51" w:rsidRDefault="008F4F51" w:rsidP="003566F4">
            <w:pPr>
              <w:pStyle w:val="ListParagraph"/>
            </w:pPr>
            <w:r>
              <w:t>NO</w:t>
            </w:r>
          </w:p>
        </w:tc>
      </w:tr>
      <w:tr w:rsidR="003B13CA" w14:paraId="349422D9" w14:textId="77777777" w:rsidTr="00375AB1">
        <w:tc>
          <w:tcPr>
            <w:tcW w:w="1569" w:type="dxa"/>
          </w:tcPr>
          <w:p w14:paraId="182C2753" w14:textId="0333E431" w:rsidR="008F4F51" w:rsidRDefault="008F4F51" w:rsidP="003566F4">
            <w:r>
              <w:t>“</w:t>
            </w:r>
            <w:r w:rsidRPr="00900F7B">
              <w:t>A Model for Predicting Cervical Cancer Using Machine Learning Algorithms</w:t>
            </w:r>
            <w:r>
              <w:t>”</w:t>
            </w:r>
            <w:r w:rsidR="003B13CA">
              <w:fldChar w:fldCharType="begin"/>
            </w:r>
            <w:r w:rsidR="003B13CA">
              <w:instrText xml:space="preserve"> ADDIN ZOTERO_ITEM CSL_CITATION {"citationID":"4pFAZmbb","properties":{"formattedCitation":"[6]","plainCitation":"[6]","noteIndex":0},"citationItems":[{"id":253,"uris":["http://zotero.org/groups/4926488/items/2FG83KZ2"],"itemData":{"id":253,"type":"article-journal","abstract":"A growing number of individuals and organizations are turning to machine learning (ML) and deep learning (DL) to analyze massive amounts of data and produce actionable insights. Predicting the early stages of serious illnesses using ML-based schemes, including cancer, kidney failure, and heart attacks, is becoming increasingly common in medical practice. Cervical cancer is one of the most frequent diseases among women, and early diagnosis could be a possible solution for preventing this cancer. Thus, this study presents an astute way to predict cervical cancer with ML algorithms. Research dataset, data pre-processing, predictive model selection (PMS), and pseudo-code are the four phases of the proposed research technique. The PMS section reports experiments with a range of classic machine learning methods, including decision tree (DT), logistic regression (LR), support vector machine (SVM), K-nearest neighbors algorithm (KNN), adaptive boosting, gradient boosting, random forest, and XGBoost. In terms of cervical cancer prediction, the highest classification score of 100% is achieved with random forest (RF), decision tree (DT), adaptive boosting, and gradient boosting algorithms. In contrast, 99% accuracy has been found with SVM. The computational complexity of classic machine learning techniques is computed to assess the efficacy of the models. In addition, 132 Saudi Arabian volunteers were polled as part of this study to learn their thoughts about computer-assisted cervical cancer prediction, to focus attention on the human papillomavirus (HPV).","container-title":"Sensors","DOI":"10.3390/s22114132","ISSN":"1424-8220","issue":"11","journalAbbreviation":"Sensors","language":"en","page":"4132","source":"DOI.org (Crossref)","title":"A Model for Predicting Cervical Cancer Using Machine Learning Algorithms","volume":"22","author":[{"family":"Al Mudawi","given":"Naif"},{"family":"Alazeb","given":"Abdulwahab"}],"issued":{"date-parts":[["2022",5,29]]}}}],"schema":"https://github.com/citation-style-language/schema/raw/master/csl-citation.json"} </w:instrText>
            </w:r>
            <w:r w:rsidR="003B13CA">
              <w:fldChar w:fldCharType="separate"/>
            </w:r>
            <w:r w:rsidR="003B13CA" w:rsidRPr="003B13CA">
              <w:rPr>
                <w:rFonts w:ascii="Arial" w:hAnsi="Arial" w:cs="Arial"/>
              </w:rPr>
              <w:t>[6]</w:t>
            </w:r>
            <w:r w:rsidR="003B13CA">
              <w:fldChar w:fldCharType="end"/>
            </w:r>
          </w:p>
        </w:tc>
        <w:tc>
          <w:tcPr>
            <w:tcW w:w="2112" w:type="dxa"/>
          </w:tcPr>
          <w:p w14:paraId="70ED5BAA" w14:textId="77777777" w:rsidR="008F4F51" w:rsidRPr="0050294B" w:rsidRDefault="008F4F51" w:rsidP="008F4F51">
            <w:pPr>
              <w:pStyle w:val="ListParagraph"/>
              <w:numPr>
                <w:ilvl w:val="0"/>
                <w:numId w:val="5"/>
              </w:numPr>
              <w:rPr>
                <w:b/>
                <w:bCs/>
              </w:rPr>
            </w:pPr>
            <w:r w:rsidRPr="0050294B">
              <w:rPr>
                <w:b/>
                <w:bCs/>
              </w:rPr>
              <w:t>Decision tree classifier (DTC)</w:t>
            </w:r>
          </w:p>
          <w:p w14:paraId="5CE271A8" w14:textId="77777777" w:rsidR="008F4F51" w:rsidRPr="0050294B" w:rsidRDefault="008F4F51" w:rsidP="008F4F51">
            <w:pPr>
              <w:pStyle w:val="ListParagraph"/>
              <w:numPr>
                <w:ilvl w:val="0"/>
                <w:numId w:val="5"/>
              </w:numPr>
              <w:rPr>
                <w:b/>
                <w:bCs/>
              </w:rPr>
            </w:pPr>
            <w:r w:rsidRPr="0050294B">
              <w:rPr>
                <w:b/>
                <w:bCs/>
              </w:rPr>
              <w:t>Random Forest (Rf)</w:t>
            </w:r>
          </w:p>
          <w:p w14:paraId="762F1F42" w14:textId="77777777" w:rsidR="008F4F51" w:rsidRPr="0050294B" w:rsidRDefault="008F4F51" w:rsidP="008F4F51">
            <w:pPr>
              <w:pStyle w:val="ListParagraph"/>
              <w:numPr>
                <w:ilvl w:val="0"/>
                <w:numId w:val="5"/>
              </w:numPr>
              <w:rPr>
                <w:b/>
                <w:bCs/>
              </w:rPr>
            </w:pPr>
            <w:r w:rsidRPr="0050294B">
              <w:rPr>
                <w:b/>
                <w:bCs/>
              </w:rPr>
              <w:t>Adaptive Boosting (AB)</w:t>
            </w:r>
          </w:p>
          <w:p w14:paraId="08CF1008" w14:textId="77777777" w:rsidR="008F4F51" w:rsidRPr="0050294B" w:rsidRDefault="008F4F51" w:rsidP="008F4F51">
            <w:pPr>
              <w:pStyle w:val="ListParagraph"/>
              <w:numPr>
                <w:ilvl w:val="0"/>
                <w:numId w:val="5"/>
              </w:numPr>
              <w:rPr>
                <w:b/>
                <w:bCs/>
              </w:rPr>
            </w:pPr>
            <w:r w:rsidRPr="0050294B">
              <w:rPr>
                <w:b/>
                <w:bCs/>
              </w:rPr>
              <w:t xml:space="preserve">Support vector </w:t>
            </w:r>
            <w:r w:rsidRPr="0050294B">
              <w:rPr>
                <w:b/>
                <w:bCs/>
              </w:rPr>
              <w:lastRenderedPageBreak/>
              <w:t>machine (SVM)</w:t>
            </w:r>
          </w:p>
          <w:p w14:paraId="0AA6A97F" w14:textId="77777777" w:rsidR="008F4F51" w:rsidRPr="0050294B" w:rsidRDefault="008F4F51" w:rsidP="008F4F51">
            <w:pPr>
              <w:pStyle w:val="ListParagraph"/>
              <w:numPr>
                <w:ilvl w:val="0"/>
                <w:numId w:val="5"/>
              </w:numPr>
              <w:rPr>
                <w:b/>
                <w:bCs/>
              </w:rPr>
            </w:pPr>
            <w:r w:rsidRPr="0050294B">
              <w:rPr>
                <w:b/>
                <w:bCs/>
              </w:rPr>
              <w:t>Radial Basis Function (RBF) Kernel Support Vector Machine (SVM)</w:t>
            </w:r>
          </w:p>
          <w:p w14:paraId="36C13585" w14:textId="77777777" w:rsidR="008F4F51" w:rsidRPr="0050294B" w:rsidRDefault="008F4F51" w:rsidP="008F4F51">
            <w:pPr>
              <w:pStyle w:val="ListParagraph"/>
              <w:numPr>
                <w:ilvl w:val="0"/>
                <w:numId w:val="5"/>
              </w:numPr>
              <w:rPr>
                <w:b/>
                <w:bCs/>
              </w:rPr>
            </w:pPr>
            <w:r w:rsidRPr="0050294B">
              <w:rPr>
                <w:b/>
                <w:bCs/>
              </w:rPr>
              <w:t>Gradient Boosting (GB)</w:t>
            </w:r>
          </w:p>
          <w:p w14:paraId="2D2EF4A0" w14:textId="77777777" w:rsidR="008F4F51" w:rsidRDefault="008F4F51" w:rsidP="008F4F51">
            <w:pPr>
              <w:pStyle w:val="ListParagraph"/>
              <w:numPr>
                <w:ilvl w:val="0"/>
                <w:numId w:val="5"/>
              </w:numPr>
            </w:pPr>
            <w:r>
              <w:t>L</w:t>
            </w:r>
            <w:r w:rsidRPr="00C43A7F">
              <w:t>ogistic regression (LR)</w:t>
            </w:r>
          </w:p>
          <w:p w14:paraId="7D6B78A3" w14:textId="77777777" w:rsidR="008F4F51" w:rsidRDefault="008F4F51" w:rsidP="008F4F51">
            <w:pPr>
              <w:pStyle w:val="ListParagraph"/>
              <w:numPr>
                <w:ilvl w:val="0"/>
                <w:numId w:val="5"/>
              </w:numPr>
            </w:pPr>
            <w:proofErr w:type="spellStart"/>
            <w:r>
              <w:t>XGBoost</w:t>
            </w:r>
            <w:proofErr w:type="spellEnd"/>
          </w:p>
          <w:p w14:paraId="1EFFEF3E" w14:textId="77777777" w:rsidR="008F4F51" w:rsidRDefault="008F4F51" w:rsidP="008F4F51">
            <w:pPr>
              <w:pStyle w:val="ListParagraph"/>
              <w:numPr>
                <w:ilvl w:val="0"/>
                <w:numId w:val="5"/>
              </w:numPr>
            </w:pPr>
            <w:r w:rsidRPr="00AD3B5D">
              <w:t xml:space="preserve">K-nearest </w:t>
            </w:r>
            <w:proofErr w:type="spellStart"/>
            <w:r w:rsidRPr="00AD3B5D">
              <w:t>neighbor</w:t>
            </w:r>
            <w:proofErr w:type="spellEnd"/>
            <w:r w:rsidRPr="00AD3B5D">
              <w:t xml:space="preserve"> (KNN)</w:t>
            </w:r>
          </w:p>
        </w:tc>
        <w:tc>
          <w:tcPr>
            <w:tcW w:w="1798" w:type="dxa"/>
          </w:tcPr>
          <w:p w14:paraId="5B89D1E6" w14:textId="77777777" w:rsidR="008F4F51" w:rsidRDefault="008F4F51" w:rsidP="008F4F51">
            <w:pPr>
              <w:pStyle w:val="ListParagraph"/>
              <w:numPr>
                <w:ilvl w:val="0"/>
                <w:numId w:val="8"/>
              </w:numPr>
            </w:pPr>
            <w:r>
              <w:lastRenderedPageBreak/>
              <w:t>Principal Component Analysis technique (PCA)</w:t>
            </w:r>
          </w:p>
        </w:tc>
        <w:tc>
          <w:tcPr>
            <w:tcW w:w="2040" w:type="dxa"/>
          </w:tcPr>
          <w:p w14:paraId="51463D1F" w14:textId="7A271D55" w:rsidR="008F4F51" w:rsidRDefault="00375AB1" w:rsidP="003566F4">
            <w:r>
              <w:t>Target variable – no further information was given</w:t>
            </w:r>
          </w:p>
        </w:tc>
        <w:tc>
          <w:tcPr>
            <w:tcW w:w="1286" w:type="dxa"/>
          </w:tcPr>
          <w:p w14:paraId="0EA39C91" w14:textId="2ABCAD3F" w:rsidR="008F4F51" w:rsidRDefault="00375AB1" w:rsidP="003566F4">
            <w:r>
              <w:t>No further information was given</w:t>
            </w:r>
          </w:p>
        </w:tc>
        <w:tc>
          <w:tcPr>
            <w:tcW w:w="2563" w:type="dxa"/>
          </w:tcPr>
          <w:p w14:paraId="35BA1309" w14:textId="77777777" w:rsidR="008F4F51" w:rsidRDefault="008F4F51" w:rsidP="008F4F51">
            <w:pPr>
              <w:pStyle w:val="ListParagraph"/>
              <w:numPr>
                <w:ilvl w:val="0"/>
                <w:numId w:val="6"/>
              </w:numPr>
            </w:pPr>
            <w:r>
              <w:t xml:space="preserve">Precision </w:t>
            </w:r>
          </w:p>
          <w:p w14:paraId="3E790820" w14:textId="77777777" w:rsidR="008F4F51" w:rsidRDefault="008F4F51" w:rsidP="008F4F51">
            <w:pPr>
              <w:pStyle w:val="ListParagraph"/>
              <w:numPr>
                <w:ilvl w:val="0"/>
                <w:numId w:val="6"/>
              </w:numPr>
            </w:pPr>
            <w:r>
              <w:t>Recall/Sensitivity</w:t>
            </w:r>
          </w:p>
          <w:p w14:paraId="443994E2" w14:textId="77777777" w:rsidR="008F4F51" w:rsidRDefault="008F4F51" w:rsidP="008F4F51">
            <w:pPr>
              <w:pStyle w:val="ListParagraph"/>
              <w:numPr>
                <w:ilvl w:val="0"/>
                <w:numId w:val="6"/>
              </w:numPr>
            </w:pPr>
            <w:r>
              <w:t>F1-score</w:t>
            </w:r>
          </w:p>
          <w:p w14:paraId="70117319" w14:textId="77777777" w:rsidR="008F4F51" w:rsidRDefault="008F4F51" w:rsidP="008F4F51">
            <w:pPr>
              <w:pStyle w:val="ListParagraph"/>
              <w:numPr>
                <w:ilvl w:val="0"/>
                <w:numId w:val="6"/>
              </w:numPr>
            </w:pPr>
            <w:r>
              <w:t>Accuracy</w:t>
            </w:r>
          </w:p>
          <w:p w14:paraId="68796D7B" w14:textId="77777777" w:rsidR="008F4F51" w:rsidRDefault="008F4F51" w:rsidP="003566F4">
            <w:r>
              <w:t>(The above metrics have been calculated for both positives and negatives)</w:t>
            </w:r>
          </w:p>
          <w:p w14:paraId="1569FB00" w14:textId="77777777" w:rsidR="008F4F51" w:rsidRDefault="008F4F51" w:rsidP="008F4F51">
            <w:pPr>
              <w:pStyle w:val="ListParagraph"/>
              <w:numPr>
                <w:ilvl w:val="0"/>
                <w:numId w:val="6"/>
              </w:numPr>
            </w:pPr>
            <w:r>
              <w:t>Mean Squared Error (MSE)</w:t>
            </w:r>
          </w:p>
          <w:p w14:paraId="1DCEF762" w14:textId="77777777" w:rsidR="008F4F51" w:rsidRDefault="008F4F51" w:rsidP="008F4F51">
            <w:pPr>
              <w:pStyle w:val="ListParagraph"/>
              <w:numPr>
                <w:ilvl w:val="0"/>
                <w:numId w:val="6"/>
              </w:numPr>
            </w:pPr>
            <w:r>
              <w:t>Mean Absolute Error (MAE)</w:t>
            </w:r>
          </w:p>
          <w:p w14:paraId="27F52FE9" w14:textId="77777777" w:rsidR="008F4F51" w:rsidRDefault="008F4F51" w:rsidP="008F4F51">
            <w:pPr>
              <w:pStyle w:val="ListParagraph"/>
              <w:numPr>
                <w:ilvl w:val="0"/>
                <w:numId w:val="6"/>
              </w:numPr>
              <w:spacing w:after="160" w:line="259" w:lineRule="auto"/>
            </w:pPr>
            <w:r>
              <w:lastRenderedPageBreak/>
              <w:t>Root Mean Squared Error (RMSE)</w:t>
            </w:r>
          </w:p>
          <w:p w14:paraId="043BD829" w14:textId="77777777" w:rsidR="008F4F51" w:rsidRDefault="008F4F51" w:rsidP="008F4F51">
            <w:pPr>
              <w:pStyle w:val="ListParagraph"/>
              <w:numPr>
                <w:ilvl w:val="0"/>
                <w:numId w:val="6"/>
              </w:numPr>
            </w:pPr>
            <w:r w:rsidRPr="00117589">
              <w:t>R-squared (R2)</w:t>
            </w:r>
          </w:p>
        </w:tc>
        <w:tc>
          <w:tcPr>
            <w:tcW w:w="1582" w:type="dxa"/>
          </w:tcPr>
          <w:p w14:paraId="06E0608F" w14:textId="77777777" w:rsidR="008F4F51" w:rsidRDefault="008F4F51" w:rsidP="003566F4">
            <w:pPr>
              <w:ind w:left="360"/>
            </w:pPr>
            <w:r>
              <w:lastRenderedPageBreak/>
              <w:t>YES</w:t>
            </w:r>
          </w:p>
          <w:p w14:paraId="68E5023F" w14:textId="77777777" w:rsidR="008F4F51" w:rsidRDefault="008F4F51" w:rsidP="003566F4">
            <w:pPr>
              <w:ind w:left="360"/>
            </w:pPr>
            <w:r>
              <w:t>(Five- fold cross validation)</w:t>
            </w:r>
          </w:p>
        </w:tc>
      </w:tr>
      <w:tr w:rsidR="003B13CA" w14:paraId="6CC9C7FE" w14:textId="77777777" w:rsidTr="00375AB1">
        <w:tc>
          <w:tcPr>
            <w:tcW w:w="1569" w:type="dxa"/>
          </w:tcPr>
          <w:p w14:paraId="48D67020" w14:textId="77777777" w:rsidR="003B13CA" w:rsidRDefault="003B13CA" w:rsidP="003B13CA">
            <w:r>
              <w:t>“Cervical Cancer Identification with Synthetic Minority Oversampling</w:t>
            </w:r>
          </w:p>
          <w:p w14:paraId="5E92953A" w14:textId="785C539D" w:rsidR="003B13CA" w:rsidRDefault="003B13CA" w:rsidP="003B13CA">
            <w:r>
              <w:t xml:space="preserve">Technique and PCA Analysis using Random Forest Classifier” </w:t>
            </w:r>
            <w:r>
              <w:fldChar w:fldCharType="begin"/>
            </w:r>
            <w:r>
              <w:instrText xml:space="preserve"> ADDIN ZOTERO_ITEM CSL_CITATION {"citationID":"yGGPcZOO","properties":{"formattedCitation":"[7]","plainCitation":"[7]","noteIndex":0},"citationItems":[{"id":278,"uris":["http://zotero.org/groups/4926488/items/27K9LWAR"],"itemData":{"id":278,"type":"article-journal","container-title":"Journal of Medical Systems","DOI":"10.1007/s10916-019-1402-6","ISSN":"0148-5598, 1573-689X","issue":"9","journalAbbreviation":"J Med Syst","language":"en","page":"286","source":"DOI.org (Crossref)","title":"Cervical Cancer Identification with Synthetic Minority Oversampling Technique and PCA Analysis using Random Forest Classifier","volume":"43","author":[{"family":"Geetha","given":"R."},{"family":"Sivasubramanian","given":"S."},{"family":"Kaliappan","given":"M."},{"family":"Vimal","given":"S."},{"family":"Annamalai","given":"Suresh"}],"issued":{"date-parts":[["2019",9]]}}}],"schema":"https://github.com/citation-style-language/schema/raw/master/csl-citation.json"} </w:instrText>
            </w:r>
            <w:r>
              <w:fldChar w:fldCharType="separate"/>
            </w:r>
            <w:r w:rsidRPr="003B13CA">
              <w:rPr>
                <w:rFonts w:ascii="Arial" w:hAnsi="Arial" w:cs="Arial"/>
              </w:rPr>
              <w:t>[7]</w:t>
            </w:r>
            <w:r>
              <w:fldChar w:fldCharType="end"/>
            </w:r>
          </w:p>
        </w:tc>
        <w:tc>
          <w:tcPr>
            <w:tcW w:w="2112" w:type="dxa"/>
          </w:tcPr>
          <w:p w14:paraId="681BEDFD" w14:textId="77777777" w:rsidR="003B13CA" w:rsidRDefault="003B13CA" w:rsidP="003B13CA"/>
          <w:p w14:paraId="3873BE58" w14:textId="769C6001" w:rsidR="003B13CA" w:rsidRPr="003B13CA" w:rsidRDefault="003B13CA" w:rsidP="003B13CA">
            <w:pPr>
              <w:rPr>
                <w:b/>
                <w:bCs/>
              </w:rPr>
            </w:pPr>
            <w:r>
              <w:t>Random Forest (RF)</w:t>
            </w:r>
          </w:p>
        </w:tc>
        <w:tc>
          <w:tcPr>
            <w:tcW w:w="1798" w:type="dxa"/>
          </w:tcPr>
          <w:p w14:paraId="3805173F" w14:textId="77777777" w:rsidR="003B13CA" w:rsidRDefault="003B13CA" w:rsidP="003B13CA">
            <w:pPr>
              <w:pStyle w:val="ListParagraph"/>
              <w:numPr>
                <w:ilvl w:val="0"/>
                <w:numId w:val="8"/>
              </w:numPr>
            </w:pPr>
            <w:r w:rsidRPr="00BC0D01">
              <w:t>Principle Component Analysis (PCA)</w:t>
            </w:r>
            <w:r>
              <w:t xml:space="preserve"> </w:t>
            </w:r>
          </w:p>
          <w:p w14:paraId="4B59FB80" w14:textId="3659A49A" w:rsidR="003B13CA" w:rsidRDefault="003B13CA" w:rsidP="003B13CA">
            <w:pPr>
              <w:pStyle w:val="ListParagraph"/>
              <w:numPr>
                <w:ilvl w:val="0"/>
                <w:numId w:val="8"/>
              </w:numPr>
            </w:pPr>
            <w:r w:rsidRPr="00BC0D01">
              <w:t>Recursive Feature Elimination (RFE)</w:t>
            </w:r>
          </w:p>
        </w:tc>
        <w:tc>
          <w:tcPr>
            <w:tcW w:w="2040" w:type="dxa"/>
          </w:tcPr>
          <w:p w14:paraId="280C842F" w14:textId="77777777" w:rsidR="003B13CA" w:rsidRDefault="003B13CA" w:rsidP="003B13CA">
            <w:r>
              <w:t>Diagnosis results of</w:t>
            </w:r>
          </w:p>
          <w:p w14:paraId="0337C98F" w14:textId="77777777" w:rsidR="003B13CA" w:rsidRDefault="003B13CA" w:rsidP="003B13CA">
            <w:pPr>
              <w:pStyle w:val="ListParagraph"/>
              <w:numPr>
                <w:ilvl w:val="0"/>
                <w:numId w:val="9"/>
              </w:numPr>
              <w:spacing w:after="160" w:line="259" w:lineRule="auto"/>
            </w:pPr>
            <w:proofErr w:type="spellStart"/>
            <w:r>
              <w:t>Hinselmann</w:t>
            </w:r>
            <w:proofErr w:type="spellEnd"/>
          </w:p>
          <w:p w14:paraId="0E3C1532" w14:textId="77777777" w:rsidR="003B13CA" w:rsidRDefault="003B13CA" w:rsidP="003B13CA">
            <w:pPr>
              <w:pStyle w:val="ListParagraph"/>
              <w:numPr>
                <w:ilvl w:val="0"/>
                <w:numId w:val="9"/>
              </w:numPr>
              <w:spacing w:after="160" w:line="259" w:lineRule="auto"/>
            </w:pPr>
            <w:r>
              <w:t xml:space="preserve">Schiller </w:t>
            </w:r>
          </w:p>
          <w:p w14:paraId="78A77CD9" w14:textId="77777777" w:rsidR="003B13CA" w:rsidRDefault="003B13CA" w:rsidP="003B13CA">
            <w:pPr>
              <w:pStyle w:val="ListParagraph"/>
              <w:numPr>
                <w:ilvl w:val="0"/>
                <w:numId w:val="9"/>
              </w:numPr>
              <w:spacing w:after="160" w:line="259" w:lineRule="auto"/>
            </w:pPr>
            <w:r>
              <w:t>Cytology</w:t>
            </w:r>
          </w:p>
          <w:p w14:paraId="56124CEB" w14:textId="5AC2A7AD" w:rsidR="003B13CA" w:rsidRDefault="003B13CA" w:rsidP="003B13CA">
            <w:pPr>
              <w:pStyle w:val="ListParagraph"/>
              <w:numPr>
                <w:ilvl w:val="0"/>
                <w:numId w:val="9"/>
              </w:numPr>
              <w:spacing w:after="160" w:line="259" w:lineRule="auto"/>
            </w:pPr>
            <w:r>
              <w:t>Biopsy</w:t>
            </w:r>
          </w:p>
        </w:tc>
        <w:tc>
          <w:tcPr>
            <w:tcW w:w="1286" w:type="dxa"/>
          </w:tcPr>
          <w:p w14:paraId="171DB109" w14:textId="70188D63" w:rsidR="003B13CA" w:rsidRDefault="003B13CA" w:rsidP="003B13CA">
            <w:r w:rsidRPr="00C84059">
              <w:t>SMOTE</w:t>
            </w:r>
            <w:r>
              <w:t xml:space="preserve"> technique</w:t>
            </w:r>
          </w:p>
        </w:tc>
        <w:tc>
          <w:tcPr>
            <w:tcW w:w="2563" w:type="dxa"/>
          </w:tcPr>
          <w:p w14:paraId="78F5063F" w14:textId="77777777" w:rsidR="003B13CA" w:rsidRDefault="003B13CA" w:rsidP="003B13CA">
            <w:pPr>
              <w:pStyle w:val="ListParagraph"/>
              <w:numPr>
                <w:ilvl w:val="0"/>
                <w:numId w:val="10"/>
              </w:numPr>
              <w:spacing w:after="160" w:line="259" w:lineRule="auto"/>
            </w:pPr>
            <w:r>
              <w:t xml:space="preserve">Accuracy </w:t>
            </w:r>
          </w:p>
          <w:p w14:paraId="6AFDA5AE" w14:textId="77777777" w:rsidR="003B13CA" w:rsidRDefault="003B13CA" w:rsidP="003B13CA">
            <w:pPr>
              <w:pStyle w:val="ListParagraph"/>
              <w:numPr>
                <w:ilvl w:val="0"/>
                <w:numId w:val="10"/>
              </w:numPr>
              <w:spacing w:after="160" w:line="259" w:lineRule="auto"/>
            </w:pPr>
            <w:r>
              <w:t>Sensitivity</w:t>
            </w:r>
          </w:p>
          <w:p w14:paraId="1FC9FBB9" w14:textId="77777777" w:rsidR="003B13CA" w:rsidRDefault="003B13CA" w:rsidP="003B13CA">
            <w:pPr>
              <w:pStyle w:val="ListParagraph"/>
              <w:numPr>
                <w:ilvl w:val="0"/>
                <w:numId w:val="10"/>
              </w:numPr>
              <w:spacing w:after="160" w:line="259" w:lineRule="auto"/>
            </w:pPr>
            <w:r>
              <w:t xml:space="preserve">Specificity </w:t>
            </w:r>
          </w:p>
          <w:p w14:paraId="22CAB742" w14:textId="77777777" w:rsidR="003B13CA" w:rsidRDefault="003B13CA" w:rsidP="003B13CA">
            <w:pPr>
              <w:pStyle w:val="ListParagraph"/>
              <w:numPr>
                <w:ilvl w:val="0"/>
                <w:numId w:val="10"/>
              </w:numPr>
              <w:spacing w:after="160" w:line="259" w:lineRule="auto"/>
            </w:pPr>
            <w:r>
              <w:t>Positive Predicted Accuracy (PPA)</w:t>
            </w:r>
          </w:p>
          <w:p w14:paraId="55E52AA7" w14:textId="77777777" w:rsidR="003B13CA" w:rsidRDefault="003B13CA" w:rsidP="003B13CA">
            <w:pPr>
              <w:pStyle w:val="ListParagraph"/>
              <w:numPr>
                <w:ilvl w:val="0"/>
                <w:numId w:val="10"/>
              </w:numPr>
              <w:spacing w:after="160" w:line="259" w:lineRule="auto"/>
            </w:pPr>
            <w:r>
              <w:t>Negative Predicted Accuracy</w:t>
            </w:r>
          </w:p>
          <w:p w14:paraId="691D5BB1" w14:textId="77777777" w:rsidR="003B13CA" w:rsidRDefault="003B13CA" w:rsidP="003B13CA"/>
        </w:tc>
        <w:tc>
          <w:tcPr>
            <w:tcW w:w="1582" w:type="dxa"/>
          </w:tcPr>
          <w:p w14:paraId="53A2340A" w14:textId="77777777" w:rsidR="003B13CA" w:rsidRDefault="003B13CA" w:rsidP="003B13CA">
            <w:r>
              <w:t>YES</w:t>
            </w:r>
          </w:p>
          <w:p w14:paraId="265382B3" w14:textId="10B348A4" w:rsidR="003B13CA" w:rsidRDefault="003B13CA" w:rsidP="00BD1F4F">
            <w:pPr>
              <w:keepNext/>
            </w:pPr>
            <w:r>
              <w:t>(10- fold cross Validation)</w:t>
            </w:r>
          </w:p>
        </w:tc>
      </w:tr>
    </w:tbl>
    <w:p w14:paraId="5648C86C" w14:textId="59127730" w:rsidR="008F4F51" w:rsidRDefault="00BD1F4F" w:rsidP="00BD1F4F">
      <w:pPr>
        <w:pStyle w:val="Caption"/>
        <w:rPr>
          <w:b/>
          <w:bCs/>
          <w:color w:val="FFFFFF" w:themeColor="background1"/>
        </w:rPr>
        <w:sectPr w:rsidR="008F4F51" w:rsidSect="003B13CA">
          <w:pgSz w:w="15840" w:h="12240" w:orient="landscape" w:code="1"/>
          <w:pgMar w:top="1440" w:right="1440" w:bottom="1440" w:left="1440" w:header="720" w:footer="720" w:gutter="0"/>
          <w:pgNumType w:start="1"/>
          <w:cols w:space="720"/>
        </w:sectPr>
      </w:pPr>
      <w:r>
        <w:t xml:space="preserve">Table </w:t>
      </w:r>
      <w:fldSimple w:instr=" SEQ Table \* ARABIC ">
        <w:r w:rsidR="009854D4">
          <w:rPr>
            <w:noProof/>
          </w:rPr>
          <w:t>9</w:t>
        </w:r>
      </w:fldSimple>
      <w:r>
        <w:t xml:space="preserve"> Comparison table of the used models in different studies</w:t>
      </w:r>
    </w:p>
    <w:p w14:paraId="6A252236" w14:textId="77777777" w:rsidR="008F4F51" w:rsidRDefault="008F4F51">
      <w:pPr>
        <w:jc w:val="both"/>
        <w:rPr>
          <w:b/>
        </w:rPr>
      </w:pPr>
    </w:p>
    <w:p w14:paraId="6AF52FED" w14:textId="37E3F389" w:rsidR="001232B6" w:rsidRDefault="00000000">
      <w:pPr>
        <w:jc w:val="both"/>
        <w:rPr>
          <w:color w:val="050505"/>
          <w:sz w:val="23"/>
          <w:szCs w:val="23"/>
          <w:highlight w:val="white"/>
        </w:rPr>
      </w:pPr>
      <w:r>
        <w:rPr>
          <w:color w:val="050505"/>
          <w:sz w:val="23"/>
          <w:szCs w:val="23"/>
          <w:highlight w:val="white"/>
        </w:rPr>
        <w:t xml:space="preserve">As it can be extracted from </w:t>
      </w:r>
      <w:r w:rsidR="00BD1F4F">
        <w:rPr>
          <w:color w:val="050505"/>
          <w:sz w:val="23"/>
          <w:szCs w:val="23"/>
          <w:highlight w:val="white"/>
        </w:rPr>
        <w:t>Table</w:t>
      </w:r>
      <w:r w:rsidR="008F4F51">
        <w:rPr>
          <w:color w:val="050505"/>
          <w:sz w:val="23"/>
          <w:szCs w:val="23"/>
          <w:highlight w:val="white"/>
        </w:rPr>
        <w:t xml:space="preserve"> 9,</w:t>
      </w:r>
      <w:r>
        <w:rPr>
          <w:color w:val="050505"/>
          <w:sz w:val="23"/>
          <w:szCs w:val="23"/>
          <w:highlight w:val="white"/>
        </w:rPr>
        <w:t xml:space="preserve"> we can find many similarities in the way other researchers proceed with the handling of the Cervical Cancer - Risk Factors dataset. The differences can be found with bold font in the </w:t>
      </w:r>
      <w:r w:rsidR="008F4F51">
        <w:rPr>
          <w:color w:val="050505"/>
          <w:sz w:val="23"/>
          <w:szCs w:val="23"/>
          <w:highlight w:val="white"/>
        </w:rPr>
        <w:t>above-mentioned</w:t>
      </w:r>
      <w:r>
        <w:rPr>
          <w:color w:val="050505"/>
          <w:sz w:val="23"/>
          <w:szCs w:val="23"/>
          <w:highlight w:val="white"/>
        </w:rPr>
        <w:t xml:space="preserve"> table. In general terms the same or similar procedures were followed for the handling of imbalanced data, the feature </w:t>
      </w:r>
      <w:r w:rsidR="008F4F51">
        <w:rPr>
          <w:color w:val="050505"/>
          <w:sz w:val="23"/>
          <w:szCs w:val="23"/>
          <w:highlight w:val="white"/>
        </w:rPr>
        <w:t>selection process</w:t>
      </w:r>
      <w:r>
        <w:rPr>
          <w:color w:val="050505"/>
          <w:sz w:val="23"/>
          <w:szCs w:val="23"/>
          <w:highlight w:val="white"/>
        </w:rPr>
        <w:t xml:space="preserve">, the performance metrics which were used etc. The main difference in those models was regarding the choice of the target variable because in contrast with our model, the others keep all four target variables. Each one of these studies chose how </w:t>
      </w:r>
      <w:r w:rsidR="008F4F51">
        <w:rPr>
          <w:color w:val="050505"/>
          <w:sz w:val="23"/>
          <w:szCs w:val="23"/>
          <w:highlight w:val="white"/>
        </w:rPr>
        <w:t>deeply</w:t>
      </w:r>
      <w:r>
        <w:rPr>
          <w:color w:val="050505"/>
          <w:sz w:val="23"/>
          <w:szCs w:val="23"/>
          <w:highlight w:val="white"/>
        </w:rPr>
        <w:t xml:space="preserve"> they wanted to proceed with their research and act accordingly. </w:t>
      </w:r>
    </w:p>
    <w:p w14:paraId="5B3C8A56" w14:textId="77777777" w:rsidR="001232B6" w:rsidRDefault="00000000">
      <w:pPr>
        <w:jc w:val="both"/>
        <w:rPr>
          <w:color w:val="050505"/>
          <w:sz w:val="23"/>
          <w:szCs w:val="23"/>
          <w:highlight w:val="white"/>
        </w:rPr>
      </w:pPr>
      <w:r>
        <w:rPr>
          <w:color w:val="050505"/>
          <w:sz w:val="23"/>
          <w:szCs w:val="23"/>
          <w:highlight w:val="white"/>
        </w:rPr>
        <w:t xml:space="preserve">  </w:t>
      </w:r>
    </w:p>
    <w:p w14:paraId="3C93ED2B" w14:textId="77777777" w:rsidR="001232B6" w:rsidRDefault="00000000">
      <w:pPr>
        <w:jc w:val="both"/>
        <w:rPr>
          <w:b/>
        </w:rPr>
      </w:pPr>
      <w:r>
        <w:rPr>
          <w:b/>
        </w:rPr>
        <w:t>3.2.1 Comparison table of the results</w:t>
      </w:r>
    </w:p>
    <w:p w14:paraId="11FE61FE" w14:textId="77777777" w:rsidR="001232B6" w:rsidRDefault="001232B6">
      <w:pPr>
        <w:jc w:val="both"/>
        <w:rPr>
          <w:b/>
        </w:rPr>
      </w:pPr>
    </w:p>
    <w:p w14:paraId="6701F8CE" w14:textId="0E56117F" w:rsidR="001232B6" w:rsidRDefault="00000000">
      <w:pPr>
        <w:pBdr>
          <w:top w:val="nil"/>
          <w:left w:val="nil"/>
          <w:bottom w:val="nil"/>
          <w:right w:val="nil"/>
          <w:between w:val="nil"/>
        </w:pBdr>
        <w:jc w:val="both"/>
        <w:rPr>
          <w:color w:val="050505"/>
          <w:sz w:val="23"/>
          <w:szCs w:val="23"/>
          <w:highlight w:val="white"/>
        </w:rPr>
      </w:pPr>
      <w:r>
        <w:rPr>
          <w:color w:val="050505"/>
          <w:sz w:val="23"/>
          <w:szCs w:val="23"/>
          <w:highlight w:val="white"/>
        </w:rPr>
        <w:t>Our next step is to proceed to compare the performances of the different models in the different studies. First of all, in order to be able to compare the results we need to make sure that we compare similar things. For this reason in the table below, only the results of the mutual performance metrics will be displayed. Also, because no other studie</w:t>
      </w:r>
      <w:r w:rsidR="0092189E">
        <w:rPr>
          <w:color w:val="050505"/>
          <w:sz w:val="23"/>
          <w:szCs w:val="23"/>
          <w:highlight w:val="white"/>
        </w:rPr>
        <w:t>s</w:t>
      </w:r>
      <w:r>
        <w:rPr>
          <w:color w:val="050505"/>
          <w:sz w:val="23"/>
          <w:szCs w:val="23"/>
          <w:highlight w:val="white"/>
        </w:rPr>
        <w:t xml:space="preserve"> have combined the four target variables into one target like us, we will compare our results for each one of the four different target variables. Finally we will have two separate tables for the results of Random Forest model and </w:t>
      </w:r>
      <w:proofErr w:type="spellStart"/>
      <w:r>
        <w:rPr>
          <w:color w:val="050505"/>
          <w:sz w:val="23"/>
          <w:szCs w:val="23"/>
          <w:highlight w:val="white"/>
        </w:rPr>
        <w:t>XGBoost</w:t>
      </w:r>
      <w:proofErr w:type="spellEnd"/>
      <w:r>
        <w:rPr>
          <w:color w:val="050505"/>
          <w:sz w:val="23"/>
          <w:szCs w:val="23"/>
          <w:highlight w:val="white"/>
        </w:rPr>
        <w:t xml:space="preserve">. At this point it is worth mentioning that the “Cervical Cancer Identification with Synthetic Minority Oversampling Technique and PCA Analysis using Random Forest Classifier”  article does not involve with the </w:t>
      </w:r>
      <w:proofErr w:type="spellStart"/>
      <w:r>
        <w:rPr>
          <w:color w:val="050505"/>
          <w:sz w:val="23"/>
          <w:szCs w:val="23"/>
          <w:highlight w:val="white"/>
        </w:rPr>
        <w:t>XGBoost</w:t>
      </w:r>
      <w:proofErr w:type="spellEnd"/>
      <w:r>
        <w:rPr>
          <w:color w:val="050505"/>
          <w:sz w:val="23"/>
          <w:szCs w:val="23"/>
          <w:highlight w:val="white"/>
        </w:rPr>
        <w:t xml:space="preserve"> model and the “A Model for Predicting Cervical Cancer Using Machine Learning Algorithms” does not represent their results because the level of accuracy was not satisfying.  </w:t>
      </w:r>
    </w:p>
    <w:p w14:paraId="51B2E521" w14:textId="77777777" w:rsidR="001232B6" w:rsidRDefault="001232B6">
      <w:pPr>
        <w:jc w:val="both"/>
        <w:rPr>
          <w:color w:val="050505"/>
          <w:sz w:val="23"/>
          <w:szCs w:val="23"/>
          <w:highlight w:val="white"/>
        </w:rPr>
      </w:pPr>
    </w:p>
    <w:p w14:paraId="570D0B36" w14:textId="16E9F4E7" w:rsidR="001232B6" w:rsidRDefault="001232B6">
      <w:pPr>
        <w:jc w:val="both"/>
        <w:rPr>
          <w:color w:val="050505"/>
          <w:sz w:val="23"/>
          <w:szCs w:val="23"/>
          <w:highlight w:val="white"/>
        </w:rPr>
      </w:pPr>
    </w:p>
    <w:p w14:paraId="28650B80" w14:textId="4776EF36" w:rsidR="0092189E" w:rsidRDefault="0092189E">
      <w:pPr>
        <w:jc w:val="both"/>
        <w:rPr>
          <w:color w:val="050505"/>
          <w:sz w:val="23"/>
          <w:szCs w:val="23"/>
          <w:highlight w:val="white"/>
        </w:rPr>
      </w:pPr>
    </w:p>
    <w:p w14:paraId="38C3CFEC" w14:textId="4B0C5A63" w:rsidR="0092189E" w:rsidRDefault="0092189E">
      <w:pPr>
        <w:jc w:val="both"/>
        <w:rPr>
          <w:color w:val="050505"/>
          <w:sz w:val="23"/>
          <w:szCs w:val="23"/>
          <w:highlight w:val="white"/>
        </w:rPr>
      </w:pPr>
    </w:p>
    <w:p w14:paraId="33F47702" w14:textId="3082BE02" w:rsidR="0092189E" w:rsidRDefault="0092189E">
      <w:pPr>
        <w:jc w:val="both"/>
        <w:rPr>
          <w:color w:val="050505"/>
          <w:sz w:val="23"/>
          <w:szCs w:val="23"/>
          <w:highlight w:val="white"/>
        </w:rPr>
      </w:pPr>
    </w:p>
    <w:p w14:paraId="22C01F61" w14:textId="69CB3EBE" w:rsidR="0092189E" w:rsidRDefault="0092189E">
      <w:pPr>
        <w:rPr>
          <w:color w:val="050505"/>
          <w:sz w:val="23"/>
          <w:szCs w:val="23"/>
          <w:highlight w:val="white"/>
        </w:rPr>
      </w:pPr>
      <w:r>
        <w:rPr>
          <w:color w:val="050505"/>
          <w:sz w:val="23"/>
          <w:szCs w:val="23"/>
          <w:highlight w:val="white"/>
        </w:rPr>
        <w:br w:type="page"/>
      </w:r>
    </w:p>
    <w:tbl>
      <w:tblPr>
        <w:tblStyle w:val="TableGridLight"/>
        <w:tblpPr w:leftFromText="180" w:rightFromText="180" w:horzAnchor="margin" w:tblpY="1068"/>
        <w:tblW w:w="0" w:type="auto"/>
        <w:tblLook w:val="04A0" w:firstRow="1" w:lastRow="0" w:firstColumn="1" w:lastColumn="0" w:noHBand="0" w:noVBand="1"/>
      </w:tblPr>
      <w:tblGrid>
        <w:gridCol w:w="1672"/>
        <w:gridCol w:w="1349"/>
        <w:gridCol w:w="1139"/>
        <w:gridCol w:w="1250"/>
        <w:gridCol w:w="1320"/>
        <w:gridCol w:w="1247"/>
        <w:gridCol w:w="1373"/>
      </w:tblGrid>
      <w:tr w:rsidR="00B17BBA" w14:paraId="130DDE69" w14:textId="77777777" w:rsidTr="00B17BBA">
        <w:tc>
          <w:tcPr>
            <w:tcW w:w="1672" w:type="dxa"/>
          </w:tcPr>
          <w:p w14:paraId="7222C2B4" w14:textId="77777777" w:rsidR="0092189E" w:rsidRDefault="0092189E" w:rsidP="00B17BBA"/>
        </w:tc>
        <w:tc>
          <w:tcPr>
            <w:tcW w:w="1349" w:type="dxa"/>
          </w:tcPr>
          <w:p w14:paraId="3A945865" w14:textId="77777777" w:rsidR="0092189E" w:rsidRDefault="0092189E" w:rsidP="00B17BBA"/>
        </w:tc>
        <w:tc>
          <w:tcPr>
            <w:tcW w:w="1139" w:type="dxa"/>
          </w:tcPr>
          <w:p w14:paraId="680FEED5" w14:textId="77777777" w:rsidR="0092189E" w:rsidRPr="00213DE2" w:rsidRDefault="0092189E" w:rsidP="00B17BBA">
            <w:r>
              <w:t xml:space="preserve">Accuracy </w:t>
            </w:r>
          </w:p>
        </w:tc>
        <w:tc>
          <w:tcPr>
            <w:tcW w:w="1250" w:type="dxa"/>
          </w:tcPr>
          <w:p w14:paraId="464A60E8" w14:textId="77777777" w:rsidR="0092189E" w:rsidRDefault="0092189E" w:rsidP="00B17BBA">
            <w:r>
              <w:t>Sensitivity</w:t>
            </w:r>
          </w:p>
        </w:tc>
        <w:tc>
          <w:tcPr>
            <w:tcW w:w="1320" w:type="dxa"/>
          </w:tcPr>
          <w:p w14:paraId="2E7483F7" w14:textId="77777777" w:rsidR="0092189E" w:rsidRDefault="0092189E" w:rsidP="00B17BBA">
            <w:r>
              <w:t>Specificity</w:t>
            </w:r>
          </w:p>
        </w:tc>
        <w:tc>
          <w:tcPr>
            <w:tcW w:w="1247" w:type="dxa"/>
          </w:tcPr>
          <w:p w14:paraId="46F772D9" w14:textId="77777777" w:rsidR="0092189E" w:rsidRPr="00EC2055" w:rsidRDefault="0092189E" w:rsidP="00B17BBA">
            <w:r w:rsidRPr="00EC2055">
              <w:t>F1-</w:t>
            </w:r>
            <w:proofErr w:type="gramStart"/>
            <w:r w:rsidRPr="00EC2055">
              <w:t>score(</w:t>
            </w:r>
            <w:proofErr w:type="gramEnd"/>
            <w:r w:rsidRPr="00EC2055">
              <w:t>0) (positives)</w:t>
            </w:r>
          </w:p>
          <w:p w14:paraId="1DFDB9B0" w14:textId="77777777" w:rsidR="0092189E" w:rsidRDefault="0092189E" w:rsidP="00B17BBA"/>
        </w:tc>
        <w:tc>
          <w:tcPr>
            <w:tcW w:w="1373" w:type="dxa"/>
          </w:tcPr>
          <w:p w14:paraId="29C95A06" w14:textId="77777777" w:rsidR="0092189E" w:rsidRPr="00EC2055" w:rsidRDefault="0092189E" w:rsidP="00B17BBA">
            <w:r w:rsidRPr="00EC2055">
              <w:t>F1-</w:t>
            </w:r>
            <w:proofErr w:type="gramStart"/>
            <w:r w:rsidRPr="00EC2055">
              <w:t>score(</w:t>
            </w:r>
            <w:proofErr w:type="gramEnd"/>
            <w:r w:rsidRPr="00EC2055">
              <w:t>1) (negatives)</w:t>
            </w:r>
          </w:p>
          <w:p w14:paraId="2C8F5DCA" w14:textId="77777777" w:rsidR="0092189E" w:rsidRDefault="0092189E" w:rsidP="00B17BBA"/>
        </w:tc>
      </w:tr>
      <w:tr w:rsidR="00B17BBA" w14:paraId="48D78F06" w14:textId="77777777" w:rsidTr="00B17BBA">
        <w:tc>
          <w:tcPr>
            <w:tcW w:w="1672" w:type="dxa"/>
            <w:vMerge w:val="restart"/>
          </w:tcPr>
          <w:p w14:paraId="161A1553" w14:textId="77777777" w:rsidR="0092189E" w:rsidRDefault="0092189E" w:rsidP="00B17BBA">
            <w:r>
              <w:t>Our model’s target variable</w:t>
            </w:r>
          </w:p>
        </w:tc>
        <w:tc>
          <w:tcPr>
            <w:tcW w:w="1349" w:type="dxa"/>
          </w:tcPr>
          <w:p w14:paraId="01B0C6F4" w14:textId="77777777" w:rsidR="0092189E" w:rsidRDefault="0092189E" w:rsidP="00B17BBA">
            <w:r>
              <w:t>Without PCA</w:t>
            </w:r>
          </w:p>
        </w:tc>
        <w:tc>
          <w:tcPr>
            <w:tcW w:w="1139" w:type="dxa"/>
          </w:tcPr>
          <w:p w14:paraId="75CD4226" w14:textId="77777777" w:rsidR="0092189E" w:rsidRDefault="0092189E" w:rsidP="00B17BBA">
            <w:r>
              <w:t>0.79</w:t>
            </w:r>
          </w:p>
        </w:tc>
        <w:tc>
          <w:tcPr>
            <w:tcW w:w="1250" w:type="dxa"/>
          </w:tcPr>
          <w:p w14:paraId="5E6F9EE5" w14:textId="77777777" w:rsidR="0092189E" w:rsidRDefault="0092189E" w:rsidP="00B17BBA">
            <w:r>
              <w:t>0.73</w:t>
            </w:r>
          </w:p>
        </w:tc>
        <w:tc>
          <w:tcPr>
            <w:tcW w:w="1320" w:type="dxa"/>
          </w:tcPr>
          <w:p w14:paraId="7B2FA81B" w14:textId="77777777" w:rsidR="0092189E" w:rsidRDefault="0092189E" w:rsidP="00B17BBA">
            <w:r>
              <w:t>0.86</w:t>
            </w:r>
          </w:p>
        </w:tc>
        <w:tc>
          <w:tcPr>
            <w:tcW w:w="1247" w:type="dxa"/>
          </w:tcPr>
          <w:p w14:paraId="6E5109BE" w14:textId="77777777" w:rsidR="0092189E" w:rsidRDefault="0092189E" w:rsidP="00B17BBA">
            <w:r>
              <w:t>0.77</w:t>
            </w:r>
          </w:p>
        </w:tc>
        <w:tc>
          <w:tcPr>
            <w:tcW w:w="1373" w:type="dxa"/>
          </w:tcPr>
          <w:p w14:paraId="35EFBAA1" w14:textId="77777777" w:rsidR="0092189E" w:rsidRDefault="0092189E" w:rsidP="00B17BBA">
            <w:r>
              <w:t>0.81</w:t>
            </w:r>
          </w:p>
        </w:tc>
      </w:tr>
      <w:tr w:rsidR="00B17BBA" w14:paraId="72C96439" w14:textId="77777777" w:rsidTr="00B17BBA">
        <w:tc>
          <w:tcPr>
            <w:tcW w:w="1672" w:type="dxa"/>
            <w:vMerge/>
          </w:tcPr>
          <w:p w14:paraId="1096BF89" w14:textId="77777777" w:rsidR="0092189E" w:rsidRDefault="0092189E" w:rsidP="00B17BBA"/>
        </w:tc>
        <w:tc>
          <w:tcPr>
            <w:tcW w:w="1349" w:type="dxa"/>
          </w:tcPr>
          <w:p w14:paraId="023EA2E5" w14:textId="77777777" w:rsidR="0092189E" w:rsidRDefault="0092189E" w:rsidP="00B17BBA">
            <w:r>
              <w:t>With PCA</w:t>
            </w:r>
          </w:p>
        </w:tc>
        <w:tc>
          <w:tcPr>
            <w:tcW w:w="1139" w:type="dxa"/>
          </w:tcPr>
          <w:p w14:paraId="37FBE08B" w14:textId="77777777" w:rsidR="0092189E" w:rsidRDefault="0092189E" w:rsidP="00B17BBA">
            <w:r>
              <w:t>0.76</w:t>
            </w:r>
          </w:p>
        </w:tc>
        <w:tc>
          <w:tcPr>
            <w:tcW w:w="1250" w:type="dxa"/>
          </w:tcPr>
          <w:p w14:paraId="54E1F490" w14:textId="77777777" w:rsidR="0092189E" w:rsidRDefault="0092189E" w:rsidP="00B17BBA">
            <w:r>
              <w:t>0.84</w:t>
            </w:r>
          </w:p>
        </w:tc>
        <w:tc>
          <w:tcPr>
            <w:tcW w:w="1320" w:type="dxa"/>
          </w:tcPr>
          <w:p w14:paraId="7B700E67" w14:textId="77777777" w:rsidR="0092189E" w:rsidRDefault="0092189E" w:rsidP="00B17BBA">
            <w:r>
              <w:t>0.69</w:t>
            </w:r>
          </w:p>
        </w:tc>
        <w:tc>
          <w:tcPr>
            <w:tcW w:w="1247" w:type="dxa"/>
          </w:tcPr>
          <w:p w14:paraId="14E57A4F" w14:textId="77777777" w:rsidR="0092189E" w:rsidRDefault="0092189E" w:rsidP="00B17BBA">
            <w:r>
              <w:t>0.79</w:t>
            </w:r>
          </w:p>
        </w:tc>
        <w:tc>
          <w:tcPr>
            <w:tcW w:w="1373" w:type="dxa"/>
          </w:tcPr>
          <w:p w14:paraId="4291E9F6" w14:textId="77777777" w:rsidR="0092189E" w:rsidRDefault="0092189E" w:rsidP="00B17BBA">
            <w:r>
              <w:t>0.75</w:t>
            </w:r>
          </w:p>
        </w:tc>
      </w:tr>
      <w:tr w:rsidR="00B17BBA" w14:paraId="7C24F658" w14:textId="77777777" w:rsidTr="00B17BBA">
        <w:tc>
          <w:tcPr>
            <w:tcW w:w="1672" w:type="dxa"/>
            <w:vMerge w:val="restart"/>
          </w:tcPr>
          <w:p w14:paraId="3316C117" w14:textId="4F8671B9" w:rsidR="0092189E" w:rsidRPr="00EC2055" w:rsidRDefault="0092189E" w:rsidP="00B17BBA">
            <w:r>
              <w:t>“</w:t>
            </w:r>
            <w:r w:rsidRPr="00900F7B">
              <w:t>Analysis of Risk Factors for Cervical Cancer Based on Machine Learning Methods</w:t>
            </w:r>
            <w:r>
              <w:t>”</w:t>
            </w:r>
            <w:r w:rsidR="00B17BBA">
              <w:fldChar w:fldCharType="begin"/>
            </w:r>
            <w:r w:rsidR="00B17BBA">
              <w:instrText xml:space="preserve"> ADDIN ZOTERO_ITEM CSL_CITATION {"citationID":"37kuiH7B","properties":{"formattedCitation":"[5]","plainCitation":"[5]","noteIndex":0},"citationItems":[{"id":252,"uris":["http://zotero.org/groups/4926488/items/JKYAR2AP"],"itemData":{"id":252,"type":"paper-conference","container-title":"2018 5th IEEE International Conference on Cloud Computing and Intelligence Systems (CCIS)","DOI":"10.1109/CCIS.2018.8691126","event-place":"Nanjing, China","event-title":"2018 5th IEEE International Conference on Cloud Computing and Intelligence Systems (CCIS)","ISBN":"978-1-5386-6005-8","page":"631-635","publisher":"IEEE","publisher-place":"Nanjing, China","source":"DOI.org (Crossref)","title":"Analysis of Risk Factors for Cervical Cancer Based on Machine Learning Methods","URL":"https://ieeexplore.ieee.org/document/8691126/","author":[{"family":"Deng","given":"Xiaoyu"},{"family":"Luo","given":"Yan"},{"family":"Wang","given":"Cong"}],"accessed":{"date-parts":[["2023",2,11]]},"issued":{"date-parts":[["2018",11]]}}}],"schema":"https://github.com/citation-style-language/schema/raw/master/csl-citation.json"} </w:instrText>
            </w:r>
            <w:r w:rsidR="00B17BBA">
              <w:fldChar w:fldCharType="separate"/>
            </w:r>
            <w:r w:rsidR="00B17BBA" w:rsidRPr="00B17BBA">
              <w:rPr>
                <w:rFonts w:ascii="Cambria" w:hAnsi="Cambria"/>
              </w:rPr>
              <w:t>[5]</w:t>
            </w:r>
            <w:r w:rsidR="00B17BBA">
              <w:fldChar w:fldCharType="end"/>
            </w:r>
          </w:p>
        </w:tc>
        <w:tc>
          <w:tcPr>
            <w:tcW w:w="1349" w:type="dxa"/>
          </w:tcPr>
          <w:p w14:paraId="0AFA55DE" w14:textId="77777777" w:rsidR="0092189E" w:rsidRPr="00EC2055" w:rsidRDefault="0092189E" w:rsidP="00B17BBA">
            <w:proofErr w:type="spellStart"/>
            <w:r w:rsidRPr="00EC2055">
              <w:t>Hinselmann</w:t>
            </w:r>
            <w:proofErr w:type="spellEnd"/>
          </w:p>
          <w:p w14:paraId="40BCD634" w14:textId="77777777" w:rsidR="0092189E" w:rsidRPr="00900F7B" w:rsidRDefault="0092189E" w:rsidP="00B17BBA"/>
        </w:tc>
        <w:tc>
          <w:tcPr>
            <w:tcW w:w="1139" w:type="dxa"/>
          </w:tcPr>
          <w:p w14:paraId="27725758" w14:textId="77777777" w:rsidR="0092189E" w:rsidRDefault="0092189E" w:rsidP="00B17BBA">
            <w:r>
              <w:t>0.97</w:t>
            </w:r>
          </w:p>
        </w:tc>
        <w:tc>
          <w:tcPr>
            <w:tcW w:w="1250" w:type="dxa"/>
          </w:tcPr>
          <w:p w14:paraId="688D8543" w14:textId="77777777" w:rsidR="0092189E" w:rsidRDefault="0092189E" w:rsidP="00B17BBA">
            <w:r>
              <w:t>0.95</w:t>
            </w:r>
          </w:p>
        </w:tc>
        <w:tc>
          <w:tcPr>
            <w:tcW w:w="1320" w:type="dxa"/>
          </w:tcPr>
          <w:p w14:paraId="183E4152" w14:textId="77777777" w:rsidR="0092189E" w:rsidRDefault="0092189E" w:rsidP="00B17BBA">
            <w:r>
              <w:t>0.99</w:t>
            </w:r>
          </w:p>
        </w:tc>
        <w:tc>
          <w:tcPr>
            <w:tcW w:w="1247" w:type="dxa"/>
          </w:tcPr>
          <w:p w14:paraId="275CA26F" w14:textId="77777777" w:rsidR="0092189E" w:rsidRDefault="0092189E" w:rsidP="00B17BBA">
            <w:r>
              <w:t>0.98</w:t>
            </w:r>
          </w:p>
        </w:tc>
        <w:tc>
          <w:tcPr>
            <w:tcW w:w="1373" w:type="dxa"/>
          </w:tcPr>
          <w:p w14:paraId="27D04648" w14:textId="77777777" w:rsidR="0092189E" w:rsidRDefault="0092189E" w:rsidP="00B17BBA">
            <w:r>
              <w:t>0.97</w:t>
            </w:r>
          </w:p>
        </w:tc>
      </w:tr>
      <w:tr w:rsidR="00B17BBA" w14:paraId="7CF31816" w14:textId="77777777" w:rsidTr="00B17BBA">
        <w:tc>
          <w:tcPr>
            <w:tcW w:w="1672" w:type="dxa"/>
            <w:vMerge/>
          </w:tcPr>
          <w:p w14:paraId="310B8508" w14:textId="77777777" w:rsidR="0092189E" w:rsidRPr="00EC2055" w:rsidRDefault="0092189E" w:rsidP="00B17BBA"/>
        </w:tc>
        <w:tc>
          <w:tcPr>
            <w:tcW w:w="1349" w:type="dxa"/>
          </w:tcPr>
          <w:p w14:paraId="21FB4F83" w14:textId="77777777" w:rsidR="0092189E" w:rsidRPr="00EC2055" w:rsidRDefault="0092189E" w:rsidP="00B17BBA">
            <w:r w:rsidRPr="00EC2055">
              <w:t xml:space="preserve">Schiller </w:t>
            </w:r>
          </w:p>
          <w:p w14:paraId="412612A1" w14:textId="77777777" w:rsidR="0092189E" w:rsidRDefault="0092189E" w:rsidP="00B17BBA"/>
        </w:tc>
        <w:tc>
          <w:tcPr>
            <w:tcW w:w="1139" w:type="dxa"/>
          </w:tcPr>
          <w:p w14:paraId="6CA5939C" w14:textId="77777777" w:rsidR="0092189E" w:rsidRDefault="0092189E" w:rsidP="00B17BBA">
            <w:r>
              <w:t>0.95</w:t>
            </w:r>
          </w:p>
        </w:tc>
        <w:tc>
          <w:tcPr>
            <w:tcW w:w="1250" w:type="dxa"/>
          </w:tcPr>
          <w:p w14:paraId="271CC1CF" w14:textId="77777777" w:rsidR="0092189E" w:rsidRDefault="0092189E" w:rsidP="00B17BBA">
            <w:r>
              <w:t>0.94</w:t>
            </w:r>
          </w:p>
        </w:tc>
        <w:tc>
          <w:tcPr>
            <w:tcW w:w="1320" w:type="dxa"/>
          </w:tcPr>
          <w:p w14:paraId="1543D8AD" w14:textId="77777777" w:rsidR="0092189E" w:rsidRDefault="0092189E" w:rsidP="00B17BBA">
            <w:r>
              <w:t>0.96</w:t>
            </w:r>
          </w:p>
        </w:tc>
        <w:tc>
          <w:tcPr>
            <w:tcW w:w="1247" w:type="dxa"/>
          </w:tcPr>
          <w:p w14:paraId="66DC1A58" w14:textId="77777777" w:rsidR="0092189E" w:rsidRDefault="0092189E" w:rsidP="00B17BBA">
            <w:r>
              <w:t>0.95</w:t>
            </w:r>
          </w:p>
        </w:tc>
        <w:tc>
          <w:tcPr>
            <w:tcW w:w="1373" w:type="dxa"/>
          </w:tcPr>
          <w:p w14:paraId="24EB9656" w14:textId="77777777" w:rsidR="0092189E" w:rsidRDefault="0092189E" w:rsidP="00B17BBA">
            <w:r>
              <w:t>0.95</w:t>
            </w:r>
          </w:p>
        </w:tc>
      </w:tr>
      <w:tr w:rsidR="00B17BBA" w14:paraId="0A5B0814" w14:textId="77777777" w:rsidTr="00B17BBA">
        <w:tc>
          <w:tcPr>
            <w:tcW w:w="1672" w:type="dxa"/>
            <w:vMerge/>
          </w:tcPr>
          <w:p w14:paraId="14F002B3" w14:textId="77777777" w:rsidR="0092189E" w:rsidRPr="00EC2055" w:rsidRDefault="0092189E" w:rsidP="00B17BBA"/>
        </w:tc>
        <w:tc>
          <w:tcPr>
            <w:tcW w:w="1349" w:type="dxa"/>
          </w:tcPr>
          <w:p w14:paraId="56A4467F" w14:textId="77777777" w:rsidR="0092189E" w:rsidRPr="00EC2055" w:rsidRDefault="0092189E" w:rsidP="00B17BBA">
            <w:r w:rsidRPr="00EC2055">
              <w:t>Cytology</w:t>
            </w:r>
          </w:p>
          <w:p w14:paraId="77315C30" w14:textId="77777777" w:rsidR="0092189E" w:rsidRDefault="0092189E" w:rsidP="00B17BBA"/>
        </w:tc>
        <w:tc>
          <w:tcPr>
            <w:tcW w:w="1139" w:type="dxa"/>
          </w:tcPr>
          <w:p w14:paraId="3BAA866A" w14:textId="77777777" w:rsidR="0092189E" w:rsidRDefault="0092189E" w:rsidP="00B17BBA">
            <w:r>
              <w:t>0.96</w:t>
            </w:r>
          </w:p>
        </w:tc>
        <w:tc>
          <w:tcPr>
            <w:tcW w:w="1250" w:type="dxa"/>
          </w:tcPr>
          <w:p w14:paraId="17F3566B" w14:textId="77777777" w:rsidR="0092189E" w:rsidRDefault="0092189E" w:rsidP="00B17BBA">
            <w:r>
              <w:t>0.94</w:t>
            </w:r>
          </w:p>
        </w:tc>
        <w:tc>
          <w:tcPr>
            <w:tcW w:w="1320" w:type="dxa"/>
          </w:tcPr>
          <w:p w14:paraId="6D470C67" w14:textId="77777777" w:rsidR="0092189E" w:rsidRDefault="0092189E" w:rsidP="00B17BBA">
            <w:r>
              <w:t>0.99</w:t>
            </w:r>
          </w:p>
        </w:tc>
        <w:tc>
          <w:tcPr>
            <w:tcW w:w="1247" w:type="dxa"/>
          </w:tcPr>
          <w:p w14:paraId="59B3BAD6" w14:textId="77777777" w:rsidR="0092189E" w:rsidRDefault="0092189E" w:rsidP="00B17BBA">
            <w:r>
              <w:t>0.97</w:t>
            </w:r>
          </w:p>
        </w:tc>
        <w:tc>
          <w:tcPr>
            <w:tcW w:w="1373" w:type="dxa"/>
          </w:tcPr>
          <w:p w14:paraId="5F13817A" w14:textId="77777777" w:rsidR="0092189E" w:rsidRDefault="0092189E" w:rsidP="00B17BBA">
            <w:r>
              <w:t>-</w:t>
            </w:r>
          </w:p>
        </w:tc>
      </w:tr>
      <w:tr w:rsidR="00B17BBA" w14:paraId="37FFA727" w14:textId="77777777" w:rsidTr="00B17BBA">
        <w:trPr>
          <w:trHeight w:val="670"/>
        </w:trPr>
        <w:tc>
          <w:tcPr>
            <w:tcW w:w="1672" w:type="dxa"/>
            <w:vMerge/>
          </w:tcPr>
          <w:p w14:paraId="6151AA2D" w14:textId="77777777" w:rsidR="0092189E" w:rsidRDefault="0092189E" w:rsidP="00B17BBA"/>
        </w:tc>
        <w:tc>
          <w:tcPr>
            <w:tcW w:w="1349" w:type="dxa"/>
          </w:tcPr>
          <w:p w14:paraId="14FA620F" w14:textId="77777777" w:rsidR="0092189E" w:rsidRDefault="0092189E" w:rsidP="00B17BBA">
            <w:r>
              <w:t>Biopsy</w:t>
            </w:r>
          </w:p>
        </w:tc>
        <w:tc>
          <w:tcPr>
            <w:tcW w:w="1139" w:type="dxa"/>
          </w:tcPr>
          <w:p w14:paraId="64908787" w14:textId="77777777" w:rsidR="0092189E" w:rsidRDefault="0092189E" w:rsidP="00B17BBA">
            <w:r>
              <w:t>0.97</w:t>
            </w:r>
          </w:p>
        </w:tc>
        <w:tc>
          <w:tcPr>
            <w:tcW w:w="1250" w:type="dxa"/>
          </w:tcPr>
          <w:p w14:paraId="17AC3B15" w14:textId="77777777" w:rsidR="0092189E" w:rsidRDefault="0092189E" w:rsidP="00B17BBA">
            <w:r>
              <w:t>0.96</w:t>
            </w:r>
          </w:p>
        </w:tc>
        <w:tc>
          <w:tcPr>
            <w:tcW w:w="1320" w:type="dxa"/>
          </w:tcPr>
          <w:p w14:paraId="456363D4" w14:textId="77777777" w:rsidR="0092189E" w:rsidRDefault="0092189E" w:rsidP="00B17BBA">
            <w:r>
              <w:t>0.99</w:t>
            </w:r>
          </w:p>
        </w:tc>
        <w:tc>
          <w:tcPr>
            <w:tcW w:w="1247" w:type="dxa"/>
          </w:tcPr>
          <w:p w14:paraId="10F995A2" w14:textId="77777777" w:rsidR="0092189E" w:rsidRDefault="0092189E" w:rsidP="00B17BBA">
            <w:r>
              <w:t>0.97</w:t>
            </w:r>
          </w:p>
        </w:tc>
        <w:tc>
          <w:tcPr>
            <w:tcW w:w="1373" w:type="dxa"/>
          </w:tcPr>
          <w:p w14:paraId="51EE249E" w14:textId="77777777" w:rsidR="0092189E" w:rsidRDefault="0092189E" w:rsidP="00B17BBA">
            <w:r>
              <w:t>0.97</w:t>
            </w:r>
          </w:p>
        </w:tc>
      </w:tr>
      <w:tr w:rsidR="00B17BBA" w14:paraId="786EBBEB" w14:textId="77777777" w:rsidTr="00B17BBA">
        <w:tc>
          <w:tcPr>
            <w:tcW w:w="1672" w:type="dxa"/>
          </w:tcPr>
          <w:p w14:paraId="65BC5044" w14:textId="6C862150" w:rsidR="0092189E" w:rsidRDefault="0092189E" w:rsidP="00B17BBA">
            <w:r>
              <w:t>“</w:t>
            </w:r>
            <w:r w:rsidRPr="00900F7B">
              <w:t>A Model for Predicting Cervical Cancer Using Machine Learning Algorithms</w:t>
            </w:r>
            <w:r>
              <w:t>”</w:t>
            </w:r>
            <w:r w:rsidR="00B17BBA">
              <w:fldChar w:fldCharType="begin"/>
            </w:r>
            <w:r w:rsidR="00B17BBA">
              <w:instrText xml:space="preserve"> ADDIN ZOTERO_ITEM CSL_CITATION {"citationID":"SmzNGNKJ","properties":{"formattedCitation":"[6]","plainCitation":"[6]","noteIndex":0},"citationItems":[{"id":253,"uris":["http://zotero.org/groups/4926488/items/2FG83KZ2"],"itemData":{"id":253,"type":"article-journal","abstract":"A growing number of individuals and organizations are turning to machine learning (ML) and deep learning (DL) to analyze massive amounts of data and produce actionable insights. Predicting the early stages of serious illnesses using ML-based schemes, including cancer, kidney failure, and heart attacks, is becoming increasingly common in medical practice. Cervical cancer is one of the most frequent diseases among women, and early diagnosis could be a possible solution for preventing this cancer. Thus, this study presents an astute way to predict cervical cancer with ML algorithms. Research dataset, data pre-processing, predictive model selection (PMS), and pseudo-code are the four phases of the proposed research technique. The PMS section reports experiments with a range of classic machine learning methods, including decision tree (DT), logistic regression (LR), support vector machine (SVM), K-nearest neighbors algorithm (KNN), adaptive boosting, gradient boosting, random forest, and XGBoost. In terms of cervical cancer prediction, the highest classification score of 100% is achieved with random forest (RF), decision tree (DT), adaptive boosting, and gradient boosting algorithms. In contrast, 99% accuracy has been found with SVM. The computational complexity of classic machine learning techniques is computed to assess the efficacy of the models. In addition, 132 Saudi Arabian volunteers were polled as part of this study to learn their thoughts about computer-assisted cervical cancer prediction, to focus attention on the human papillomavirus (HPV).","container-title":"Sensors","DOI":"10.3390/s22114132","ISSN":"1424-8220","issue":"11","journalAbbreviation":"Sensors","language":"en","page":"4132","source":"DOI.org (Crossref)","title":"A Model for Predicting Cervical Cancer Using Machine Learning Algorithms","volume":"22","author":[{"family":"Al Mudawi","given":"Naif"},{"family":"Alazeb","given":"Abdulwahab"}],"issued":{"date-parts":[["2022",5,29]]}}}],"schema":"https://github.com/citation-style-language/schema/raw/master/csl-citation.json"} </w:instrText>
            </w:r>
            <w:r w:rsidR="00B17BBA">
              <w:fldChar w:fldCharType="separate"/>
            </w:r>
            <w:r w:rsidR="00B17BBA" w:rsidRPr="00B17BBA">
              <w:rPr>
                <w:rFonts w:ascii="Cambria" w:hAnsi="Cambria"/>
              </w:rPr>
              <w:t>[6]</w:t>
            </w:r>
            <w:r w:rsidR="00B17BBA">
              <w:fldChar w:fldCharType="end"/>
            </w:r>
          </w:p>
        </w:tc>
        <w:tc>
          <w:tcPr>
            <w:tcW w:w="1349" w:type="dxa"/>
          </w:tcPr>
          <w:p w14:paraId="04603D63" w14:textId="77777777" w:rsidR="0092189E" w:rsidRDefault="0092189E" w:rsidP="00B17BBA"/>
          <w:p w14:paraId="7B1FBC07" w14:textId="77777777" w:rsidR="0092189E" w:rsidRDefault="0092189E" w:rsidP="00B17BBA"/>
          <w:p w14:paraId="0B7D5A2C" w14:textId="77777777" w:rsidR="0092189E" w:rsidRDefault="0092189E" w:rsidP="00B17BBA">
            <w:r>
              <w:t xml:space="preserve">Target variable – prediction of cervical cancer </w:t>
            </w:r>
          </w:p>
          <w:p w14:paraId="62F906C0" w14:textId="77777777" w:rsidR="0092189E" w:rsidRDefault="0092189E" w:rsidP="00B17BBA"/>
        </w:tc>
        <w:tc>
          <w:tcPr>
            <w:tcW w:w="1139" w:type="dxa"/>
          </w:tcPr>
          <w:p w14:paraId="0684D982" w14:textId="77777777" w:rsidR="0092189E" w:rsidRDefault="0092189E" w:rsidP="00B17BBA">
            <w:r>
              <w:t>1</w:t>
            </w:r>
          </w:p>
        </w:tc>
        <w:tc>
          <w:tcPr>
            <w:tcW w:w="1250" w:type="dxa"/>
          </w:tcPr>
          <w:p w14:paraId="3198F6F7" w14:textId="77777777" w:rsidR="0092189E" w:rsidRDefault="0092189E" w:rsidP="00B17BBA">
            <w:r>
              <w:t>1</w:t>
            </w:r>
          </w:p>
        </w:tc>
        <w:tc>
          <w:tcPr>
            <w:tcW w:w="1320" w:type="dxa"/>
          </w:tcPr>
          <w:p w14:paraId="5447380C" w14:textId="77777777" w:rsidR="0092189E" w:rsidRDefault="0092189E" w:rsidP="00B17BBA">
            <w:r>
              <w:t>-</w:t>
            </w:r>
          </w:p>
        </w:tc>
        <w:tc>
          <w:tcPr>
            <w:tcW w:w="1247" w:type="dxa"/>
          </w:tcPr>
          <w:p w14:paraId="4B3E07CA" w14:textId="77777777" w:rsidR="0092189E" w:rsidRDefault="0092189E" w:rsidP="00B17BBA">
            <w:r>
              <w:t>1</w:t>
            </w:r>
          </w:p>
        </w:tc>
        <w:tc>
          <w:tcPr>
            <w:tcW w:w="1373" w:type="dxa"/>
          </w:tcPr>
          <w:p w14:paraId="25BDABA6" w14:textId="77777777" w:rsidR="0092189E" w:rsidRDefault="0092189E" w:rsidP="00B17BBA">
            <w:r>
              <w:t>1</w:t>
            </w:r>
          </w:p>
        </w:tc>
      </w:tr>
      <w:tr w:rsidR="00B17BBA" w14:paraId="681F453C" w14:textId="77777777" w:rsidTr="00B17BBA">
        <w:tc>
          <w:tcPr>
            <w:tcW w:w="1672" w:type="dxa"/>
            <w:vMerge w:val="restart"/>
          </w:tcPr>
          <w:p w14:paraId="4B2C248D" w14:textId="77777777" w:rsidR="0092189E" w:rsidRDefault="0092189E" w:rsidP="00B17BBA">
            <w:r>
              <w:t>“Cervical Cancer Identification with Synthetic Minority Oversampling</w:t>
            </w:r>
          </w:p>
          <w:p w14:paraId="77830A90" w14:textId="00B533D3" w:rsidR="0092189E" w:rsidRDefault="0092189E" w:rsidP="00B17BBA">
            <w:r>
              <w:t>Technique and PCA Analysis using Random Forest Classifier”</w:t>
            </w:r>
            <w:r w:rsidR="00B17BBA">
              <w:fldChar w:fldCharType="begin"/>
            </w:r>
            <w:r w:rsidR="00B17BBA">
              <w:instrText xml:space="preserve"> ADDIN ZOTERO_ITEM CSL_CITATION {"citationID":"tiYIWIu9","properties":{"formattedCitation":"[7]","plainCitation":"[7]","noteIndex":0},"citationItems":[{"id":278,"uris":["http://zotero.org/groups/4926488/items/27K9LWAR"],"itemData":{"id":278,"type":"article-journal","container-title":"Journal of Medical Systems","DOI":"10.1007/s10916-019-1402-6","ISSN":"0148-5598, 1573-689X","issue":"9","journalAbbreviation":"J Med Syst","language":"en","page":"286","source":"DOI.org (Crossref)","title":"Cervical Cancer Identification with Synthetic Minority Oversampling Technique and PCA Analysis using Random Forest Classifier","volume":"43","author":[{"family":"Geetha","given":"R."},{"family":"Sivasubramanian","given":"S."},{"family":"Kaliappan","given":"M."},{"family":"Vimal","given":"S."},{"family":"Annamalai","given":"Suresh"}],"issued":{"date-parts":[["2019",9]]}}}],"schema":"https://github.com/citation-style-language/schema/raw/master/csl-citation.json"} </w:instrText>
            </w:r>
            <w:r w:rsidR="00B17BBA">
              <w:fldChar w:fldCharType="separate"/>
            </w:r>
            <w:r w:rsidR="00B17BBA" w:rsidRPr="00B17BBA">
              <w:rPr>
                <w:rFonts w:ascii="Cambria" w:hAnsi="Cambria"/>
              </w:rPr>
              <w:t>[7]</w:t>
            </w:r>
            <w:r w:rsidR="00B17BBA">
              <w:fldChar w:fldCharType="end"/>
            </w:r>
          </w:p>
        </w:tc>
        <w:tc>
          <w:tcPr>
            <w:tcW w:w="1349" w:type="dxa"/>
          </w:tcPr>
          <w:p w14:paraId="7939323E" w14:textId="77777777" w:rsidR="0092189E" w:rsidRPr="00EC2055" w:rsidRDefault="0092189E" w:rsidP="00B17BBA">
            <w:proofErr w:type="spellStart"/>
            <w:r w:rsidRPr="00EC2055">
              <w:t>Hinselmann</w:t>
            </w:r>
            <w:proofErr w:type="spellEnd"/>
          </w:p>
          <w:p w14:paraId="22495F26" w14:textId="77777777" w:rsidR="0092189E" w:rsidRDefault="0092189E" w:rsidP="00B17BBA"/>
        </w:tc>
        <w:tc>
          <w:tcPr>
            <w:tcW w:w="1139" w:type="dxa"/>
          </w:tcPr>
          <w:p w14:paraId="73D3FA8F" w14:textId="77777777" w:rsidR="0092189E" w:rsidRDefault="0092189E" w:rsidP="00B17BBA">
            <w:r>
              <w:t>0.96</w:t>
            </w:r>
          </w:p>
        </w:tc>
        <w:tc>
          <w:tcPr>
            <w:tcW w:w="1250" w:type="dxa"/>
          </w:tcPr>
          <w:p w14:paraId="26404446" w14:textId="77777777" w:rsidR="0092189E" w:rsidRDefault="0092189E" w:rsidP="00B17BBA">
            <w:r>
              <w:t>0.97</w:t>
            </w:r>
          </w:p>
        </w:tc>
        <w:tc>
          <w:tcPr>
            <w:tcW w:w="1320" w:type="dxa"/>
          </w:tcPr>
          <w:p w14:paraId="0A8802E1" w14:textId="77777777" w:rsidR="0092189E" w:rsidRDefault="0092189E" w:rsidP="00B17BBA">
            <w:r>
              <w:t>1</w:t>
            </w:r>
          </w:p>
        </w:tc>
        <w:tc>
          <w:tcPr>
            <w:tcW w:w="1247" w:type="dxa"/>
          </w:tcPr>
          <w:p w14:paraId="1EE3363A" w14:textId="77777777" w:rsidR="0092189E" w:rsidRDefault="0092189E" w:rsidP="00B17BBA">
            <w:r>
              <w:t>-</w:t>
            </w:r>
          </w:p>
        </w:tc>
        <w:tc>
          <w:tcPr>
            <w:tcW w:w="1373" w:type="dxa"/>
          </w:tcPr>
          <w:p w14:paraId="0DA4034C" w14:textId="77777777" w:rsidR="0092189E" w:rsidRDefault="0092189E" w:rsidP="00B17BBA">
            <w:r>
              <w:t>-</w:t>
            </w:r>
          </w:p>
        </w:tc>
      </w:tr>
      <w:tr w:rsidR="00B17BBA" w14:paraId="1F01881A" w14:textId="77777777" w:rsidTr="00B17BBA">
        <w:tc>
          <w:tcPr>
            <w:tcW w:w="1672" w:type="dxa"/>
            <w:vMerge/>
          </w:tcPr>
          <w:p w14:paraId="12B00BB5" w14:textId="77777777" w:rsidR="0092189E" w:rsidRDefault="0092189E" w:rsidP="00B17BBA"/>
        </w:tc>
        <w:tc>
          <w:tcPr>
            <w:tcW w:w="1349" w:type="dxa"/>
          </w:tcPr>
          <w:p w14:paraId="06BDCA5E" w14:textId="77777777" w:rsidR="0092189E" w:rsidRPr="00EC2055" w:rsidRDefault="0092189E" w:rsidP="00B17BBA">
            <w:r w:rsidRPr="00EC2055">
              <w:t xml:space="preserve">Schiller </w:t>
            </w:r>
          </w:p>
          <w:p w14:paraId="3A0920AF" w14:textId="77777777" w:rsidR="0092189E" w:rsidRDefault="0092189E" w:rsidP="00B17BBA"/>
        </w:tc>
        <w:tc>
          <w:tcPr>
            <w:tcW w:w="1139" w:type="dxa"/>
          </w:tcPr>
          <w:p w14:paraId="0B37BDAF" w14:textId="77777777" w:rsidR="0092189E" w:rsidRDefault="0092189E" w:rsidP="00B17BBA">
            <w:r>
              <w:t>0.96</w:t>
            </w:r>
          </w:p>
        </w:tc>
        <w:tc>
          <w:tcPr>
            <w:tcW w:w="1250" w:type="dxa"/>
          </w:tcPr>
          <w:p w14:paraId="74748976" w14:textId="77777777" w:rsidR="0092189E" w:rsidRDefault="0092189E" w:rsidP="00B17BBA">
            <w:r>
              <w:t>0.97</w:t>
            </w:r>
          </w:p>
        </w:tc>
        <w:tc>
          <w:tcPr>
            <w:tcW w:w="1320" w:type="dxa"/>
          </w:tcPr>
          <w:p w14:paraId="35CA581F" w14:textId="77777777" w:rsidR="0092189E" w:rsidRDefault="0092189E" w:rsidP="00B17BBA">
            <w:r>
              <w:t>1</w:t>
            </w:r>
          </w:p>
        </w:tc>
        <w:tc>
          <w:tcPr>
            <w:tcW w:w="1247" w:type="dxa"/>
          </w:tcPr>
          <w:p w14:paraId="2EA3789A" w14:textId="77777777" w:rsidR="0092189E" w:rsidRDefault="0092189E" w:rsidP="00B17BBA">
            <w:r>
              <w:t>-</w:t>
            </w:r>
          </w:p>
        </w:tc>
        <w:tc>
          <w:tcPr>
            <w:tcW w:w="1373" w:type="dxa"/>
          </w:tcPr>
          <w:p w14:paraId="50566F88" w14:textId="77777777" w:rsidR="0092189E" w:rsidRDefault="0092189E" w:rsidP="00B17BBA">
            <w:r>
              <w:t>-</w:t>
            </w:r>
          </w:p>
        </w:tc>
      </w:tr>
      <w:tr w:rsidR="00B17BBA" w14:paraId="14E3B275" w14:textId="77777777" w:rsidTr="00B17BBA">
        <w:tc>
          <w:tcPr>
            <w:tcW w:w="1672" w:type="dxa"/>
            <w:vMerge/>
          </w:tcPr>
          <w:p w14:paraId="18CF232A" w14:textId="77777777" w:rsidR="0092189E" w:rsidRDefault="0092189E" w:rsidP="00B17BBA"/>
        </w:tc>
        <w:tc>
          <w:tcPr>
            <w:tcW w:w="1349" w:type="dxa"/>
          </w:tcPr>
          <w:p w14:paraId="5D84D44E" w14:textId="77777777" w:rsidR="0092189E" w:rsidRPr="00EC2055" w:rsidRDefault="0092189E" w:rsidP="00B17BBA">
            <w:r w:rsidRPr="00EC2055">
              <w:t>Cytology</w:t>
            </w:r>
          </w:p>
          <w:p w14:paraId="4BD18A34" w14:textId="77777777" w:rsidR="0092189E" w:rsidRDefault="0092189E" w:rsidP="00B17BBA"/>
        </w:tc>
        <w:tc>
          <w:tcPr>
            <w:tcW w:w="1139" w:type="dxa"/>
          </w:tcPr>
          <w:p w14:paraId="40AFCCE0" w14:textId="77777777" w:rsidR="0092189E" w:rsidRDefault="0092189E" w:rsidP="00B17BBA">
            <w:r>
              <w:t>0.96</w:t>
            </w:r>
          </w:p>
        </w:tc>
        <w:tc>
          <w:tcPr>
            <w:tcW w:w="1250" w:type="dxa"/>
          </w:tcPr>
          <w:p w14:paraId="33537B00" w14:textId="77777777" w:rsidR="0092189E" w:rsidRDefault="0092189E" w:rsidP="00B17BBA">
            <w:r>
              <w:t>0.97</w:t>
            </w:r>
          </w:p>
        </w:tc>
        <w:tc>
          <w:tcPr>
            <w:tcW w:w="1320" w:type="dxa"/>
          </w:tcPr>
          <w:p w14:paraId="24A28FBC" w14:textId="77777777" w:rsidR="0092189E" w:rsidRDefault="0092189E" w:rsidP="00B17BBA">
            <w:r>
              <w:t>1</w:t>
            </w:r>
          </w:p>
        </w:tc>
        <w:tc>
          <w:tcPr>
            <w:tcW w:w="1247" w:type="dxa"/>
          </w:tcPr>
          <w:p w14:paraId="0B70E5E2" w14:textId="77777777" w:rsidR="0092189E" w:rsidRDefault="0092189E" w:rsidP="00B17BBA">
            <w:r>
              <w:t>-</w:t>
            </w:r>
          </w:p>
        </w:tc>
        <w:tc>
          <w:tcPr>
            <w:tcW w:w="1373" w:type="dxa"/>
          </w:tcPr>
          <w:p w14:paraId="052FC6A1" w14:textId="77777777" w:rsidR="0092189E" w:rsidRDefault="0092189E" w:rsidP="00B17BBA">
            <w:r>
              <w:t>-</w:t>
            </w:r>
          </w:p>
        </w:tc>
      </w:tr>
      <w:tr w:rsidR="00B17BBA" w14:paraId="79167ED4" w14:textId="77777777" w:rsidTr="00B17BBA">
        <w:tc>
          <w:tcPr>
            <w:tcW w:w="1672" w:type="dxa"/>
            <w:vMerge/>
          </w:tcPr>
          <w:p w14:paraId="7E41ED2B" w14:textId="77777777" w:rsidR="0092189E" w:rsidRDefault="0092189E" w:rsidP="00B17BBA"/>
        </w:tc>
        <w:tc>
          <w:tcPr>
            <w:tcW w:w="1349" w:type="dxa"/>
          </w:tcPr>
          <w:p w14:paraId="42349371" w14:textId="77777777" w:rsidR="0092189E" w:rsidRDefault="0092189E" w:rsidP="00B17BBA">
            <w:r>
              <w:t>Biopsy</w:t>
            </w:r>
          </w:p>
        </w:tc>
        <w:tc>
          <w:tcPr>
            <w:tcW w:w="1139" w:type="dxa"/>
          </w:tcPr>
          <w:p w14:paraId="76092399" w14:textId="77777777" w:rsidR="0092189E" w:rsidRDefault="0092189E" w:rsidP="00B17BBA">
            <w:r>
              <w:t>0.96</w:t>
            </w:r>
          </w:p>
        </w:tc>
        <w:tc>
          <w:tcPr>
            <w:tcW w:w="1250" w:type="dxa"/>
          </w:tcPr>
          <w:p w14:paraId="57A7A4B5" w14:textId="77777777" w:rsidR="0092189E" w:rsidRDefault="0092189E" w:rsidP="00B17BBA">
            <w:r>
              <w:t>0.97</w:t>
            </w:r>
          </w:p>
        </w:tc>
        <w:tc>
          <w:tcPr>
            <w:tcW w:w="1320" w:type="dxa"/>
          </w:tcPr>
          <w:p w14:paraId="5566A4F8" w14:textId="77777777" w:rsidR="0092189E" w:rsidRDefault="0092189E" w:rsidP="00B17BBA">
            <w:r>
              <w:t>1</w:t>
            </w:r>
          </w:p>
        </w:tc>
        <w:tc>
          <w:tcPr>
            <w:tcW w:w="1247" w:type="dxa"/>
          </w:tcPr>
          <w:p w14:paraId="5DD3A98A" w14:textId="77777777" w:rsidR="0092189E" w:rsidRDefault="0092189E" w:rsidP="00B17BBA">
            <w:r>
              <w:t>-</w:t>
            </w:r>
          </w:p>
        </w:tc>
        <w:tc>
          <w:tcPr>
            <w:tcW w:w="1373" w:type="dxa"/>
          </w:tcPr>
          <w:p w14:paraId="1C1BFF1B" w14:textId="77777777" w:rsidR="0092189E" w:rsidRDefault="0092189E" w:rsidP="00B17BBA">
            <w:pPr>
              <w:keepNext/>
            </w:pPr>
            <w:r>
              <w:t>-</w:t>
            </w:r>
          </w:p>
        </w:tc>
      </w:tr>
    </w:tbl>
    <w:p w14:paraId="3B7DD914" w14:textId="62F4BD33" w:rsidR="00B17BBA" w:rsidRDefault="00B17BBA" w:rsidP="00B17BBA">
      <w:pPr>
        <w:pStyle w:val="Caption"/>
        <w:framePr w:hSpace="180" w:wrap="around" w:vAnchor="page" w:hAnchor="page" w:x="1417" w:y="11617"/>
      </w:pPr>
      <w:r>
        <w:t xml:space="preserve">Table </w:t>
      </w:r>
      <w:fldSimple w:instr=" SEQ Table \* ARABIC ">
        <w:r w:rsidR="009854D4">
          <w:rPr>
            <w:noProof/>
          </w:rPr>
          <w:t>10</w:t>
        </w:r>
      </w:fldSimple>
      <w:r>
        <w:t xml:space="preserve"> </w:t>
      </w:r>
      <w:r w:rsidRPr="009E71E2">
        <w:t>Comparative table of the results using the Random Forest model.</w:t>
      </w:r>
    </w:p>
    <w:p w14:paraId="3532F722" w14:textId="742E1B35" w:rsidR="0092189E" w:rsidRPr="00467555" w:rsidRDefault="00B17BBA">
      <w:pPr>
        <w:rPr>
          <w:color w:val="050505"/>
          <w:sz w:val="23"/>
          <w:szCs w:val="23"/>
          <w:highlight w:val="white"/>
          <w:u w:val="single"/>
        </w:rPr>
      </w:pPr>
      <w:r w:rsidRPr="00467555">
        <w:rPr>
          <w:color w:val="050505"/>
          <w:sz w:val="23"/>
          <w:szCs w:val="23"/>
          <w:highlight w:val="white"/>
          <w:u w:val="single"/>
        </w:rPr>
        <w:t>Random Forest</w:t>
      </w:r>
      <w:r w:rsidR="00467555" w:rsidRPr="00467555">
        <w:rPr>
          <w:color w:val="050505"/>
          <w:sz w:val="23"/>
          <w:szCs w:val="23"/>
          <w:highlight w:val="white"/>
          <w:u w:val="single"/>
        </w:rPr>
        <w:t>:</w:t>
      </w:r>
      <w:r w:rsidR="0092189E" w:rsidRPr="00467555">
        <w:rPr>
          <w:color w:val="050505"/>
          <w:sz w:val="23"/>
          <w:szCs w:val="23"/>
          <w:highlight w:val="white"/>
          <w:u w:val="single"/>
        </w:rPr>
        <w:br w:type="page"/>
      </w:r>
    </w:p>
    <w:p w14:paraId="76D7E361" w14:textId="3A2D3A9B" w:rsidR="00467555" w:rsidRPr="00467555" w:rsidRDefault="00467555">
      <w:pPr>
        <w:jc w:val="both"/>
        <w:rPr>
          <w:color w:val="050505"/>
          <w:sz w:val="23"/>
          <w:szCs w:val="23"/>
          <w:highlight w:val="white"/>
          <w:u w:val="single"/>
        </w:rPr>
      </w:pPr>
      <w:proofErr w:type="spellStart"/>
      <w:r w:rsidRPr="00467555">
        <w:rPr>
          <w:color w:val="050505"/>
          <w:sz w:val="23"/>
          <w:szCs w:val="23"/>
          <w:highlight w:val="white"/>
          <w:u w:val="single"/>
        </w:rPr>
        <w:lastRenderedPageBreak/>
        <w:t>XGBoost</w:t>
      </w:r>
      <w:proofErr w:type="spellEnd"/>
      <w:r w:rsidRPr="00467555">
        <w:rPr>
          <w:color w:val="050505"/>
          <w:sz w:val="23"/>
          <w:szCs w:val="23"/>
          <w:highlight w:val="white"/>
          <w:u w:val="single"/>
        </w:rPr>
        <w:t>:</w:t>
      </w:r>
    </w:p>
    <w:p w14:paraId="3A7F09C4" w14:textId="77777777" w:rsidR="00467555" w:rsidRDefault="00467555">
      <w:pPr>
        <w:jc w:val="both"/>
        <w:rPr>
          <w:color w:val="050505"/>
          <w:sz w:val="23"/>
          <w:szCs w:val="23"/>
          <w:highlight w:val="white"/>
        </w:rPr>
      </w:pPr>
    </w:p>
    <w:tbl>
      <w:tblPr>
        <w:tblStyle w:val="TableGridLight"/>
        <w:tblW w:w="0" w:type="auto"/>
        <w:tblLook w:val="04A0" w:firstRow="1" w:lastRow="0" w:firstColumn="1" w:lastColumn="0" w:noHBand="0" w:noVBand="1"/>
      </w:tblPr>
      <w:tblGrid>
        <w:gridCol w:w="1467"/>
        <w:gridCol w:w="1349"/>
        <w:gridCol w:w="1175"/>
        <w:gridCol w:w="1277"/>
        <w:gridCol w:w="1398"/>
        <w:gridCol w:w="1257"/>
        <w:gridCol w:w="1427"/>
      </w:tblGrid>
      <w:tr w:rsidR="00467555" w14:paraId="0101C8D1" w14:textId="77777777" w:rsidTr="003566F4">
        <w:tc>
          <w:tcPr>
            <w:tcW w:w="2122" w:type="dxa"/>
          </w:tcPr>
          <w:p w14:paraId="4710DFB4" w14:textId="77777777" w:rsidR="00467555" w:rsidRDefault="00467555" w:rsidP="003566F4"/>
        </w:tc>
        <w:tc>
          <w:tcPr>
            <w:tcW w:w="1278" w:type="dxa"/>
          </w:tcPr>
          <w:p w14:paraId="6D62DD7F" w14:textId="77777777" w:rsidR="00467555" w:rsidRDefault="00467555" w:rsidP="003566F4"/>
        </w:tc>
        <w:tc>
          <w:tcPr>
            <w:tcW w:w="1722" w:type="dxa"/>
          </w:tcPr>
          <w:p w14:paraId="04D83A91" w14:textId="77777777" w:rsidR="00467555" w:rsidRPr="00213DE2" w:rsidRDefault="00467555" w:rsidP="003566F4">
            <w:r>
              <w:t xml:space="preserve">Accuracy </w:t>
            </w:r>
          </w:p>
        </w:tc>
        <w:tc>
          <w:tcPr>
            <w:tcW w:w="1672" w:type="dxa"/>
          </w:tcPr>
          <w:p w14:paraId="764B6FAA" w14:textId="77777777" w:rsidR="00467555" w:rsidRDefault="00467555" w:rsidP="003566F4">
            <w:r>
              <w:t>Sensitivity</w:t>
            </w:r>
          </w:p>
        </w:tc>
        <w:tc>
          <w:tcPr>
            <w:tcW w:w="2557" w:type="dxa"/>
          </w:tcPr>
          <w:p w14:paraId="4707C64B" w14:textId="77777777" w:rsidR="00467555" w:rsidRDefault="00467555" w:rsidP="003566F4">
            <w:r>
              <w:t>Specificity</w:t>
            </w:r>
          </w:p>
        </w:tc>
        <w:tc>
          <w:tcPr>
            <w:tcW w:w="1417" w:type="dxa"/>
          </w:tcPr>
          <w:p w14:paraId="104EF6B4" w14:textId="77777777" w:rsidR="00467555" w:rsidRPr="00EC2055" w:rsidRDefault="00467555" w:rsidP="003566F4">
            <w:r w:rsidRPr="00EC2055">
              <w:t>F1-</w:t>
            </w:r>
            <w:proofErr w:type="gramStart"/>
            <w:r w:rsidRPr="00EC2055">
              <w:t>score(</w:t>
            </w:r>
            <w:proofErr w:type="gramEnd"/>
            <w:r w:rsidRPr="00EC2055">
              <w:t>0) (positives)</w:t>
            </w:r>
          </w:p>
          <w:p w14:paraId="405B077F" w14:textId="77777777" w:rsidR="00467555" w:rsidRDefault="00467555" w:rsidP="003566F4"/>
        </w:tc>
        <w:tc>
          <w:tcPr>
            <w:tcW w:w="2236" w:type="dxa"/>
          </w:tcPr>
          <w:p w14:paraId="7F3B5E23" w14:textId="77777777" w:rsidR="00467555" w:rsidRPr="00EC2055" w:rsidRDefault="00467555" w:rsidP="003566F4">
            <w:r w:rsidRPr="00EC2055">
              <w:t>F1-</w:t>
            </w:r>
            <w:proofErr w:type="gramStart"/>
            <w:r w:rsidRPr="00EC2055">
              <w:t>score(</w:t>
            </w:r>
            <w:proofErr w:type="gramEnd"/>
            <w:r w:rsidRPr="00EC2055">
              <w:t>1) (negatives)</w:t>
            </w:r>
          </w:p>
          <w:p w14:paraId="23975E1A" w14:textId="77777777" w:rsidR="00467555" w:rsidRDefault="00467555" w:rsidP="003566F4"/>
        </w:tc>
      </w:tr>
      <w:tr w:rsidR="00467555" w14:paraId="524B7C4F" w14:textId="77777777" w:rsidTr="003566F4">
        <w:tc>
          <w:tcPr>
            <w:tcW w:w="2122" w:type="dxa"/>
            <w:vMerge w:val="restart"/>
          </w:tcPr>
          <w:p w14:paraId="3C81A456" w14:textId="77777777" w:rsidR="00467555" w:rsidRDefault="00467555" w:rsidP="003566F4">
            <w:r>
              <w:t>Our model’s target variable</w:t>
            </w:r>
          </w:p>
        </w:tc>
        <w:tc>
          <w:tcPr>
            <w:tcW w:w="1278" w:type="dxa"/>
          </w:tcPr>
          <w:p w14:paraId="548A49BD" w14:textId="77777777" w:rsidR="00467555" w:rsidRDefault="00467555" w:rsidP="003566F4">
            <w:r>
              <w:t>Without PCA</w:t>
            </w:r>
          </w:p>
        </w:tc>
        <w:tc>
          <w:tcPr>
            <w:tcW w:w="1722" w:type="dxa"/>
          </w:tcPr>
          <w:p w14:paraId="583BBC70" w14:textId="77777777" w:rsidR="00467555" w:rsidRDefault="00467555" w:rsidP="003566F4">
            <w:r>
              <w:t>0.90</w:t>
            </w:r>
          </w:p>
        </w:tc>
        <w:tc>
          <w:tcPr>
            <w:tcW w:w="1672" w:type="dxa"/>
          </w:tcPr>
          <w:p w14:paraId="06B8FA4B" w14:textId="77777777" w:rsidR="00467555" w:rsidRDefault="00467555" w:rsidP="003566F4">
            <w:r>
              <w:t>0.88</w:t>
            </w:r>
          </w:p>
        </w:tc>
        <w:tc>
          <w:tcPr>
            <w:tcW w:w="2557" w:type="dxa"/>
          </w:tcPr>
          <w:p w14:paraId="0166CE6A" w14:textId="77777777" w:rsidR="00467555" w:rsidRDefault="00467555" w:rsidP="003566F4">
            <w:r>
              <w:t>0.93</w:t>
            </w:r>
          </w:p>
        </w:tc>
        <w:tc>
          <w:tcPr>
            <w:tcW w:w="1417" w:type="dxa"/>
          </w:tcPr>
          <w:p w14:paraId="600970B4" w14:textId="77777777" w:rsidR="00467555" w:rsidRDefault="00467555" w:rsidP="003566F4">
            <w:r>
              <w:t>0.88</w:t>
            </w:r>
          </w:p>
        </w:tc>
        <w:tc>
          <w:tcPr>
            <w:tcW w:w="2236" w:type="dxa"/>
          </w:tcPr>
          <w:p w14:paraId="65358C12" w14:textId="77777777" w:rsidR="00467555" w:rsidRDefault="00467555" w:rsidP="003566F4">
            <w:r>
              <w:t>0.92</w:t>
            </w:r>
          </w:p>
        </w:tc>
      </w:tr>
      <w:tr w:rsidR="00467555" w14:paraId="360AB664" w14:textId="77777777" w:rsidTr="003566F4">
        <w:tc>
          <w:tcPr>
            <w:tcW w:w="2122" w:type="dxa"/>
            <w:vMerge/>
          </w:tcPr>
          <w:p w14:paraId="34ECC083" w14:textId="77777777" w:rsidR="00467555" w:rsidRDefault="00467555" w:rsidP="003566F4"/>
        </w:tc>
        <w:tc>
          <w:tcPr>
            <w:tcW w:w="1278" w:type="dxa"/>
          </w:tcPr>
          <w:p w14:paraId="79A224F2" w14:textId="77777777" w:rsidR="00467555" w:rsidRDefault="00467555" w:rsidP="003566F4">
            <w:r>
              <w:t>With PCA</w:t>
            </w:r>
          </w:p>
        </w:tc>
        <w:tc>
          <w:tcPr>
            <w:tcW w:w="1722" w:type="dxa"/>
          </w:tcPr>
          <w:p w14:paraId="5C70636E" w14:textId="77777777" w:rsidR="00467555" w:rsidRDefault="00467555" w:rsidP="003566F4">
            <w:r>
              <w:t>0.88</w:t>
            </w:r>
          </w:p>
        </w:tc>
        <w:tc>
          <w:tcPr>
            <w:tcW w:w="1672" w:type="dxa"/>
          </w:tcPr>
          <w:p w14:paraId="5EA35531" w14:textId="77777777" w:rsidR="00467555" w:rsidRDefault="00467555" w:rsidP="003566F4">
            <w:r>
              <w:t>0.92</w:t>
            </w:r>
          </w:p>
        </w:tc>
        <w:tc>
          <w:tcPr>
            <w:tcW w:w="2557" w:type="dxa"/>
          </w:tcPr>
          <w:p w14:paraId="3B0817A9" w14:textId="77777777" w:rsidR="00467555" w:rsidRDefault="00467555" w:rsidP="003566F4">
            <w:r>
              <w:t>0.83</w:t>
            </w:r>
          </w:p>
        </w:tc>
        <w:tc>
          <w:tcPr>
            <w:tcW w:w="1417" w:type="dxa"/>
          </w:tcPr>
          <w:p w14:paraId="40808696" w14:textId="77777777" w:rsidR="00467555" w:rsidRDefault="00467555" w:rsidP="003566F4">
            <w:r>
              <w:t>0.89</w:t>
            </w:r>
          </w:p>
        </w:tc>
        <w:tc>
          <w:tcPr>
            <w:tcW w:w="2236" w:type="dxa"/>
          </w:tcPr>
          <w:p w14:paraId="1DB7FA51" w14:textId="77777777" w:rsidR="00467555" w:rsidRDefault="00467555" w:rsidP="003566F4">
            <w:r>
              <w:t>0.88</w:t>
            </w:r>
          </w:p>
        </w:tc>
      </w:tr>
      <w:tr w:rsidR="00467555" w14:paraId="7A54BB0A" w14:textId="77777777" w:rsidTr="003566F4">
        <w:tc>
          <w:tcPr>
            <w:tcW w:w="2122" w:type="dxa"/>
            <w:vMerge w:val="restart"/>
          </w:tcPr>
          <w:p w14:paraId="5403E04F" w14:textId="77777777" w:rsidR="00467555" w:rsidRPr="00EC2055" w:rsidRDefault="00467555" w:rsidP="003566F4">
            <w:r>
              <w:t>“</w:t>
            </w:r>
            <w:r w:rsidRPr="00900F7B">
              <w:t>Analysis of Risk Factors for Cervical Cancer Based on Machine Learning Methods</w:t>
            </w:r>
            <w:r>
              <w:t>”</w:t>
            </w:r>
          </w:p>
        </w:tc>
        <w:tc>
          <w:tcPr>
            <w:tcW w:w="1278" w:type="dxa"/>
          </w:tcPr>
          <w:p w14:paraId="33C12991" w14:textId="77777777" w:rsidR="00467555" w:rsidRPr="00EC2055" w:rsidRDefault="00467555" w:rsidP="003566F4">
            <w:proofErr w:type="spellStart"/>
            <w:r w:rsidRPr="00EC2055">
              <w:t>Hinselmann</w:t>
            </w:r>
            <w:proofErr w:type="spellEnd"/>
          </w:p>
          <w:p w14:paraId="1464649D" w14:textId="77777777" w:rsidR="00467555" w:rsidRPr="00900F7B" w:rsidRDefault="00467555" w:rsidP="003566F4"/>
        </w:tc>
        <w:tc>
          <w:tcPr>
            <w:tcW w:w="1722" w:type="dxa"/>
          </w:tcPr>
          <w:p w14:paraId="6A7492B4" w14:textId="77777777" w:rsidR="00467555" w:rsidRDefault="00467555" w:rsidP="003566F4">
            <w:r>
              <w:t>0.96</w:t>
            </w:r>
          </w:p>
        </w:tc>
        <w:tc>
          <w:tcPr>
            <w:tcW w:w="1672" w:type="dxa"/>
          </w:tcPr>
          <w:p w14:paraId="152D0206" w14:textId="77777777" w:rsidR="00467555" w:rsidRDefault="00467555" w:rsidP="003566F4">
            <w:r>
              <w:t>0.94</w:t>
            </w:r>
          </w:p>
        </w:tc>
        <w:tc>
          <w:tcPr>
            <w:tcW w:w="2557" w:type="dxa"/>
          </w:tcPr>
          <w:p w14:paraId="7AB3529A" w14:textId="77777777" w:rsidR="00467555" w:rsidRDefault="00467555" w:rsidP="003566F4">
            <w:r>
              <w:t>0.98</w:t>
            </w:r>
          </w:p>
        </w:tc>
        <w:tc>
          <w:tcPr>
            <w:tcW w:w="1417" w:type="dxa"/>
          </w:tcPr>
          <w:p w14:paraId="4C74E783" w14:textId="77777777" w:rsidR="00467555" w:rsidRDefault="00467555" w:rsidP="003566F4">
            <w:r>
              <w:t>0.98</w:t>
            </w:r>
          </w:p>
        </w:tc>
        <w:tc>
          <w:tcPr>
            <w:tcW w:w="2236" w:type="dxa"/>
          </w:tcPr>
          <w:p w14:paraId="3BE27950" w14:textId="77777777" w:rsidR="00467555" w:rsidRDefault="00467555" w:rsidP="003566F4">
            <w:r>
              <w:t>0.94</w:t>
            </w:r>
          </w:p>
        </w:tc>
      </w:tr>
      <w:tr w:rsidR="00467555" w14:paraId="32B85217" w14:textId="77777777" w:rsidTr="003566F4">
        <w:tc>
          <w:tcPr>
            <w:tcW w:w="2122" w:type="dxa"/>
            <w:vMerge/>
          </w:tcPr>
          <w:p w14:paraId="1F986BB1" w14:textId="77777777" w:rsidR="00467555" w:rsidRPr="00EC2055" w:rsidRDefault="00467555" w:rsidP="003566F4"/>
        </w:tc>
        <w:tc>
          <w:tcPr>
            <w:tcW w:w="1278" w:type="dxa"/>
          </w:tcPr>
          <w:p w14:paraId="35681EEC" w14:textId="77777777" w:rsidR="00467555" w:rsidRPr="00EC2055" w:rsidRDefault="00467555" w:rsidP="003566F4">
            <w:r w:rsidRPr="00EC2055">
              <w:t xml:space="preserve">Schiller </w:t>
            </w:r>
          </w:p>
          <w:p w14:paraId="7677115B" w14:textId="77777777" w:rsidR="00467555" w:rsidRDefault="00467555" w:rsidP="003566F4"/>
        </w:tc>
        <w:tc>
          <w:tcPr>
            <w:tcW w:w="1722" w:type="dxa"/>
          </w:tcPr>
          <w:p w14:paraId="50E1D727" w14:textId="77777777" w:rsidR="00467555" w:rsidRDefault="00467555" w:rsidP="003566F4">
            <w:r>
              <w:t>0.96</w:t>
            </w:r>
          </w:p>
        </w:tc>
        <w:tc>
          <w:tcPr>
            <w:tcW w:w="1672" w:type="dxa"/>
          </w:tcPr>
          <w:p w14:paraId="0307E031" w14:textId="77777777" w:rsidR="00467555" w:rsidRDefault="00467555" w:rsidP="003566F4">
            <w:r>
              <w:t>0.94</w:t>
            </w:r>
          </w:p>
        </w:tc>
        <w:tc>
          <w:tcPr>
            <w:tcW w:w="2557" w:type="dxa"/>
          </w:tcPr>
          <w:p w14:paraId="6030764A" w14:textId="77777777" w:rsidR="00467555" w:rsidRDefault="00467555" w:rsidP="003566F4">
            <w:r>
              <w:t>0.97</w:t>
            </w:r>
          </w:p>
        </w:tc>
        <w:tc>
          <w:tcPr>
            <w:tcW w:w="1417" w:type="dxa"/>
          </w:tcPr>
          <w:p w14:paraId="3E36E175" w14:textId="77777777" w:rsidR="00467555" w:rsidRDefault="00467555" w:rsidP="003566F4">
            <w:r>
              <w:t>0.96</w:t>
            </w:r>
          </w:p>
        </w:tc>
        <w:tc>
          <w:tcPr>
            <w:tcW w:w="2236" w:type="dxa"/>
          </w:tcPr>
          <w:p w14:paraId="5A74178D" w14:textId="77777777" w:rsidR="00467555" w:rsidRDefault="00467555" w:rsidP="003566F4">
            <w:r>
              <w:t>0.96</w:t>
            </w:r>
          </w:p>
        </w:tc>
      </w:tr>
      <w:tr w:rsidR="00467555" w14:paraId="0FCEC847" w14:textId="77777777" w:rsidTr="003566F4">
        <w:tc>
          <w:tcPr>
            <w:tcW w:w="2122" w:type="dxa"/>
            <w:vMerge/>
          </w:tcPr>
          <w:p w14:paraId="64321C56" w14:textId="77777777" w:rsidR="00467555" w:rsidRPr="00EC2055" w:rsidRDefault="00467555" w:rsidP="003566F4"/>
        </w:tc>
        <w:tc>
          <w:tcPr>
            <w:tcW w:w="1278" w:type="dxa"/>
          </w:tcPr>
          <w:p w14:paraId="7176033A" w14:textId="77777777" w:rsidR="00467555" w:rsidRPr="00EC2055" w:rsidRDefault="00467555" w:rsidP="003566F4">
            <w:r w:rsidRPr="00EC2055">
              <w:t>Cytology</w:t>
            </w:r>
          </w:p>
          <w:p w14:paraId="5766CF2A" w14:textId="77777777" w:rsidR="00467555" w:rsidRDefault="00467555" w:rsidP="003566F4"/>
        </w:tc>
        <w:tc>
          <w:tcPr>
            <w:tcW w:w="1722" w:type="dxa"/>
          </w:tcPr>
          <w:p w14:paraId="1E266B48" w14:textId="77777777" w:rsidR="00467555" w:rsidRDefault="00467555" w:rsidP="003566F4">
            <w:r>
              <w:t>0.96</w:t>
            </w:r>
          </w:p>
        </w:tc>
        <w:tc>
          <w:tcPr>
            <w:tcW w:w="1672" w:type="dxa"/>
          </w:tcPr>
          <w:p w14:paraId="42EE67A6" w14:textId="77777777" w:rsidR="00467555" w:rsidRDefault="00467555" w:rsidP="003566F4">
            <w:r>
              <w:t>0.98</w:t>
            </w:r>
          </w:p>
        </w:tc>
        <w:tc>
          <w:tcPr>
            <w:tcW w:w="2557" w:type="dxa"/>
          </w:tcPr>
          <w:p w14:paraId="4F0B1183" w14:textId="77777777" w:rsidR="00467555" w:rsidRDefault="00467555" w:rsidP="003566F4">
            <w:r>
              <w:t>0.94</w:t>
            </w:r>
          </w:p>
        </w:tc>
        <w:tc>
          <w:tcPr>
            <w:tcW w:w="1417" w:type="dxa"/>
          </w:tcPr>
          <w:p w14:paraId="76ABAFFE" w14:textId="77777777" w:rsidR="00467555" w:rsidRDefault="00467555" w:rsidP="003566F4">
            <w:r>
              <w:t>0.96</w:t>
            </w:r>
          </w:p>
        </w:tc>
        <w:tc>
          <w:tcPr>
            <w:tcW w:w="2236" w:type="dxa"/>
          </w:tcPr>
          <w:p w14:paraId="338BA892" w14:textId="77777777" w:rsidR="00467555" w:rsidRDefault="00467555" w:rsidP="003566F4">
            <w:r>
              <w:t>0.96</w:t>
            </w:r>
          </w:p>
        </w:tc>
      </w:tr>
      <w:tr w:rsidR="00467555" w14:paraId="0967A128" w14:textId="77777777" w:rsidTr="003566F4">
        <w:trPr>
          <w:trHeight w:val="670"/>
        </w:trPr>
        <w:tc>
          <w:tcPr>
            <w:tcW w:w="2122" w:type="dxa"/>
            <w:vMerge/>
          </w:tcPr>
          <w:p w14:paraId="0AE5FA1A" w14:textId="77777777" w:rsidR="00467555" w:rsidRDefault="00467555" w:rsidP="003566F4"/>
        </w:tc>
        <w:tc>
          <w:tcPr>
            <w:tcW w:w="1278" w:type="dxa"/>
          </w:tcPr>
          <w:p w14:paraId="33B874AA" w14:textId="77777777" w:rsidR="00467555" w:rsidRDefault="00467555" w:rsidP="003566F4">
            <w:r>
              <w:t>Biopsy</w:t>
            </w:r>
          </w:p>
        </w:tc>
        <w:tc>
          <w:tcPr>
            <w:tcW w:w="1722" w:type="dxa"/>
          </w:tcPr>
          <w:p w14:paraId="46606098" w14:textId="77777777" w:rsidR="00467555" w:rsidRDefault="00467555" w:rsidP="003566F4">
            <w:r>
              <w:t>0.96</w:t>
            </w:r>
          </w:p>
        </w:tc>
        <w:tc>
          <w:tcPr>
            <w:tcW w:w="1672" w:type="dxa"/>
          </w:tcPr>
          <w:p w14:paraId="7A6681F4" w14:textId="77777777" w:rsidR="00467555" w:rsidRDefault="00467555" w:rsidP="003566F4">
            <w:r>
              <w:t>0.94</w:t>
            </w:r>
          </w:p>
        </w:tc>
        <w:tc>
          <w:tcPr>
            <w:tcW w:w="2557" w:type="dxa"/>
          </w:tcPr>
          <w:p w14:paraId="49946C92" w14:textId="77777777" w:rsidR="00467555" w:rsidRDefault="00467555" w:rsidP="003566F4">
            <w:r>
              <w:t>0.97</w:t>
            </w:r>
          </w:p>
        </w:tc>
        <w:tc>
          <w:tcPr>
            <w:tcW w:w="1417" w:type="dxa"/>
          </w:tcPr>
          <w:p w14:paraId="5E15EB7D" w14:textId="77777777" w:rsidR="00467555" w:rsidRDefault="00467555" w:rsidP="003566F4">
            <w:r>
              <w:t>0.96</w:t>
            </w:r>
          </w:p>
        </w:tc>
        <w:tc>
          <w:tcPr>
            <w:tcW w:w="2236" w:type="dxa"/>
          </w:tcPr>
          <w:p w14:paraId="09F7FB12" w14:textId="77777777" w:rsidR="00467555" w:rsidRDefault="00467555" w:rsidP="003566F4">
            <w:r>
              <w:t>0.96</w:t>
            </w:r>
          </w:p>
        </w:tc>
      </w:tr>
      <w:tr w:rsidR="00467555" w14:paraId="3C571047" w14:textId="77777777" w:rsidTr="003566F4">
        <w:tc>
          <w:tcPr>
            <w:tcW w:w="2122" w:type="dxa"/>
          </w:tcPr>
          <w:p w14:paraId="679E372C" w14:textId="77777777" w:rsidR="00467555" w:rsidRDefault="00467555" w:rsidP="003566F4">
            <w:r>
              <w:t>“</w:t>
            </w:r>
            <w:r w:rsidRPr="00900F7B">
              <w:t>A Model for Predicting Cervical Cancer Using Machine Learning Algorithms</w:t>
            </w:r>
            <w:r>
              <w:t>”</w:t>
            </w:r>
          </w:p>
        </w:tc>
        <w:tc>
          <w:tcPr>
            <w:tcW w:w="1278" w:type="dxa"/>
          </w:tcPr>
          <w:p w14:paraId="3BB7834D" w14:textId="77777777" w:rsidR="00467555" w:rsidRDefault="00467555" w:rsidP="003566F4">
            <w:r>
              <w:t xml:space="preserve">Target variable – prediction of cervical cancer </w:t>
            </w:r>
          </w:p>
          <w:p w14:paraId="0A350588" w14:textId="77777777" w:rsidR="00467555" w:rsidRDefault="00467555" w:rsidP="003566F4"/>
        </w:tc>
        <w:tc>
          <w:tcPr>
            <w:tcW w:w="9604" w:type="dxa"/>
            <w:gridSpan w:val="5"/>
          </w:tcPr>
          <w:p w14:paraId="2F21DCBE" w14:textId="77777777" w:rsidR="00467555" w:rsidRDefault="00467555" w:rsidP="003566F4"/>
          <w:p w14:paraId="411E308D" w14:textId="77777777" w:rsidR="00467555" w:rsidRDefault="00467555" w:rsidP="003566F4"/>
          <w:p w14:paraId="3E396EA9" w14:textId="77777777" w:rsidR="00467555" w:rsidRDefault="00467555" w:rsidP="00467555">
            <w:pPr>
              <w:keepNext/>
            </w:pPr>
            <w:r>
              <w:t xml:space="preserve">No specific representation of the results was included in this scientific article because not satisfactory level of accuracy was achieved </w:t>
            </w:r>
          </w:p>
        </w:tc>
      </w:tr>
    </w:tbl>
    <w:p w14:paraId="6BB9BF3D" w14:textId="0CFE1417" w:rsidR="00467555" w:rsidRDefault="00467555">
      <w:pPr>
        <w:pStyle w:val="Caption"/>
      </w:pPr>
      <w:r>
        <w:t xml:space="preserve">Table </w:t>
      </w:r>
      <w:fldSimple w:instr=" SEQ Table \* ARABIC ">
        <w:r w:rsidR="009854D4">
          <w:rPr>
            <w:noProof/>
          </w:rPr>
          <w:t>11</w:t>
        </w:r>
      </w:fldSimple>
      <w:r>
        <w:t xml:space="preserve"> </w:t>
      </w:r>
      <w:r w:rsidRPr="00223B23">
        <w:t xml:space="preserve">Comparative table of the results using the </w:t>
      </w:r>
      <w:proofErr w:type="spellStart"/>
      <w:r>
        <w:t>XGBoost</w:t>
      </w:r>
      <w:proofErr w:type="spellEnd"/>
      <w:r w:rsidRPr="00223B23">
        <w:t xml:space="preserve"> model.</w:t>
      </w:r>
    </w:p>
    <w:p w14:paraId="2F3B5931" w14:textId="77777777" w:rsidR="001232B6" w:rsidRDefault="001232B6">
      <w:pPr>
        <w:jc w:val="both"/>
        <w:rPr>
          <w:color w:val="050505"/>
          <w:sz w:val="23"/>
          <w:szCs w:val="23"/>
          <w:highlight w:val="white"/>
        </w:rPr>
      </w:pPr>
    </w:p>
    <w:p w14:paraId="533AF679" w14:textId="77777777" w:rsidR="001232B6" w:rsidRDefault="001232B6">
      <w:pPr>
        <w:jc w:val="both"/>
        <w:rPr>
          <w:color w:val="050505"/>
          <w:sz w:val="23"/>
          <w:szCs w:val="23"/>
          <w:highlight w:val="white"/>
        </w:rPr>
      </w:pPr>
    </w:p>
    <w:p w14:paraId="180E7213" w14:textId="716AE352" w:rsidR="001232B6" w:rsidRDefault="00000000">
      <w:pPr>
        <w:jc w:val="both"/>
        <w:rPr>
          <w:color w:val="050505"/>
          <w:sz w:val="23"/>
          <w:szCs w:val="23"/>
          <w:highlight w:val="white"/>
        </w:rPr>
      </w:pPr>
      <w:r>
        <w:rPr>
          <w:color w:val="050505"/>
          <w:sz w:val="23"/>
          <w:szCs w:val="23"/>
          <w:highlight w:val="white"/>
        </w:rPr>
        <w:t xml:space="preserve">When it comes to the Random Forest results we can see that our results are not as ideal as the other studies. Their values fluctuate between 0.69 and 0.86 instead of 0.95 -1 like in the other studies. Also the study </w:t>
      </w:r>
      <w:r w:rsidR="00467555">
        <w:rPr>
          <w:color w:val="050505"/>
          <w:sz w:val="23"/>
          <w:szCs w:val="23"/>
          <w:highlight w:val="white"/>
        </w:rPr>
        <w:fldChar w:fldCharType="begin"/>
      </w:r>
      <w:r w:rsidR="00467555">
        <w:rPr>
          <w:color w:val="050505"/>
          <w:sz w:val="23"/>
          <w:szCs w:val="23"/>
          <w:highlight w:val="white"/>
        </w:rPr>
        <w:instrText xml:space="preserve"> ADDIN ZOTERO_ITEM CSL_CITATION {"citationID":"HlHCIBNh","properties":{"formattedCitation":"[6]","plainCitation":"[6]","noteIndex":0},"citationItems":[{"id":253,"uris":["http://zotero.org/groups/4926488/items/2FG83KZ2"],"itemData":{"id":253,"type":"article-journal","abstract":"A growing number of individuals and organizations are turning to machine learning (ML) and deep learning (DL) to analyze massive amounts of data and produce actionable insights. Predicting the early stages of serious illnesses using ML-based schemes, including cancer, kidney failure, and heart attacks, is becoming increasingly common in medical practice. Cervical cancer is one of the most frequent diseases among women, and early diagnosis could be a possible solution for preventing this cancer. Thus, this study presents an astute way to predict cervical cancer with ML algorithms. Research dataset, data pre-processing, predictive model selection (PMS), and pseudo-code are the four phases of the proposed research technique. The PMS section reports experiments with a range of classic machine learning methods, including decision tree (DT), logistic regression (LR), support vector machine (SVM), K-nearest neighbors algorithm (KNN), adaptive boosting, gradient boosting, random forest, and XGBoost. In terms of cervical cancer prediction, the highest classification score of 100% is achieved with random forest (RF), decision tree (DT), adaptive boosting, and gradient boosting algorithms. In contrast, 99% accuracy has been found with SVM. The computational complexity of classic machine learning techniques is computed to assess the efficacy of the models. In addition, 132 Saudi Arabian volunteers were polled as part of this study to learn their thoughts about computer-assisted cervical cancer prediction, to focus attention on the human papillomavirus (HPV).","container-title":"Sensors","DOI":"10.3390/s22114132","ISSN":"1424-8220","issue":"11","journalAbbreviation":"Sensors","language":"en","page":"4132","source":"DOI.org (Crossref)","title":"A Model for Predicting Cervical Cancer Using Machine Learning Algorithms","volume":"22","author":[{"family":"Al Mudawi","given":"Naif"},{"family":"Alazeb","given":"Abdulwahab"}],"issued":{"date-parts":[["2022",5,29]]}}}],"schema":"https://github.com/citation-style-language/schema/raw/master/csl-citation.json"} </w:instrText>
      </w:r>
      <w:r w:rsidR="00467555">
        <w:rPr>
          <w:color w:val="050505"/>
          <w:sz w:val="23"/>
          <w:szCs w:val="23"/>
          <w:highlight w:val="white"/>
        </w:rPr>
        <w:fldChar w:fldCharType="separate"/>
      </w:r>
      <w:r w:rsidR="00467555" w:rsidRPr="00467555">
        <w:rPr>
          <w:sz w:val="23"/>
          <w:highlight w:val="white"/>
        </w:rPr>
        <w:t>[6]</w:t>
      </w:r>
      <w:r w:rsidR="00467555">
        <w:rPr>
          <w:color w:val="050505"/>
          <w:sz w:val="23"/>
          <w:szCs w:val="23"/>
          <w:highlight w:val="white"/>
        </w:rPr>
        <w:fldChar w:fldCharType="end"/>
      </w:r>
      <w:r>
        <w:rPr>
          <w:color w:val="050505"/>
          <w:sz w:val="23"/>
          <w:szCs w:val="23"/>
          <w:highlight w:val="white"/>
        </w:rPr>
        <w:t xml:space="preserve"> reaches the ultimate value that is 1, that shows that their developed model responds 100% to the requested goal. </w:t>
      </w:r>
    </w:p>
    <w:p w14:paraId="7D3B0EE0" w14:textId="68375477" w:rsidR="001232B6" w:rsidRDefault="00000000">
      <w:pPr>
        <w:jc w:val="both"/>
        <w:rPr>
          <w:color w:val="050505"/>
          <w:sz w:val="23"/>
          <w:szCs w:val="23"/>
          <w:highlight w:val="white"/>
        </w:rPr>
      </w:pPr>
      <w:r>
        <w:rPr>
          <w:color w:val="050505"/>
          <w:sz w:val="23"/>
          <w:szCs w:val="23"/>
          <w:highlight w:val="white"/>
        </w:rPr>
        <w:t xml:space="preserve">Although our results are not </w:t>
      </w:r>
      <w:r w:rsidR="00467555">
        <w:rPr>
          <w:color w:val="050505"/>
          <w:sz w:val="23"/>
          <w:szCs w:val="23"/>
          <w:highlight w:val="white"/>
        </w:rPr>
        <w:t>optimal</w:t>
      </w:r>
      <w:r>
        <w:rPr>
          <w:color w:val="050505"/>
          <w:sz w:val="23"/>
          <w:szCs w:val="23"/>
          <w:highlight w:val="white"/>
        </w:rPr>
        <w:t>, they are still acceptable.</w:t>
      </w:r>
    </w:p>
    <w:p w14:paraId="5DB6AE9E" w14:textId="77777777" w:rsidR="001232B6" w:rsidRDefault="001232B6">
      <w:pPr>
        <w:jc w:val="both"/>
        <w:rPr>
          <w:color w:val="050505"/>
          <w:sz w:val="23"/>
          <w:szCs w:val="23"/>
          <w:highlight w:val="white"/>
        </w:rPr>
      </w:pPr>
    </w:p>
    <w:p w14:paraId="4455DE5B" w14:textId="69ADAF07" w:rsidR="001232B6" w:rsidRDefault="00000000">
      <w:pPr>
        <w:jc w:val="both"/>
        <w:rPr>
          <w:color w:val="050505"/>
          <w:sz w:val="23"/>
          <w:szCs w:val="23"/>
          <w:highlight w:val="white"/>
        </w:rPr>
      </w:pPr>
      <w:r>
        <w:rPr>
          <w:color w:val="050505"/>
          <w:sz w:val="23"/>
          <w:szCs w:val="23"/>
          <w:highlight w:val="white"/>
        </w:rPr>
        <w:t xml:space="preserve">On the other hand, our </w:t>
      </w:r>
      <w:proofErr w:type="spellStart"/>
      <w:r>
        <w:rPr>
          <w:color w:val="050505"/>
          <w:sz w:val="23"/>
          <w:szCs w:val="23"/>
          <w:highlight w:val="white"/>
        </w:rPr>
        <w:t>XGBoost</w:t>
      </w:r>
      <w:proofErr w:type="spellEnd"/>
      <w:r>
        <w:rPr>
          <w:color w:val="050505"/>
          <w:sz w:val="23"/>
          <w:szCs w:val="23"/>
          <w:highlight w:val="white"/>
        </w:rPr>
        <w:t xml:space="preserve"> model gives better results than </w:t>
      </w:r>
      <w:r w:rsidR="00467555">
        <w:rPr>
          <w:color w:val="050505"/>
          <w:sz w:val="23"/>
          <w:szCs w:val="23"/>
          <w:highlight w:val="white"/>
        </w:rPr>
        <w:t>Random</w:t>
      </w:r>
      <w:r>
        <w:rPr>
          <w:color w:val="050505"/>
          <w:sz w:val="23"/>
          <w:szCs w:val="23"/>
          <w:highlight w:val="white"/>
        </w:rPr>
        <w:t xml:space="preserve"> Forest. Even though the </w:t>
      </w:r>
      <w:r w:rsidR="00467555">
        <w:rPr>
          <w:color w:val="050505"/>
          <w:sz w:val="23"/>
          <w:szCs w:val="23"/>
          <w:highlight w:val="white"/>
        </w:rPr>
        <w:fldChar w:fldCharType="begin"/>
      </w:r>
      <w:r w:rsidR="00467555">
        <w:rPr>
          <w:color w:val="050505"/>
          <w:sz w:val="23"/>
          <w:szCs w:val="23"/>
          <w:highlight w:val="white"/>
        </w:rPr>
        <w:instrText xml:space="preserve"> ADDIN ZOTERO_ITEM CSL_CITATION {"citationID":"iA9Upqtp","properties":{"formattedCitation":"[5]","plainCitation":"[5]","noteIndex":0},"citationItems":[{"id":252,"uris":["http://zotero.org/groups/4926488/items/JKYAR2AP"],"itemData":{"id":252,"type":"paper-conference","container-title":"2018 5th IEEE International Conference on Cloud Computing and Intelligence Systems (CCIS)","DOI":"10.1109/CCIS.2018.8691126","event-place":"Nanjing, China","event-title":"2018 5th IEEE International Conference on Cloud Computing and Intelligence Systems (CCIS)","ISBN":"978-1-5386-6005-8","page":"631-635","publisher":"IEEE","publisher-place":"Nanjing, China","source":"DOI.org (Crossref)","title":"Analysis of Risk Factors for Cervical Cancer Based on Machine Learning Methods","URL":"https://ieeexplore.ieee.org/document/8691126/","author":[{"family":"Deng","given":"Xiaoyu"},{"family":"Luo","given":"Yan"},{"family":"Wang","given":"Cong"}],"accessed":{"date-parts":[["2023",2,11]]},"issued":{"date-parts":[["2018",11]]}}}],"schema":"https://github.com/citation-style-language/schema/raw/master/csl-citation.json"} </w:instrText>
      </w:r>
      <w:r w:rsidR="00467555">
        <w:rPr>
          <w:color w:val="050505"/>
          <w:sz w:val="23"/>
          <w:szCs w:val="23"/>
          <w:highlight w:val="white"/>
        </w:rPr>
        <w:fldChar w:fldCharType="separate"/>
      </w:r>
      <w:r w:rsidR="00467555" w:rsidRPr="00467555">
        <w:rPr>
          <w:sz w:val="23"/>
          <w:highlight w:val="white"/>
        </w:rPr>
        <w:t>[5]</w:t>
      </w:r>
      <w:r w:rsidR="00467555">
        <w:rPr>
          <w:color w:val="050505"/>
          <w:sz w:val="23"/>
          <w:szCs w:val="23"/>
          <w:highlight w:val="white"/>
        </w:rPr>
        <w:fldChar w:fldCharType="end"/>
      </w:r>
      <w:r w:rsidR="00467555">
        <w:rPr>
          <w:color w:val="050505"/>
          <w:sz w:val="23"/>
          <w:szCs w:val="23"/>
          <w:highlight w:val="white"/>
        </w:rPr>
        <w:t xml:space="preserve"> </w:t>
      </w:r>
      <w:r>
        <w:rPr>
          <w:color w:val="050505"/>
          <w:sz w:val="23"/>
          <w:szCs w:val="23"/>
          <w:highlight w:val="white"/>
        </w:rPr>
        <w:t xml:space="preserve">performs better in each one of the performance metrics, our values results are still in a very satisfying level and they indicate a well performing model. </w:t>
      </w:r>
    </w:p>
    <w:p w14:paraId="2D4025AC" w14:textId="358F3751" w:rsidR="001232B6" w:rsidRDefault="001232B6">
      <w:pPr>
        <w:jc w:val="both"/>
        <w:rPr>
          <w:color w:val="050505"/>
          <w:sz w:val="23"/>
          <w:szCs w:val="23"/>
          <w:highlight w:val="white"/>
        </w:rPr>
      </w:pPr>
    </w:p>
    <w:p w14:paraId="5249F6FD" w14:textId="7A953C92" w:rsidR="008C59BB" w:rsidRDefault="008C59BB">
      <w:pPr>
        <w:jc w:val="both"/>
        <w:rPr>
          <w:color w:val="050505"/>
          <w:sz w:val="23"/>
          <w:szCs w:val="23"/>
          <w:highlight w:val="white"/>
        </w:rPr>
      </w:pPr>
    </w:p>
    <w:p w14:paraId="4A41A61F" w14:textId="538EE17B" w:rsidR="008C59BB" w:rsidRDefault="008C59BB">
      <w:pPr>
        <w:jc w:val="both"/>
        <w:rPr>
          <w:color w:val="050505"/>
          <w:sz w:val="23"/>
          <w:szCs w:val="23"/>
          <w:highlight w:val="white"/>
        </w:rPr>
      </w:pPr>
    </w:p>
    <w:p w14:paraId="2B6D0CF1" w14:textId="11964A8D" w:rsidR="008C59BB" w:rsidRDefault="008C59BB">
      <w:pPr>
        <w:jc w:val="both"/>
        <w:rPr>
          <w:color w:val="050505"/>
          <w:sz w:val="23"/>
          <w:szCs w:val="23"/>
          <w:highlight w:val="white"/>
        </w:rPr>
      </w:pPr>
    </w:p>
    <w:p w14:paraId="4DB6C443" w14:textId="77940B4A" w:rsidR="008C59BB" w:rsidRDefault="008C59BB">
      <w:pPr>
        <w:jc w:val="both"/>
        <w:rPr>
          <w:color w:val="050505"/>
          <w:sz w:val="23"/>
          <w:szCs w:val="23"/>
          <w:highlight w:val="white"/>
        </w:rPr>
      </w:pPr>
    </w:p>
    <w:p w14:paraId="058204A1" w14:textId="67F859F2" w:rsidR="008C59BB" w:rsidRDefault="008C59BB">
      <w:pPr>
        <w:jc w:val="both"/>
        <w:rPr>
          <w:color w:val="050505"/>
          <w:sz w:val="23"/>
          <w:szCs w:val="23"/>
          <w:highlight w:val="white"/>
        </w:rPr>
      </w:pPr>
    </w:p>
    <w:p w14:paraId="3D9F815D" w14:textId="2B32AE91" w:rsidR="008C59BB" w:rsidRDefault="008C59BB">
      <w:pPr>
        <w:jc w:val="both"/>
        <w:rPr>
          <w:color w:val="050505"/>
          <w:sz w:val="23"/>
          <w:szCs w:val="23"/>
          <w:highlight w:val="white"/>
        </w:rPr>
      </w:pPr>
    </w:p>
    <w:p w14:paraId="525FCC16" w14:textId="77777777" w:rsidR="008C59BB" w:rsidRDefault="008C59BB">
      <w:pPr>
        <w:jc w:val="both"/>
        <w:rPr>
          <w:color w:val="050505"/>
          <w:sz w:val="23"/>
          <w:szCs w:val="23"/>
          <w:highlight w:val="white"/>
        </w:rPr>
      </w:pPr>
    </w:p>
    <w:p w14:paraId="10F1FE72" w14:textId="20BF73F4" w:rsidR="001232B6" w:rsidRPr="00470E6D" w:rsidRDefault="00000000">
      <w:pPr>
        <w:jc w:val="both"/>
        <w:rPr>
          <w:color w:val="050505"/>
          <w:sz w:val="23"/>
          <w:szCs w:val="23"/>
        </w:rPr>
      </w:pPr>
      <w:r w:rsidRPr="00470E6D">
        <w:rPr>
          <w:b/>
        </w:rPr>
        <w:lastRenderedPageBreak/>
        <w:t>3.4 Limitations</w:t>
      </w:r>
    </w:p>
    <w:p w14:paraId="2EBB0F6A" w14:textId="77777777" w:rsidR="001232B6" w:rsidRDefault="001232B6">
      <w:pPr>
        <w:jc w:val="both"/>
        <w:rPr>
          <w:b/>
          <w:highlight w:val="yellow"/>
        </w:rPr>
      </w:pPr>
    </w:p>
    <w:p w14:paraId="2FB58664" w14:textId="3F24D29A" w:rsidR="00144240" w:rsidRDefault="00000000">
      <w:pPr>
        <w:pBdr>
          <w:top w:val="nil"/>
          <w:left w:val="nil"/>
          <w:bottom w:val="nil"/>
          <w:right w:val="nil"/>
          <w:between w:val="nil"/>
        </w:pBdr>
        <w:jc w:val="both"/>
        <w:rPr>
          <w:color w:val="050505"/>
          <w:sz w:val="23"/>
          <w:szCs w:val="23"/>
          <w:highlight w:val="white"/>
          <w:lang w:val="en-GB"/>
        </w:rPr>
      </w:pPr>
      <w:r>
        <w:rPr>
          <w:color w:val="050505"/>
          <w:sz w:val="23"/>
          <w:szCs w:val="23"/>
          <w:highlight w:val="white"/>
        </w:rPr>
        <w:t xml:space="preserve">Throughout the creation of our model we faced obstacles that we needed to overcome. First of all, we had an imbalanced dataset that was hard to deal with. </w:t>
      </w:r>
      <w:r w:rsidR="00144240">
        <w:rPr>
          <w:color w:val="050505"/>
          <w:sz w:val="23"/>
          <w:szCs w:val="23"/>
          <w:highlight w:val="white"/>
          <w:lang w:val="en-US"/>
        </w:rPr>
        <w:t xml:space="preserve">So, we used a combination of the four tests (Hinselmann, Schiller, Cytology, Biopsy) for our target variable. So, if any of these variables was positive, our target variable is positive, too. </w:t>
      </w:r>
      <w:r w:rsidR="00144240" w:rsidRPr="00144240">
        <w:rPr>
          <w:color w:val="050505"/>
          <w:sz w:val="23"/>
          <w:szCs w:val="23"/>
          <w:lang w:val="en-US"/>
        </w:rPr>
        <w:t>Th</w:t>
      </w:r>
      <w:r w:rsidR="00144240">
        <w:rPr>
          <w:color w:val="050505"/>
          <w:sz w:val="23"/>
          <w:szCs w:val="23"/>
          <w:lang w:val="en-US"/>
        </w:rPr>
        <w:t>is</w:t>
      </w:r>
      <w:r w:rsidR="00144240" w:rsidRPr="00144240">
        <w:rPr>
          <w:color w:val="050505"/>
          <w:sz w:val="23"/>
          <w:szCs w:val="23"/>
          <w:lang w:val="en-US"/>
        </w:rPr>
        <w:t xml:space="preserve"> </w:t>
      </w:r>
      <w:r w:rsidR="00144240">
        <w:rPr>
          <w:color w:val="050505"/>
          <w:sz w:val="23"/>
          <w:szCs w:val="23"/>
          <w:lang w:val="en-US"/>
        </w:rPr>
        <w:t>technique</w:t>
      </w:r>
      <w:r w:rsidR="00144240" w:rsidRPr="00144240">
        <w:rPr>
          <w:color w:val="050505"/>
          <w:sz w:val="23"/>
          <w:szCs w:val="23"/>
          <w:lang w:val="en-US"/>
        </w:rPr>
        <w:t xml:space="preserve"> has proven effective in addressing the issue of dataset imbalance, resulting in a significant improvement in the dataset's balance compared to its previous state.</w:t>
      </w:r>
      <w:r w:rsidR="00144240">
        <w:rPr>
          <w:color w:val="050505"/>
          <w:sz w:val="23"/>
          <w:szCs w:val="23"/>
          <w:lang w:val="en-US"/>
        </w:rPr>
        <w:t xml:space="preserve"> </w:t>
      </w:r>
      <w:r w:rsidR="005C3D6C">
        <w:rPr>
          <w:color w:val="050505"/>
          <w:sz w:val="23"/>
          <w:szCs w:val="23"/>
          <w:lang w:val="en-US"/>
        </w:rPr>
        <w:t>Also,</w:t>
      </w:r>
      <w:r w:rsidR="00D03954">
        <w:rPr>
          <w:color w:val="050505"/>
          <w:sz w:val="23"/>
          <w:szCs w:val="23"/>
          <w:lang w:val="en-US"/>
        </w:rPr>
        <w:t xml:space="preserve"> we </w:t>
      </w:r>
      <w:r>
        <w:rPr>
          <w:color w:val="050505"/>
          <w:sz w:val="23"/>
          <w:szCs w:val="23"/>
          <w:highlight w:val="white"/>
        </w:rPr>
        <w:t>had to implement several data-processing techniques</w:t>
      </w:r>
      <w:r w:rsidR="005C3D6C">
        <w:rPr>
          <w:color w:val="050505"/>
          <w:sz w:val="23"/>
          <w:szCs w:val="23"/>
          <w:highlight w:val="white"/>
        </w:rPr>
        <w:t xml:space="preserve"> like SMOTE Tomek </w:t>
      </w:r>
      <w:r>
        <w:rPr>
          <w:color w:val="050505"/>
          <w:sz w:val="23"/>
          <w:szCs w:val="23"/>
          <w:highlight w:val="white"/>
        </w:rPr>
        <w:t>to get the desirable results.</w:t>
      </w:r>
      <w:r w:rsidR="00470E6D" w:rsidRPr="00470E6D">
        <w:rPr>
          <w:color w:val="050505"/>
          <w:sz w:val="23"/>
          <w:szCs w:val="23"/>
          <w:highlight w:val="white"/>
          <w:lang w:val="en-GB"/>
        </w:rPr>
        <w:t xml:space="preserve"> </w:t>
      </w:r>
    </w:p>
    <w:p w14:paraId="594B3198" w14:textId="15EC924E" w:rsidR="001232B6" w:rsidRPr="00144240" w:rsidRDefault="00470E6D">
      <w:pPr>
        <w:pBdr>
          <w:top w:val="nil"/>
          <w:left w:val="nil"/>
          <w:bottom w:val="nil"/>
          <w:right w:val="nil"/>
          <w:between w:val="nil"/>
        </w:pBdr>
        <w:jc w:val="both"/>
        <w:rPr>
          <w:color w:val="050505"/>
          <w:sz w:val="23"/>
          <w:szCs w:val="23"/>
          <w:lang w:val="en-US"/>
        </w:rPr>
      </w:pPr>
      <w:r>
        <w:rPr>
          <w:color w:val="050505"/>
          <w:sz w:val="23"/>
          <w:szCs w:val="23"/>
          <w:highlight w:val="white"/>
          <w:lang w:val="en-GB"/>
        </w:rPr>
        <w:t>Another limitation we faced was the lack of bibliography using the same procedures as us. To be more specific, when it comes to the target variable we did not have any references in the creation of one mutual target variable that was combining all four. In addition to this, most of the relevant articles were using only the biopsy variable as the target variable. Therefore</w:t>
      </w:r>
      <w:r w:rsidR="008C59BB">
        <w:rPr>
          <w:color w:val="050505"/>
          <w:sz w:val="23"/>
          <w:szCs w:val="23"/>
          <w:highlight w:val="white"/>
          <w:lang w:val="en-GB"/>
        </w:rPr>
        <w:t>,</w:t>
      </w:r>
      <w:r>
        <w:rPr>
          <w:color w:val="050505"/>
          <w:sz w:val="23"/>
          <w:szCs w:val="23"/>
          <w:highlight w:val="white"/>
          <w:lang w:val="en-GB"/>
        </w:rPr>
        <w:t xml:space="preserve"> as students with no medical background</w:t>
      </w:r>
      <w:r w:rsidR="008C59BB">
        <w:rPr>
          <w:color w:val="050505"/>
          <w:sz w:val="23"/>
          <w:szCs w:val="23"/>
          <w:highlight w:val="white"/>
          <w:lang w:val="en-GB"/>
        </w:rPr>
        <w:t xml:space="preserve"> we weren’t completely sure if the steps we were taking would lead us to the right direction. For that reason, when we performed feature selection with the most relevant features, the results were not the</w:t>
      </w:r>
      <w:r w:rsidR="008C59BB" w:rsidRPr="008C59BB">
        <w:rPr>
          <w:color w:val="050505"/>
          <w:sz w:val="23"/>
          <w:szCs w:val="23"/>
          <w:highlight w:val="white"/>
          <w:lang w:val="en-GB"/>
        </w:rPr>
        <w:t xml:space="preserve"> </w:t>
      </w:r>
      <w:r w:rsidR="008C59BB">
        <w:rPr>
          <w:color w:val="050505"/>
          <w:sz w:val="23"/>
          <w:szCs w:val="23"/>
          <w:highlight w:val="white"/>
          <w:lang w:val="en-GB"/>
        </w:rPr>
        <w:t xml:space="preserve">desired. And then we proceed to repeat the procedure with the PCA technique.  </w:t>
      </w:r>
      <w:r>
        <w:rPr>
          <w:color w:val="050505"/>
          <w:sz w:val="23"/>
          <w:szCs w:val="23"/>
          <w:highlight w:val="white"/>
          <w:lang w:val="en-GB"/>
        </w:rPr>
        <w:t xml:space="preserve">   </w:t>
      </w:r>
    </w:p>
    <w:p w14:paraId="077984EC" w14:textId="77777777" w:rsidR="00467555" w:rsidRDefault="00467555">
      <w:pPr>
        <w:pBdr>
          <w:top w:val="nil"/>
          <w:left w:val="nil"/>
          <w:bottom w:val="nil"/>
          <w:right w:val="nil"/>
          <w:between w:val="nil"/>
        </w:pBdr>
        <w:jc w:val="both"/>
        <w:rPr>
          <w:color w:val="050505"/>
          <w:sz w:val="23"/>
          <w:szCs w:val="23"/>
          <w:highlight w:val="white"/>
        </w:rPr>
      </w:pPr>
    </w:p>
    <w:p w14:paraId="34BA7720" w14:textId="77777777" w:rsidR="001232B6" w:rsidRDefault="001232B6">
      <w:pPr>
        <w:jc w:val="both"/>
        <w:rPr>
          <w:b/>
        </w:rPr>
      </w:pPr>
    </w:p>
    <w:p w14:paraId="7078D778" w14:textId="31913BE6" w:rsidR="001232B6" w:rsidRDefault="00467555">
      <w:pPr>
        <w:jc w:val="both"/>
        <w:rPr>
          <w:b/>
          <w:u w:val="single"/>
        </w:rPr>
      </w:pPr>
      <w:r>
        <w:rPr>
          <w:b/>
        </w:rPr>
        <w:t xml:space="preserve">4. </w:t>
      </w:r>
      <w:r>
        <w:rPr>
          <w:b/>
          <w:u w:val="single"/>
        </w:rPr>
        <w:t>References:</w:t>
      </w:r>
    </w:p>
    <w:p w14:paraId="66EF166B" w14:textId="77777777" w:rsidR="001232B6" w:rsidRDefault="001232B6">
      <w:pPr>
        <w:jc w:val="both"/>
        <w:rPr>
          <w:b/>
          <w:u w:val="single"/>
        </w:rPr>
      </w:pPr>
    </w:p>
    <w:p w14:paraId="49742205" w14:textId="77777777" w:rsidR="00467555" w:rsidRPr="00467555" w:rsidRDefault="00467555" w:rsidP="00467555">
      <w:pPr>
        <w:pStyle w:val="Bibliography"/>
      </w:pPr>
      <w:r>
        <w:fldChar w:fldCharType="begin"/>
      </w:r>
      <w:r>
        <w:instrText xml:space="preserve"> ADDIN ZOTERO_BIBL {"uncited":[],"omitted":[],"custom":[]} CSL_BIBLIOGRAPHY </w:instrText>
      </w:r>
      <w:r>
        <w:fldChar w:fldCharType="separate"/>
      </w:r>
      <w:r w:rsidRPr="00467555">
        <w:t>[1]</w:t>
      </w:r>
      <w:r w:rsidRPr="00467555">
        <w:tab/>
        <w:t xml:space="preserve">S. J. Rigatti, ‘Random Forest’, </w:t>
      </w:r>
      <w:r w:rsidRPr="00467555">
        <w:rPr>
          <w:i/>
          <w:iCs/>
        </w:rPr>
        <w:t>Journal of Insurance Medicine</w:t>
      </w:r>
      <w:r w:rsidRPr="00467555">
        <w:t>, vol. 47, no. 1, pp. 31–39, Jan. 2017, doi: 10.17849/insm-47-01-31-39.1.</w:t>
      </w:r>
    </w:p>
    <w:p w14:paraId="0749E3D9" w14:textId="77777777" w:rsidR="00467555" w:rsidRPr="00467555" w:rsidRDefault="00467555" w:rsidP="00467555">
      <w:pPr>
        <w:pStyle w:val="Bibliography"/>
      </w:pPr>
      <w:r w:rsidRPr="00467555">
        <w:t>[2]</w:t>
      </w:r>
      <w:r w:rsidRPr="00467555">
        <w:tab/>
        <w:t xml:space="preserve">W. Dong, Y. Huang, B. Lehane, and G. Ma, ‘XGBoost algorithm-based prediction of concrete electrical resistivity for structural health monitoring’, </w:t>
      </w:r>
      <w:r w:rsidRPr="00467555">
        <w:rPr>
          <w:i/>
          <w:iCs/>
        </w:rPr>
        <w:t>Automation in Construction</w:t>
      </w:r>
      <w:r w:rsidRPr="00467555">
        <w:t>, vol. 114, p. 103155, Jun. 2020, doi: 10.1016/j.autcon.2020.103155.</w:t>
      </w:r>
    </w:p>
    <w:p w14:paraId="38B6C0FE" w14:textId="77777777" w:rsidR="00467555" w:rsidRPr="00467555" w:rsidRDefault="00467555" w:rsidP="00467555">
      <w:pPr>
        <w:pStyle w:val="Bibliography"/>
      </w:pPr>
      <w:r w:rsidRPr="00467555">
        <w:t>[3]</w:t>
      </w:r>
      <w:r w:rsidRPr="00467555">
        <w:tab/>
        <w:t xml:space="preserve">Ž. Ð. Vujovic, ‘Classification Model Evaluation Metrics’, </w:t>
      </w:r>
      <w:r w:rsidRPr="00467555">
        <w:rPr>
          <w:i/>
          <w:iCs/>
        </w:rPr>
        <w:t>IJACSA</w:t>
      </w:r>
      <w:r w:rsidRPr="00467555">
        <w:t>, vol. 12, no. 6, 2021, doi: 10.14569/IJACSA.2021.0120670.</w:t>
      </w:r>
    </w:p>
    <w:p w14:paraId="56169CD9" w14:textId="77777777" w:rsidR="00467555" w:rsidRPr="00467555" w:rsidRDefault="00467555" w:rsidP="00467555">
      <w:pPr>
        <w:pStyle w:val="Bibliography"/>
      </w:pPr>
      <w:r w:rsidRPr="00467555">
        <w:t>[4]</w:t>
      </w:r>
      <w:r w:rsidRPr="00467555">
        <w:tab/>
        <w:t>‘A Gentle Introduction to the Fbeta-Measure for Machine Learning - MachineLearningMastery.com’. https://machinelearningmastery.com/fbeta-measure-for-machine-learning/ (accessed Mar. 25, 2023).</w:t>
      </w:r>
    </w:p>
    <w:p w14:paraId="3C8C2319" w14:textId="77777777" w:rsidR="00467555" w:rsidRPr="00467555" w:rsidRDefault="00467555" w:rsidP="00467555">
      <w:pPr>
        <w:pStyle w:val="Bibliography"/>
      </w:pPr>
      <w:r w:rsidRPr="00467555">
        <w:t>[5]</w:t>
      </w:r>
      <w:r w:rsidRPr="00467555">
        <w:tab/>
        <w:t xml:space="preserve">X. Deng, Y. Luo, and C. Wang, ‘Analysis of Risk Factors for Cervical Cancer Based on Machine Learning Methods’, in </w:t>
      </w:r>
      <w:r w:rsidRPr="00467555">
        <w:rPr>
          <w:i/>
          <w:iCs/>
        </w:rPr>
        <w:t>2018 5th IEEE International Conference on Cloud Computing and Intelligence Systems (CCIS)</w:t>
      </w:r>
      <w:r w:rsidRPr="00467555">
        <w:t>, Nanjing, China, Nov. 2018, pp. 631–635. doi: 10.1109/CCIS.2018.8691126.</w:t>
      </w:r>
    </w:p>
    <w:p w14:paraId="672B4FFE" w14:textId="77777777" w:rsidR="00467555" w:rsidRPr="00467555" w:rsidRDefault="00467555" w:rsidP="00467555">
      <w:pPr>
        <w:pStyle w:val="Bibliography"/>
      </w:pPr>
      <w:r w:rsidRPr="00467555">
        <w:t>[6]</w:t>
      </w:r>
      <w:r w:rsidRPr="00467555">
        <w:tab/>
        <w:t xml:space="preserve">N. Al Mudawi and A. Alazeb, ‘A Model for Predicting Cervical Cancer Using Machine Learning Algorithms’, </w:t>
      </w:r>
      <w:r w:rsidRPr="00467555">
        <w:rPr>
          <w:i/>
          <w:iCs/>
        </w:rPr>
        <w:t>Sensors</w:t>
      </w:r>
      <w:r w:rsidRPr="00467555">
        <w:t>, vol. 22, no. 11, p. 4132, May 2022, doi: 10.3390/s22114132.</w:t>
      </w:r>
    </w:p>
    <w:p w14:paraId="03A8C248" w14:textId="77777777" w:rsidR="00467555" w:rsidRPr="00467555" w:rsidRDefault="00467555" w:rsidP="00467555">
      <w:pPr>
        <w:pStyle w:val="Bibliography"/>
      </w:pPr>
      <w:r w:rsidRPr="00467555">
        <w:t>[7]</w:t>
      </w:r>
      <w:r w:rsidRPr="00467555">
        <w:tab/>
        <w:t xml:space="preserve">R. Geetha, S. Sivasubramanian, M. Kaliappan, S. Vimal, and S. Annamalai, ‘Cervical Cancer Identification with Synthetic Minority Oversampling Technique and PCA Analysis using Random Forest Classifier’, </w:t>
      </w:r>
      <w:r w:rsidRPr="00467555">
        <w:rPr>
          <w:i/>
          <w:iCs/>
        </w:rPr>
        <w:t>J Med Syst</w:t>
      </w:r>
      <w:r w:rsidRPr="00467555">
        <w:t>, vol. 43, no. 9, p. 286, Sep. 2019, doi: 10.1007/s10916-019-1402-6.</w:t>
      </w:r>
    </w:p>
    <w:p w14:paraId="41B5D0DF" w14:textId="61F959D0" w:rsidR="001232B6" w:rsidRDefault="00467555">
      <w:pPr>
        <w:pBdr>
          <w:top w:val="nil"/>
          <w:left w:val="nil"/>
          <w:bottom w:val="nil"/>
          <w:right w:val="nil"/>
          <w:between w:val="nil"/>
        </w:pBdr>
        <w:tabs>
          <w:tab w:val="left" w:pos="384"/>
        </w:tabs>
        <w:spacing w:line="240" w:lineRule="auto"/>
        <w:ind w:left="384" w:hanging="384"/>
        <w:jc w:val="both"/>
      </w:pPr>
      <w:r>
        <w:fldChar w:fldCharType="end"/>
      </w:r>
    </w:p>
    <w:p w14:paraId="771ACA0F" w14:textId="77777777" w:rsidR="001232B6" w:rsidRDefault="001232B6">
      <w:pPr>
        <w:pBdr>
          <w:top w:val="nil"/>
          <w:left w:val="nil"/>
          <w:bottom w:val="nil"/>
          <w:right w:val="nil"/>
          <w:between w:val="nil"/>
        </w:pBdr>
        <w:tabs>
          <w:tab w:val="left" w:pos="384"/>
        </w:tabs>
        <w:spacing w:line="240" w:lineRule="auto"/>
        <w:ind w:left="384" w:hanging="384"/>
        <w:jc w:val="both"/>
      </w:pPr>
    </w:p>
    <w:p w14:paraId="59C6937D" w14:textId="77777777" w:rsidR="001232B6" w:rsidRDefault="001232B6">
      <w:pPr>
        <w:jc w:val="both"/>
        <w:rPr>
          <w:b/>
        </w:rPr>
      </w:pPr>
    </w:p>
    <w:sectPr w:rsidR="001232B6" w:rsidSect="0092189E">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6CDD" w14:textId="77777777" w:rsidR="00C637C3" w:rsidRDefault="00C637C3">
      <w:pPr>
        <w:spacing w:line="240" w:lineRule="auto"/>
      </w:pPr>
      <w:r>
        <w:separator/>
      </w:r>
    </w:p>
  </w:endnote>
  <w:endnote w:type="continuationSeparator" w:id="0">
    <w:p w14:paraId="472752D0" w14:textId="77777777" w:rsidR="00C637C3" w:rsidRDefault="00C63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8C3D" w14:textId="77777777" w:rsidR="001232B6" w:rsidRDefault="00000000">
    <w:r>
      <w:t xml:space="preserve">Giorgos </w:t>
    </w:r>
    <w:proofErr w:type="spellStart"/>
    <w:r>
      <w:t>Adamides</w:t>
    </w:r>
    <w:proofErr w:type="spellEnd"/>
    <w:r>
      <w:t xml:space="preserve"> 952001  -</w:t>
    </w:r>
    <w:r>
      <w:tab/>
      <w:t>Giorgos Koumis 926467    -</w:t>
    </w:r>
    <w:r>
      <w:tab/>
      <w:t>Irene Kyriacou 927349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72AA" w14:textId="77777777" w:rsidR="00C637C3" w:rsidRDefault="00C637C3">
      <w:pPr>
        <w:spacing w:line="240" w:lineRule="auto"/>
      </w:pPr>
      <w:r>
        <w:separator/>
      </w:r>
    </w:p>
  </w:footnote>
  <w:footnote w:type="continuationSeparator" w:id="0">
    <w:p w14:paraId="7C41401B" w14:textId="77777777" w:rsidR="00C637C3" w:rsidRDefault="00C63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83DE" w14:textId="77777777" w:rsidR="001232B6" w:rsidRDefault="00000000">
    <w:pPr>
      <w:rPr>
        <w:b/>
        <w:color w:val="1D2125"/>
        <w:sz w:val="20"/>
        <w:szCs w:val="20"/>
      </w:rPr>
    </w:pPr>
    <w:r>
      <w:rPr>
        <w:b/>
        <w:color w:val="1D2125"/>
        <w:sz w:val="20"/>
        <w:szCs w:val="20"/>
      </w:rPr>
      <w:t>MAI643 - Artificial Intelligence in Medicine - Project Assignment 4</w:t>
    </w:r>
  </w:p>
  <w:p w14:paraId="6898C046" w14:textId="77777777" w:rsidR="001232B6" w:rsidRDefault="001232B6"/>
  <w:p w14:paraId="47153B75" w14:textId="77777777" w:rsidR="001232B6" w:rsidRDefault="001232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75D"/>
    <w:multiLevelType w:val="hybridMultilevel"/>
    <w:tmpl w:val="A8AEB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D7627"/>
    <w:multiLevelType w:val="hybridMultilevel"/>
    <w:tmpl w:val="1DC8C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52CB7"/>
    <w:multiLevelType w:val="hybridMultilevel"/>
    <w:tmpl w:val="8F66C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7B118F"/>
    <w:multiLevelType w:val="hybridMultilevel"/>
    <w:tmpl w:val="F8964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FD1CAD"/>
    <w:multiLevelType w:val="hybridMultilevel"/>
    <w:tmpl w:val="C3483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3B0C7C"/>
    <w:multiLevelType w:val="hybridMultilevel"/>
    <w:tmpl w:val="0BD069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E376A4"/>
    <w:multiLevelType w:val="hybridMultilevel"/>
    <w:tmpl w:val="61B4B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77CBF"/>
    <w:multiLevelType w:val="hybridMultilevel"/>
    <w:tmpl w:val="0BD06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046339"/>
    <w:multiLevelType w:val="hybridMultilevel"/>
    <w:tmpl w:val="F89646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1A5988"/>
    <w:multiLevelType w:val="hybridMultilevel"/>
    <w:tmpl w:val="C34836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346305"/>
    <w:multiLevelType w:val="hybridMultilevel"/>
    <w:tmpl w:val="F89646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6E5ED2"/>
    <w:multiLevelType w:val="multilevel"/>
    <w:tmpl w:val="EB84C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892729"/>
    <w:multiLevelType w:val="hybridMultilevel"/>
    <w:tmpl w:val="8618A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6688205">
    <w:abstractNumId w:val="11"/>
  </w:num>
  <w:num w:numId="2" w16cid:durableId="1865248133">
    <w:abstractNumId w:val="3"/>
  </w:num>
  <w:num w:numId="3" w16cid:durableId="1486311409">
    <w:abstractNumId w:val="7"/>
  </w:num>
  <w:num w:numId="4" w16cid:durableId="501317026">
    <w:abstractNumId w:val="4"/>
  </w:num>
  <w:num w:numId="5" w16cid:durableId="29040501">
    <w:abstractNumId w:val="6"/>
  </w:num>
  <w:num w:numId="6" w16cid:durableId="1985427044">
    <w:abstractNumId w:val="2"/>
  </w:num>
  <w:num w:numId="7" w16cid:durableId="1380129236">
    <w:abstractNumId w:val="0"/>
  </w:num>
  <w:num w:numId="8" w16cid:durableId="263271441">
    <w:abstractNumId w:val="1"/>
  </w:num>
  <w:num w:numId="9" w16cid:durableId="543520717">
    <w:abstractNumId w:val="5"/>
  </w:num>
  <w:num w:numId="10" w16cid:durableId="1383796681">
    <w:abstractNumId w:val="9"/>
  </w:num>
  <w:num w:numId="11" w16cid:durableId="1413116336">
    <w:abstractNumId w:val="12"/>
  </w:num>
  <w:num w:numId="12" w16cid:durableId="842279978">
    <w:abstractNumId w:val="8"/>
  </w:num>
  <w:num w:numId="13" w16cid:durableId="2059428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B6"/>
    <w:rsid w:val="00022BC1"/>
    <w:rsid w:val="001232B6"/>
    <w:rsid w:val="00144240"/>
    <w:rsid w:val="00162EEC"/>
    <w:rsid w:val="00375AB1"/>
    <w:rsid w:val="003A3B38"/>
    <w:rsid w:val="003B13CA"/>
    <w:rsid w:val="003D188D"/>
    <w:rsid w:val="00425D34"/>
    <w:rsid w:val="00467555"/>
    <w:rsid w:val="00470E6D"/>
    <w:rsid w:val="00502AC1"/>
    <w:rsid w:val="00590791"/>
    <w:rsid w:val="005C3D6C"/>
    <w:rsid w:val="008C59BB"/>
    <w:rsid w:val="008F4F51"/>
    <w:rsid w:val="0092189E"/>
    <w:rsid w:val="009569FB"/>
    <w:rsid w:val="009854D4"/>
    <w:rsid w:val="009C0F04"/>
    <w:rsid w:val="00B17BBA"/>
    <w:rsid w:val="00BD1F4F"/>
    <w:rsid w:val="00C14217"/>
    <w:rsid w:val="00C637C3"/>
    <w:rsid w:val="00D03954"/>
    <w:rsid w:val="00DC57EC"/>
    <w:rsid w:val="00F43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5279"/>
  <w15:docId w15:val="{06EE8813-284B-4448-93AB-63261D5D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050CCC"/>
    <w:pPr>
      <w:spacing w:after="200" w:line="240" w:lineRule="auto"/>
    </w:pPr>
    <w:rPr>
      <w:i/>
      <w:iCs/>
      <w:color w:val="1F497D" w:themeColor="text2"/>
      <w:sz w:val="18"/>
      <w:szCs w:val="18"/>
    </w:rPr>
  </w:style>
  <w:style w:type="paragraph" w:styleId="ListParagraph">
    <w:name w:val="List Paragraph"/>
    <w:basedOn w:val="Normal"/>
    <w:uiPriority w:val="34"/>
    <w:qFormat/>
    <w:rsid w:val="00CE45ED"/>
    <w:pPr>
      <w:ind w:left="720"/>
      <w:contextualSpacing/>
    </w:pPr>
  </w:style>
  <w:style w:type="table" w:styleId="TableGrid">
    <w:name w:val="Table Grid"/>
    <w:basedOn w:val="TableNormal"/>
    <w:uiPriority w:val="39"/>
    <w:rsid w:val="00CE45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6665"/>
    <w:rPr>
      <w:color w:val="808080"/>
    </w:rPr>
  </w:style>
  <w:style w:type="paragraph" w:styleId="Bibliography">
    <w:name w:val="Bibliography"/>
    <w:basedOn w:val="Normal"/>
    <w:next w:val="Normal"/>
    <w:uiPriority w:val="37"/>
    <w:unhideWhenUsed/>
    <w:rsid w:val="00676FC7"/>
    <w:pPr>
      <w:tabs>
        <w:tab w:val="left" w:pos="384"/>
      </w:tabs>
      <w:spacing w:line="240" w:lineRule="auto"/>
      <w:ind w:left="384" w:hanging="384"/>
    </w:p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styleId="GridTable5Dark-Accent3">
    <w:name w:val="Grid Table 5 Dark Accent 3"/>
    <w:basedOn w:val="TableNormal"/>
    <w:uiPriority w:val="50"/>
    <w:rsid w:val="008F4F51"/>
    <w:pPr>
      <w:spacing w:line="240" w:lineRule="auto"/>
    </w:pPr>
    <w:rPr>
      <w:rFonts w:asciiTheme="minorHAnsi" w:eastAsiaTheme="minorHAnsi" w:hAnsiTheme="minorHAnsi" w:cstheme="minorBidi"/>
      <w:lang w:val="en-GB"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2-Accent1">
    <w:name w:val="Grid Table 2 Accent 1"/>
    <w:basedOn w:val="TableNormal"/>
    <w:uiPriority w:val="47"/>
    <w:rsid w:val="003B13CA"/>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92189E"/>
    <w:pPr>
      <w:spacing w:line="240" w:lineRule="auto"/>
    </w:pPr>
    <w:rPr>
      <w:rFonts w:asciiTheme="minorHAnsi" w:eastAsiaTheme="minorHAnsi" w:hAnsiTheme="minorHAnsi" w:cstheme="minorBidi"/>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077xtRXP82f4HtDXK4jJWgIxQw==">AMUW2mXGRfyaYIrE9LKCAC69xoaukWiBkttI/DBbxsLc6xnDY5H3YqwGJZX9a8MtNyiFbUv5k4PO5/lcseCvG0n3ANKeI/cZ130St9YixTBD7xENkfWLPsbHKe+JC/qdenjF/XQL31vI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6087</Words>
  <Characters>32875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Koumis</cp:lastModifiedBy>
  <cp:revision>15</cp:revision>
  <cp:lastPrinted>2023-03-26T13:29:00Z</cp:lastPrinted>
  <dcterms:created xsi:type="dcterms:W3CDTF">2023-02-14T16:13:00Z</dcterms:created>
  <dcterms:modified xsi:type="dcterms:W3CDTF">2023-03-26T14:42:00Z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id="MQQowZkg"/&gt;&lt;style id="http://www.zotero.org/styles/ieee" locale="en-GB" hasBibliography="1" bibliographyStyleHasBeenSet="1"/&gt;&lt;prefs&gt;&lt;pref name="fieldType" value="Field"/&gt;&lt;/prefs&gt;&lt;/data&gt;</vt:lpwstr>
  </property>
</Properties>
</file>